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62">
        <w:rPr>
          <w:rFonts w:ascii="Times New Roman" w:hAnsi="Times New Roman" w:cs="Times New Roman"/>
          <w:b/>
          <w:sz w:val="28"/>
          <w:szCs w:val="28"/>
        </w:rPr>
        <w:t>Сценарий классного часа по теме "Где казак, там и слава"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Уровень образования: Основное общее образование  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Возрастная группа: 9 лет (3</w:t>
      </w:r>
      <w:r w:rsidRPr="00FF7D6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F7D62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Продолжительность: 1 час  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Тип занятия: Классный час  </w:t>
      </w:r>
    </w:p>
    <w:p w:rsid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Форма организации обучения: Урок в классе  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Струкова А. И. 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</w:t>
      </w:r>
      <w:r w:rsidRPr="00FF7D62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1. Познакомить учащихся с историей и культурой казаков.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2. Воспитать уважение к традициям и ценностям казачества.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3. Развить навыки командной работы, критического мышления и творческого выражения.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62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Образовательные: расширить знания о жизни и культуре казаков, рассказать о значении казаков для России.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Воспитательные: формировать уважение к традициям, развивать патриотические чувства.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Развивающие: развивать навыки понимания информации, общения и художественного самовыражения.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</w:t>
      </w:r>
      <w:r w:rsidRPr="00FF7D62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Презентация о казачестве (</w:t>
      </w:r>
      <w:proofErr w:type="spellStart"/>
      <w:r w:rsidRPr="00FF7D6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F7D62">
        <w:rPr>
          <w:rFonts w:ascii="Times New Roman" w:hAnsi="Times New Roman" w:cs="Times New Roman"/>
          <w:sz w:val="28"/>
          <w:szCs w:val="28"/>
        </w:rPr>
        <w:t>).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Фотографии и иллюстрации казачьих традиций.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Видеоматериалы о казачьей культуре.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Инструменты для творчества (картон, фломастеры, бумага).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Музыкальное сопровождение (казачьи песни).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Реквизит для групповых игр.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Структура классного часа: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I. Введение (10 минут)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1. Организационный момент: Приветствие, создание положительного настроя.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2. Постановка темы занятия: </w:t>
      </w:r>
    </w:p>
    <w:p w:rsid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Учитель: „Здравствуйте, ребята! Сегодня мы узнаем о казаках — замечательном народе, который славится своей храбростью и доблестью. Чем они знамениты, и какую роль они сыграли в истории нашей страны?“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II. Теоретическая часть: Мини-лекция о казачестве (15 минут)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1. Презентация с ключевыми моментами: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Происхождение казачества.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Роль казаков в защите рубежей России (ужасные и веселые истории).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Казачьи традиции, праздники и обычаи.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2. Вопросы для обсуждения: 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Как вы думаете, какие качества помогут казаку в его жизни?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lastRenderedPageBreak/>
        <w:t xml:space="preserve">   - Почему казаки стали символом славы?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Какие казачьи традиции вы знаете?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III. Казачья культура (15 минут)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1. Показ видео о казачьих традициях (5 минут).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2. Обсуждение: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Роль музыки и танца в жизни казаков.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Знакомство с простыми казачьими танцами (демонстрация).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3. Практическое задание: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Обучение и самостоятельная практика простых танцевальных движений в парах.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IV. Игра "Казаки в бою" (20 минут)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1. Разделение на группы. Каждой группе предлагается выбрать одно историческое событие из жизни казаков и подготовить краткую сценку (можно использовать костюмы или реквизит).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2. Работа в группах (15 минут): подготовка сценки.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3. Представление сценок: Каждая группа по очереди демонстрирует свою сценку (1-2 минуты на группу), класс голосует за самые интересные и запоминающиеся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Pr="00FF7D62">
        <w:rPr>
          <w:rFonts w:ascii="Times New Roman" w:hAnsi="Times New Roman" w:cs="Times New Roman"/>
          <w:sz w:val="28"/>
          <w:szCs w:val="28"/>
        </w:rPr>
        <w:t>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V. Рефлексия (10 минут)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1. Обсуждение: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Что нового узнали о казаках?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Какие эмоции вы испытывали во время занятия?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Как вы относитесь к традициям казачества?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2. Творческое задание: Написание небольшого эссе или создания рисунка на тему "Где казак, там и слава".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VI. Заключение (10 минут)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1. Подведение итогов: 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  - Учитель: „Спасибо всем за активное участие! Казаки оставили нам богатое наследие, которое необходимо сохранять. Давайте уважать и помнить наши традиции!“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2. Завершение: Включение казачьей песни для создания позитивного настроя, возможность всем вместе станцевать под музыку.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VII. Дополнительные материалы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1. Литература для дальнейшего изучения казачьей культуры: книги и статьи о казаках, их жизни и достижениях.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2. Предложение к обсуждению о возможности создания проекта на тему казачества (например, создание </w:t>
      </w:r>
      <w:proofErr w:type="spellStart"/>
      <w:r w:rsidRPr="00FF7D62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 w:rsidRPr="00FF7D62">
        <w:rPr>
          <w:rFonts w:ascii="Times New Roman" w:hAnsi="Times New Roman" w:cs="Times New Roman"/>
          <w:sz w:val="28"/>
          <w:szCs w:val="28"/>
        </w:rPr>
        <w:t xml:space="preserve"> о казачьих традициях, выставки рисунков).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Ожидаемые результаты: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Учащиеся узнали о казачьей культуре, понимали ее преемственность и значимость.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lastRenderedPageBreak/>
        <w:t>- Развили патриотические чувства и уважение к родным традициям.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Усвоили навыки работы в команде и творчества, а также заинтересовались изучением истории и культуры своего народа.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Оценка: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Оценка активности и участия в обсуждениях и заданиях.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- Оценка творческих работ (эссе, рисунки) на тему казачества.</w:t>
      </w: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D62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 Учет ФГОС:</w:t>
      </w:r>
    </w:p>
    <w:p w:rsidR="00932565" w:rsidRPr="00FF7D62" w:rsidRDefault="00FF7D62" w:rsidP="00FF7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7D62">
        <w:rPr>
          <w:rFonts w:ascii="Times New Roman" w:hAnsi="Times New Roman" w:cs="Times New Roman"/>
          <w:sz w:val="28"/>
          <w:szCs w:val="28"/>
        </w:rPr>
        <w:t xml:space="preserve">Учебные результаты соответствуют требованиям ФГОС к формированию у </w:t>
      </w:r>
      <w:proofErr w:type="gramStart"/>
      <w:r w:rsidRPr="00FF7D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F7D62">
        <w:rPr>
          <w:rFonts w:ascii="Times New Roman" w:hAnsi="Times New Roman" w:cs="Times New Roman"/>
          <w:sz w:val="28"/>
          <w:szCs w:val="28"/>
        </w:rPr>
        <w:t xml:space="preserve"> умения анализировать и обсуждать культурные традиции, развивать критическое мышление, патриотическое воспитание и культурные компетенции.</w:t>
      </w:r>
    </w:p>
    <w:sectPr w:rsidR="00932565" w:rsidRPr="00FF7D62" w:rsidSect="00FF7D6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7D62"/>
    <w:rsid w:val="00932565"/>
    <w:rsid w:val="00FF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2025-03-22T17:30:00Z</dcterms:created>
  <dcterms:modified xsi:type="dcterms:W3CDTF">2025-03-22T17:34:00Z</dcterms:modified>
</cp:coreProperties>
</file>