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874" w:rsidRDefault="003E4874" w:rsidP="003E4874">
      <w:pPr>
        <w:shd w:val="clear" w:color="auto" w:fill="FFFFFF"/>
        <w:spacing w:before="0" w:beforeAutospacing="0" w:after="0" w:afterAutospacing="0"/>
        <w:jc w:val="center"/>
        <w:rPr>
          <w:rFonts w:ascii="Times New Roman" w:eastAsia="Times New Roman" w:hAnsi="Times New Roman" w:cs="Times New Roman"/>
          <w:color w:val="000000" w:themeColor="text1"/>
          <w:sz w:val="28"/>
          <w:szCs w:val="24"/>
          <w:lang w:val="ru-RU" w:eastAsia="ru-RU"/>
        </w:rPr>
      </w:pPr>
      <w:r>
        <w:rPr>
          <w:rFonts w:ascii="Times New Roman" w:eastAsia="Times New Roman" w:hAnsi="Times New Roman" w:cs="Times New Roman"/>
          <w:b/>
          <w:bCs/>
          <w:color w:val="000000" w:themeColor="text1"/>
          <w:sz w:val="28"/>
          <w:szCs w:val="24"/>
          <w:lang w:val="ru-RU" w:eastAsia="ru-RU"/>
        </w:rPr>
        <w:t>Информация для родителей учащихся 4 класса</w:t>
      </w:r>
    </w:p>
    <w:p w:rsidR="003E4874" w:rsidRDefault="003E4874" w:rsidP="003E4874">
      <w:pPr>
        <w:shd w:val="clear" w:color="auto" w:fill="FFFFFF"/>
        <w:spacing w:before="0" w:beforeAutospacing="0" w:after="0" w:afterAutospacing="0"/>
        <w:jc w:val="center"/>
        <w:rPr>
          <w:rFonts w:ascii="Times New Roman" w:eastAsia="Times New Roman" w:hAnsi="Times New Roman" w:cs="Times New Roman"/>
          <w:color w:val="000000" w:themeColor="text1"/>
          <w:sz w:val="28"/>
          <w:szCs w:val="24"/>
          <w:lang w:val="ru-RU" w:eastAsia="ru-RU"/>
        </w:rPr>
      </w:pPr>
      <w:r>
        <w:rPr>
          <w:rFonts w:ascii="Times New Roman" w:eastAsia="Times New Roman" w:hAnsi="Times New Roman" w:cs="Times New Roman"/>
          <w:b/>
          <w:bCs/>
          <w:color w:val="000000" w:themeColor="text1"/>
          <w:sz w:val="28"/>
          <w:szCs w:val="24"/>
          <w:lang w:val="ru-RU" w:eastAsia="ru-RU"/>
        </w:rPr>
        <w:t xml:space="preserve"> по выбору модуля изучения </w:t>
      </w:r>
      <w:proofErr w:type="spellStart"/>
      <w:r>
        <w:rPr>
          <w:rFonts w:ascii="Times New Roman" w:eastAsia="Times New Roman" w:hAnsi="Times New Roman" w:cs="Times New Roman"/>
          <w:b/>
          <w:bCs/>
          <w:color w:val="000000" w:themeColor="text1"/>
          <w:sz w:val="28"/>
          <w:szCs w:val="24"/>
          <w:lang w:val="ru-RU" w:eastAsia="ru-RU"/>
        </w:rPr>
        <w:t>ОРКСЭ</w:t>
      </w:r>
      <w:proofErr w:type="spellEnd"/>
    </w:p>
    <w:p w:rsidR="003E4874" w:rsidRDefault="003E4874" w:rsidP="003E4874">
      <w:pPr>
        <w:shd w:val="clear" w:color="auto" w:fill="FFFFFF"/>
        <w:spacing w:before="0" w:beforeAutospacing="0" w:after="0" w:afterAutospacing="0"/>
        <w:jc w:val="center"/>
        <w:rPr>
          <w:rFonts w:ascii="Times New Roman" w:eastAsia="Times New Roman" w:hAnsi="Times New Roman" w:cs="Times New Roman"/>
          <w:b/>
          <w:bCs/>
          <w:color w:val="000000" w:themeColor="text1"/>
          <w:sz w:val="24"/>
          <w:szCs w:val="24"/>
          <w:lang w:val="ru-RU" w:eastAsia="ru-RU"/>
        </w:rPr>
      </w:pPr>
    </w:p>
    <w:p w:rsidR="003E4874" w:rsidRDefault="003E4874" w:rsidP="003E4874">
      <w:pPr>
        <w:shd w:val="clear" w:color="auto" w:fill="FFFFFF"/>
        <w:spacing w:before="0" w:beforeAutospacing="0" w:after="0" w:afterAutospacing="0"/>
        <w:jc w:val="center"/>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 xml:space="preserve">Содержание модулей курса </w:t>
      </w:r>
      <w:proofErr w:type="spellStart"/>
      <w:r>
        <w:rPr>
          <w:rFonts w:ascii="Times New Roman" w:eastAsia="Times New Roman" w:hAnsi="Times New Roman" w:cs="Times New Roman"/>
          <w:b/>
          <w:bCs/>
          <w:color w:val="000000" w:themeColor="text1"/>
          <w:sz w:val="24"/>
          <w:szCs w:val="24"/>
          <w:lang w:val="ru-RU" w:eastAsia="ru-RU"/>
        </w:rPr>
        <w:t>ОРКСЭ</w:t>
      </w:r>
      <w:proofErr w:type="spellEnd"/>
    </w:p>
    <w:p w:rsidR="003E4874" w:rsidRDefault="003E4874" w:rsidP="003E4874">
      <w:pPr>
        <w:shd w:val="clear" w:color="auto" w:fill="FFFFFF"/>
        <w:spacing w:before="0" w:beforeAutospacing="0" w:after="0" w:afterAutospacing="0"/>
        <w:jc w:val="center"/>
        <w:rPr>
          <w:rFonts w:ascii="Times New Roman" w:eastAsia="Times New Roman" w:hAnsi="Times New Roman" w:cs="Times New Roman"/>
          <w:color w:val="000000" w:themeColor="text1"/>
          <w:sz w:val="24"/>
          <w:szCs w:val="24"/>
          <w:lang w:val="ru-RU" w:eastAsia="ru-RU"/>
        </w:rPr>
      </w:pPr>
    </w:p>
    <w:p w:rsidR="003E4874" w:rsidRDefault="003E4874" w:rsidP="003E4874">
      <w:pPr>
        <w:shd w:val="clear" w:color="auto" w:fill="FFFFFF"/>
        <w:spacing w:before="0" w:beforeAutospacing="0" w:after="0" w:afterAutospacing="0"/>
        <w:jc w:val="cente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Уважаемые участники родительского собрания!</w:t>
      </w:r>
    </w:p>
    <w:p w:rsidR="003E4874" w:rsidRDefault="003E4874" w:rsidP="003E4874">
      <w:pPr>
        <w:shd w:val="clear" w:color="auto" w:fill="FFFFFF"/>
        <w:spacing w:before="0" w:beforeAutospacing="0" w:after="0" w:afterAutospacing="0"/>
        <w:ind w:firstLine="708"/>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Хочу начать свое выступление с приказа Министерства образования и науки Российской Федерации от 31 января 2012 г. №69, где сказано, что Федеральный компонент государственного образовательного стандарта начального общего образования устанавливает обязательные для изучения учебные предметы: </w:t>
      </w:r>
      <w:proofErr w:type="gramStart"/>
      <w:r>
        <w:rPr>
          <w:rFonts w:ascii="Times New Roman" w:eastAsia="Times New Roman" w:hAnsi="Times New Roman" w:cs="Times New Roman"/>
          <w:color w:val="000000" w:themeColor="text1"/>
          <w:sz w:val="24"/>
          <w:szCs w:val="24"/>
          <w:lang w:val="ru-RU" w:eastAsia="ru-RU"/>
        </w:rPr>
        <w:t xml:space="preserve">Русский язык, Литературное чтение, Иностранный язык, Математика, Окружающий мир, Изобразительное искусство, Музыка, Технология, Физическая культура, Основы религиозных культур и светской этики», т. е. предмет «Основы религиозных культур и светской этики» (сокращенно </w:t>
      </w:r>
      <w:proofErr w:type="spellStart"/>
      <w:r>
        <w:rPr>
          <w:rFonts w:ascii="Times New Roman" w:eastAsia="Times New Roman" w:hAnsi="Times New Roman" w:cs="Times New Roman"/>
          <w:color w:val="000000" w:themeColor="text1"/>
          <w:sz w:val="24"/>
          <w:szCs w:val="24"/>
          <w:lang w:val="ru-RU" w:eastAsia="ru-RU"/>
        </w:rPr>
        <w:t>ОРКСЭ</w:t>
      </w:r>
      <w:proofErr w:type="spellEnd"/>
      <w:r>
        <w:rPr>
          <w:rFonts w:ascii="Times New Roman" w:eastAsia="Times New Roman" w:hAnsi="Times New Roman" w:cs="Times New Roman"/>
          <w:color w:val="000000" w:themeColor="text1"/>
          <w:sz w:val="24"/>
          <w:szCs w:val="24"/>
          <w:lang w:val="ru-RU" w:eastAsia="ru-RU"/>
        </w:rPr>
        <w:t>) является обязательным для изучения предметом.</w:t>
      </w:r>
      <w:proofErr w:type="gramEnd"/>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В рамках учебного предмета Основы религиозных культур и светской этики с </w:t>
      </w:r>
      <w:proofErr w:type="spellStart"/>
      <w:r>
        <w:rPr>
          <w:rFonts w:ascii="Times New Roman" w:eastAsia="Times New Roman" w:hAnsi="Times New Roman" w:cs="Times New Roman"/>
          <w:color w:val="000000" w:themeColor="text1"/>
          <w:sz w:val="24"/>
          <w:szCs w:val="24"/>
          <w:lang w:val="ru-RU" w:eastAsia="ru-RU"/>
        </w:rPr>
        <w:t>IV</w:t>
      </w:r>
      <w:proofErr w:type="spellEnd"/>
      <w:r>
        <w:rPr>
          <w:rFonts w:ascii="Times New Roman" w:eastAsia="Times New Roman" w:hAnsi="Times New Roman" w:cs="Times New Roman"/>
          <w:color w:val="000000" w:themeColor="text1"/>
          <w:sz w:val="24"/>
          <w:szCs w:val="24"/>
          <w:lang w:val="ru-RU" w:eastAsia="ru-RU"/>
        </w:rPr>
        <w:t xml:space="preserve"> класса по выбору обучающихся или по выбору их родителей (законных представителей) изучаются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 xml:space="preserve">Цель комплексного учебного курса </w:t>
      </w:r>
      <w:proofErr w:type="spellStart"/>
      <w:r>
        <w:rPr>
          <w:rFonts w:ascii="Times New Roman" w:eastAsia="Times New Roman" w:hAnsi="Times New Roman" w:cs="Times New Roman"/>
          <w:b/>
          <w:bCs/>
          <w:color w:val="000000" w:themeColor="text1"/>
          <w:sz w:val="24"/>
          <w:szCs w:val="24"/>
          <w:lang w:val="ru-RU" w:eastAsia="ru-RU"/>
        </w:rPr>
        <w:t>ОРКСЭ</w:t>
      </w:r>
      <w:proofErr w:type="spellEnd"/>
      <w:r>
        <w:rPr>
          <w:rFonts w:ascii="Times New Roman" w:eastAsia="Times New Roman" w:hAnsi="Times New Roman" w:cs="Times New Roman"/>
          <w:b/>
          <w:bCs/>
          <w:color w:val="000000" w:themeColor="text1"/>
          <w:sz w:val="24"/>
          <w:szCs w:val="24"/>
          <w:lang w:val="ru-RU" w:eastAsia="ru-RU"/>
        </w:rPr>
        <w:t> </w:t>
      </w:r>
      <w:r>
        <w:rPr>
          <w:rFonts w:ascii="Times New Roman" w:eastAsia="Times New Roman" w:hAnsi="Times New Roman" w:cs="Times New Roman"/>
          <w:color w:val="000000" w:themeColor="text1"/>
          <w:sz w:val="24"/>
          <w:szCs w:val="24"/>
          <w:lang w:val="ru-RU" w:eastAsia="ru-RU"/>
        </w:rPr>
        <w:t>–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3E4874" w:rsidRDefault="003E4874" w:rsidP="003E4874">
      <w:pPr>
        <w:shd w:val="clear" w:color="auto" w:fill="FFFFFF"/>
        <w:spacing w:before="0" w:beforeAutospacing="0" w:after="0" w:afterAutospacing="0"/>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 xml:space="preserve">Задачи учебного курса </w:t>
      </w:r>
      <w:proofErr w:type="spellStart"/>
      <w:r>
        <w:rPr>
          <w:rFonts w:ascii="Times New Roman" w:eastAsia="Times New Roman" w:hAnsi="Times New Roman" w:cs="Times New Roman"/>
          <w:b/>
          <w:bCs/>
          <w:color w:val="000000" w:themeColor="text1"/>
          <w:sz w:val="24"/>
          <w:szCs w:val="24"/>
          <w:lang w:val="ru-RU" w:eastAsia="ru-RU"/>
        </w:rPr>
        <w:t>ОРКСЭ</w:t>
      </w:r>
      <w:proofErr w:type="spellEnd"/>
      <w:r>
        <w:rPr>
          <w:rFonts w:ascii="Times New Roman" w:eastAsia="Times New Roman" w:hAnsi="Times New Roman" w:cs="Times New Roman"/>
          <w:color w:val="000000" w:themeColor="text1"/>
          <w:sz w:val="24"/>
          <w:szCs w:val="24"/>
          <w:lang w:val="ru-RU" w:eastAsia="ru-RU"/>
        </w:rPr>
        <w:t>:</w:t>
      </w:r>
    </w:p>
    <w:p w:rsidR="003E4874" w:rsidRDefault="003E4874" w:rsidP="003E4874">
      <w:pPr>
        <w:numPr>
          <w:ilvl w:val="0"/>
          <w:numId w:val="1"/>
        </w:numPr>
        <w:shd w:val="clear" w:color="auto" w:fill="FFFFFF"/>
        <w:tabs>
          <w:tab w:val="left" w:pos="993"/>
        </w:tabs>
        <w:spacing w:before="0" w:beforeAutospacing="0" w:after="0" w:afterAutospacing="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rsidR="003E4874" w:rsidRDefault="003E4874" w:rsidP="003E4874">
      <w:pPr>
        <w:numPr>
          <w:ilvl w:val="0"/>
          <w:numId w:val="1"/>
        </w:numPr>
        <w:shd w:val="clear" w:color="auto" w:fill="FFFFFF"/>
        <w:tabs>
          <w:tab w:val="left" w:pos="993"/>
        </w:tabs>
        <w:spacing w:before="0" w:beforeAutospacing="0" w:after="0" w:afterAutospacing="0"/>
        <w:ind w:left="0"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Развитие представлений младшего подростка о значении нравственных норм и ценностей для достойной жизни личности, семьи, общества;</w:t>
      </w:r>
    </w:p>
    <w:p w:rsidR="003E4874" w:rsidRDefault="003E4874" w:rsidP="003E4874">
      <w:pPr>
        <w:shd w:val="clear" w:color="auto" w:fill="FFFFFF"/>
        <w:tabs>
          <w:tab w:val="left" w:pos="993"/>
        </w:tabs>
        <w:spacing w:before="0" w:beforeAutospacing="0" w:after="0" w:afterAutospacing="0"/>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3.  Обобщение знаний, понятий и представлений о духовной культуре и морали, полученных </w:t>
      </w:r>
      <w:proofErr w:type="gramStart"/>
      <w:r>
        <w:rPr>
          <w:rFonts w:ascii="Times New Roman" w:eastAsia="Times New Roman" w:hAnsi="Times New Roman" w:cs="Times New Roman"/>
          <w:color w:val="000000" w:themeColor="text1"/>
          <w:sz w:val="24"/>
          <w:szCs w:val="24"/>
          <w:lang w:val="ru-RU" w:eastAsia="ru-RU"/>
        </w:rPr>
        <w:t>обучающимися</w:t>
      </w:r>
      <w:proofErr w:type="gramEnd"/>
      <w:r>
        <w:rPr>
          <w:rFonts w:ascii="Times New Roman" w:eastAsia="Times New Roman" w:hAnsi="Times New Roman" w:cs="Times New Roman"/>
          <w:color w:val="000000" w:themeColor="text1"/>
          <w:sz w:val="24"/>
          <w:szCs w:val="24"/>
          <w:lang w:val="ru-RU" w:eastAsia="ru-RU"/>
        </w:rPr>
        <w:t xml:space="preserve">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3E4874" w:rsidRDefault="003E4874" w:rsidP="003E4874">
      <w:pPr>
        <w:shd w:val="clear" w:color="auto" w:fill="FFFFFF"/>
        <w:tabs>
          <w:tab w:val="left" w:pos="993"/>
        </w:tabs>
        <w:spacing w:before="0" w:beforeAutospacing="0" w:after="0" w:afterAutospacing="0"/>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4.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3E4874" w:rsidRDefault="003E4874" w:rsidP="003E4874">
      <w:pPr>
        <w:shd w:val="clear" w:color="auto" w:fill="FFFFFF"/>
        <w:spacing w:before="0" w:beforeAutospacing="0" w:after="0" w:afterAutospacing="0"/>
        <w:ind w:firstLine="708"/>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Предмет «Основы религиозных культур и светской этики» в современных условиях уникален. Впервые за последние десятилетия российских школьников начали систематически знакомить с историческими и культурологическими основами традиционных религий: православия, ислама, буддизма, иудаизма, составляющих фундамент тысячелетней культуры нашей страны, с национальными духовными и этическими традициями. Школьники вместе с учителями и родителями размышляют над важнейшими вопросами жизни: Что такое человек? В чем смысл жизни? Почему надо следовать добру и избегать зла? Как правильно строить отношения с другими людьми? Почему нравственная личность созидает и живет, а безнравственная разрушает и умирает? Школьные учителя последовательно, глубоко, профессионально говорят с детьми о морали, нравственности, духовности, об их значении в жизни человека, семьи и общества, о душе, совести, обязанностях человека, раскрывают перед ними жизненные смыслы традиционных нравственных заповедей</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Учебный курс </w:t>
      </w:r>
      <w:proofErr w:type="spellStart"/>
      <w:r>
        <w:rPr>
          <w:rFonts w:ascii="Times New Roman" w:eastAsia="Times New Roman" w:hAnsi="Times New Roman" w:cs="Times New Roman"/>
          <w:color w:val="000000" w:themeColor="text1"/>
          <w:sz w:val="24"/>
          <w:szCs w:val="24"/>
          <w:lang w:val="ru-RU" w:eastAsia="ru-RU"/>
        </w:rPr>
        <w:t>ОРКСЭ</w:t>
      </w:r>
      <w:proofErr w:type="spellEnd"/>
      <w:r>
        <w:rPr>
          <w:rFonts w:ascii="Times New Roman" w:eastAsia="Times New Roman" w:hAnsi="Times New Roman" w:cs="Times New Roman"/>
          <w:color w:val="000000" w:themeColor="text1"/>
          <w:sz w:val="24"/>
          <w:szCs w:val="24"/>
          <w:lang w:val="ru-RU" w:eastAsia="ru-RU"/>
        </w:rPr>
        <w:t xml:space="preserve"> является единой комплексной учебно-воспитательной системой </w:t>
      </w:r>
      <w:r>
        <w:rPr>
          <w:rFonts w:ascii="Times New Roman" w:eastAsia="Times New Roman" w:hAnsi="Times New Roman" w:cs="Times New Roman"/>
          <w:b/>
          <w:bCs/>
          <w:color w:val="000000" w:themeColor="text1"/>
          <w:sz w:val="24"/>
          <w:szCs w:val="24"/>
          <w:lang w:val="ru-RU" w:eastAsia="ru-RU"/>
        </w:rPr>
        <w:t>и включает в себя 6 модулей:</w:t>
      </w:r>
    </w:p>
    <w:p w:rsidR="003E4874" w:rsidRDefault="003E4874" w:rsidP="003E4874">
      <w:pPr>
        <w:numPr>
          <w:ilvl w:val="0"/>
          <w:numId w:val="2"/>
        </w:numPr>
        <w:shd w:val="clear" w:color="auto" w:fill="FFFFFF"/>
        <w:tabs>
          <w:tab w:val="left" w:pos="851"/>
        </w:tabs>
        <w:spacing w:before="0" w:beforeAutospacing="0" w:after="0" w:afterAutospacing="0"/>
        <w:ind w:left="0" w:firstLine="567"/>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lastRenderedPageBreak/>
        <w:t>Основы православной культуры;</w:t>
      </w:r>
    </w:p>
    <w:p w:rsidR="003E4874" w:rsidRDefault="003E4874" w:rsidP="003E4874">
      <w:pPr>
        <w:numPr>
          <w:ilvl w:val="0"/>
          <w:numId w:val="2"/>
        </w:numPr>
        <w:shd w:val="clear" w:color="auto" w:fill="FFFFFF"/>
        <w:tabs>
          <w:tab w:val="left" w:pos="851"/>
        </w:tabs>
        <w:spacing w:before="0" w:beforeAutospacing="0" w:after="0" w:afterAutospacing="0"/>
        <w:ind w:left="0" w:firstLine="567"/>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Основы исламской культуры;</w:t>
      </w:r>
    </w:p>
    <w:p w:rsidR="003E4874" w:rsidRDefault="003E4874" w:rsidP="003E4874">
      <w:pPr>
        <w:numPr>
          <w:ilvl w:val="0"/>
          <w:numId w:val="2"/>
        </w:numPr>
        <w:shd w:val="clear" w:color="auto" w:fill="FFFFFF"/>
        <w:tabs>
          <w:tab w:val="left" w:pos="851"/>
        </w:tabs>
        <w:spacing w:before="0" w:beforeAutospacing="0" w:after="0" w:afterAutospacing="0"/>
        <w:ind w:left="0" w:firstLine="567"/>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Основы буддийской культуры;</w:t>
      </w:r>
    </w:p>
    <w:p w:rsidR="003E4874" w:rsidRDefault="003E4874" w:rsidP="003E4874">
      <w:pPr>
        <w:numPr>
          <w:ilvl w:val="0"/>
          <w:numId w:val="2"/>
        </w:numPr>
        <w:shd w:val="clear" w:color="auto" w:fill="FFFFFF"/>
        <w:tabs>
          <w:tab w:val="left" w:pos="851"/>
        </w:tabs>
        <w:spacing w:before="0" w:beforeAutospacing="0" w:after="0" w:afterAutospacing="0"/>
        <w:ind w:left="0" w:firstLine="567"/>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Основы иудейской культуры;</w:t>
      </w:r>
    </w:p>
    <w:p w:rsidR="003E4874" w:rsidRDefault="003E4874" w:rsidP="003E4874">
      <w:pPr>
        <w:numPr>
          <w:ilvl w:val="0"/>
          <w:numId w:val="2"/>
        </w:numPr>
        <w:shd w:val="clear" w:color="auto" w:fill="FFFFFF"/>
        <w:tabs>
          <w:tab w:val="left" w:pos="851"/>
        </w:tabs>
        <w:spacing w:before="0" w:beforeAutospacing="0" w:after="0" w:afterAutospacing="0"/>
        <w:ind w:left="0" w:firstLine="567"/>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Основы мировых религиозных культур;</w:t>
      </w:r>
    </w:p>
    <w:p w:rsidR="003E4874" w:rsidRDefault="003E4874" w:rsidP="003E4874">
      <w:pPr>
        <w:numPr>
          <w:ilvl w:val="0"/>
          <w:numId w:val="2"/>
        </w:numPr>
        <w:shd w:val="clear" w:color="auto" w:fill="FFFFFF"/>
        <w:tabs>
          <w:tab w:val="left" w:pos="851"/>
        </w:tabs>
        <w:spacing w:before="0" w:beforeAutospacing="0" w:after="0" w:afterAutospacing="0"/>
        <w:ind w:left="0" w:firstLine="567"/>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Основы светской этики.</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Один из модулей изучается </w:t>
      </w:r>
      <w:proofErr w:type="gramStart"/>
      <w:r>
        <w:rPr>
          <w:rFonts w:ascii="Times New Roman" w:eastAsia="Times New Roman" w:hAnsi="Times New Roman" w:cs="Times New Roman"/>
          <w:color w:val="000000" w:themeColor="text1"/>
          <w:sz w:val="24"/>
          <w:szCs w:val="24"/>
          <w:lang w:val="ru-RU" w:eastAsia="ru-RU"/>
        </w:rPr>
        <w:t>обучающимся</w:t>
      </w:r>
      <w:proofErr w:type="gramEnd"/>
      <w:r>
        <w:rPr>
          <w:rFonts w:ascii="Times New Roman" w:eastAsia="Times New Roman" w:hAnsi="Times New Roman" w:cs="Times New Roman"/>
          <w:color w:val="000000" w:themeColor="text1"/>
          <w:sz w:val="24"/>
          <w:szCs w:val="24"/>
          <w:lang w:val="ru-RU" w:eastAsia="ru-RU"/>
        </w:rPr>
        <w:t xml:space="preserve"> с </w:t>
      </w:r>
      <w:r>
        <w:rPr>
          <w:rFonts w:ascii="Times New Roman" w:eastAsia="Times New Roman" w:hAnsi="Times New Roman" w:cs="Times New Roman"/>
          <w:b/>
          <w:bCs/>
          <w:color w:val="000000" w:themeColor="text1"/>
          <w:sz w:val="24"/>
          <w:szCs w:val="24"/>
          <w:lang w:val="ru-RU" w:eastAsia="ru-RU"/>
        </w:rPr>
        <w:t>его согласия</w:t>
      </w:r>
      <w:r>
        <w:rPr>
          <w:rFonts w:ascii="Times New Roman" w:eastAsia="Times New Roman" w:hAnsi="Times New Roman" w:cs="Times New Roman"/>
          <w:color w:val="000000" w:themeColor="text1"/>
          <w:sz w:val="24"/>
          <w:szCs w:val="24"/>
          <w:lang w:val="ru-RU" w:eastAsia="ru-RU"/>
        </w:rPr>
        <w:t> и  по </w:t>
      </w:r>
      <w:r>
        <w:rPr>
          <w:rFonts w:ascii="Times New Roman" w:eastAsia="Times New Roman" w:hAnsi="Times New Roman" w:cs="Times New Roman"/>
          <w:b/>
          <w:bCs/>
          <w:color w:val="000000" w:themeColor="text1"/>
          <w:sz w:val="24"/>
          <w:szCs w:val="24"/>
          <w:lang w:val="ru-RU" w:eastAsia="ru-RU"/>
        </w:rPr>
        <w:t>выбору </w:t>
      </w:r>
      <w:r>
        <w:rPr>
          <w:rFonts w:ascii="Times New Roman" w:eastAsia="Times New Roman" w:hAnsi="Times New Roman" w:cs="Times New Roman"/>
          <w:color w:val="000000" w:themeColor="text1"/>
          <w:sz w:val="24"/>
          <w:szCs w:val="24"/>
          <w:lang w:val="ru-RU" w:eastAsia="ru-RU"/>
        </w:rPr>
        <w:t>его </w:t>
      </w:r>
      <w:r>
        <w:rPr>
          <w:rFonts w:ascii="Times New Roman" w:eastAsia="Times New Roman" w:hAnsi="Times New Roman" w:cs="Times New Roman"/>
          <w:b/>
          <w:bCs/>
          <w:color w:val="000000" w:themeColor="text1"/>
          <w:sz w:val="24"/>
          <w:szCs w:val="24"/>
          <w:lang w:val="ru-RU" w:eastAsia="ru-RU"/>
        </w:rPr>
        <w:t>родителей </w:t>
      </w:r>
      <w:r>
        <w:rPr>
          <w:rFonts w:ascii="Times New Roman" w:eastAsia="Times New Roman" w:hAnsi="Times New Roman" w:cs="Times New Roman"/>
          <w:color w:val="000000" w:themeColor="text1"/>
          <w:sz w:val="24"/>
          <w:szCs w:val="24"/>
          <w:lang w:val="ru-RU" w:eastAsia="ru-RU"/>
        </w:rPr>
        <w:t>(законных представителей). Содержание каждого модуля ориентировано на </w:t>
      </w:r>
      <w:r>
        <w:rPr>
          <w:rFonts w:ascii="Times New Roman" w:eastAsia="Times New Roman" w:hAnsi="Times New Roman" w:cs="Times New Roman"/>
          <w:b/>
          <w:bCs/>
          <w:color w:val="000000" w:themeColor="text1"/>
          <w:sz w:val="24"/>
          <w:szCs w:val="24"/>
          <w:lang w:val="ru-RU" w:eastAsia="ru-RU"/>
        </w:rPr>
        <w:t>знакомство</w:t>
      </w:r>
      <w:r>
        <w:rPr>
          <w:rFonts w:ascii="Times New Roman" w:eastAsia="Times New Roman" w:hAnsi="Times New Roman" w:cs="Times New Roman"/>
          <w:color w:val="000000" w:themeColor="text1"/>
          <w:sz w:val="24"/>
          <w:szCs w:val="24"/>
          <w:lang w:val="ru-RU" w:eastAsia="ru-RU"/>
        </w:rPr>
        <w:t> с соответствующей культурой и религиозной или светской традицией и </w:t>
      </w:r>
      <w:r>
        <w:rPr>
          <w:rFonts w:ascii="Times New Roman" w:eastAsia="Times New Roman" w:hAnsi="Times New Roman" w:cs="Times New Roman"/>
          <w:b/>
          <w:bCs/>
          <w:color w:val="000000" w:themeColor="text1"/>
          <w:sz w:val="24"/>
          <w:szCs w:val="24"/>
          <w:lang w:val="ru-RU" w:eastAsia="ru-RU"/>
        </w:rPr>
        <w:t>не содержит критических оценок других религий и мировоззрений</w:t>
      </w:r>
      <w:r>
        <w:rPr>
          <w:rFonts w:ascii="Times New Roman" w:eastAsia="Times New Roman" w:hAnsi="Times New Roman" w:cs="Times New Roman"/>
          <w:color w:val="000000" w:themeColor="text1"/>
          <w:sz w:val="24"/>
          <w:szCs w:val="24"/>
          <w:lang w:val="ru-RU" w:eastAsia="ru-RU"/>
        </w:rPr>
        <w:t>.</w:t>
      </w:r>
    </w:p>
    <w:p w:rsidR="003E4874" w:rsidRDefault="003E4874" w:rsidP="003E4874">
      <w:pPr>
        <w:shd w:val="clear" w:color="auto" w:fill="FFFFFF"/>
        <w:spacing w:before="0" w:beforeAutospacing="0" w:after="0" w:afterAutospacing="0"/>
        <w:jc w:val="center"/>
        <w:rPr>
          <w:rFonts w:ascii="Times New Roman" w:eastAsia="Times New Roman" w:hAnsi="Times New Roman" w:cs="Times New Roman"/>
          <w:b/>
          <w:color w:val="000000" w:themeColor="text1"/>
          <w:sz w:val="24"/>
          <w:szCs w:val="24"/>
          <w:u w:val="single"/>
          <w:lang w:val="ru-RU" w:eastAsia="ru-RU"/>
        </w:rPr>
      </w:pPr>
    </w:p>
    <w:p w:rsidR="003E4874" w:rsidRDefault="003E4874" w:rsidP="003E4874">
      <w:pPr>
        <w:shd w:val="clear" w:color="auto" w:fill="FFFFFF"/>
        <w:spacing w:before="0" w:beforeAutospacing="0" w:after="0" w:afterAutospacing="0"/>
        <w:jc w:val="center"/>
        <w:rPr>
          <w:rFonts w:ascii="Times New Roman" w:eastAsia="Times New Roman" w:hAnsi="Times New Roman" w:cs="Times New Roman"/>
          <w:b/>
          <w:color w:val="000000" w:themeColor="text1"/>
          <w:sz w:val="24"/>
          <w:szCs w:val="24"/>
          <w:u w:val="single"/>
          <w:lang w:val="ru-RU" w:eastAsia="ru-RU"/>
        </w:rPr>
      </w:pPr>
      <w:r>
        <w:rPr>
          <w:rFonts w:ascii="Times New Roman" w:eastAsia="Times New Roman" w:hAnsi="Times New Roman" w:cs="Times New Roman"/>
          <w:b/>
          <w:color w:val="000000" w:themeColor="text1"/>
          <w:sz w:val="24"/>
          <w:szCs w:val="24"/>
          <w:u w:val="single"/>
          <w:lang w:val="ru-RU" w:eastAsia="ru-RU"/>
        </w:rPr>
        <w:t>Обязательный минимум содержания основных </w:t>
      </w:r>
      <w:r>
        <w:rPr>
          <w:rFonts w:ascii="Times New Roman" w:eastAsia="Times New Roman" w:hAnsi="Times New Roman" w:cs="Times New Roman"/>
          <w:b/>
          <w:color w:val="000000" w:themeColor="text1"/>
          <w:sz w:val="24"/>
          <w:szCs w:val="24"/>
          <w:u w:val="single"/>
          <w:lang w:val="ru-RU" w:eastAsia="ru-RU"/>
        </w:rPr>
        <w:br/>
        <w:t>образовательных программ</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Россия — наша Родина.</w:t>
      </w:r>
      <w:r>
        <w:rPr>
          <w:rFonts w:ascii="Times New Roman" w:eastAsia="Times New Roman" w:hAnsi="Times New Roman" w:cs="Times New Roman"/>
          <w:color w:val="000000" w:themeColor="text1"/>
          <w:sz w:val="24"/>
          <w:szCs w:val="24"/>
          <w:lang w:val="ru-RU" w:eastAsia="ru-RU"/>
        </w:rPr>
        <w:t> </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br/>
        <w:t>       </w:t>
      </w:r>
      <w:r>
        <w:rPr>
          <w:rFonts w:ascii="Times New Roman" w:eastAsia="Times New Roman" w:hAnsi="Times New Roman" w:cs="Times New Roman"/>
          <w:b/>
          <w:bCs/>
          <w:color w:val="000000" w:themeColor="text1"/>
          <w:sz w:val="24"/>
          <w:szCs w:val="24"/>
          <w:lang w:val="ru-RU" w:eastAsia="ru-RU"/>
        </w:rPr>
        <w:t>Основы православной культуры</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rFonts w:ascii="Times New Roman" w:eastAsia="Times New Roman" w:hAnsi="Times New Roman" w:cs="Times New Roman"/>
          <w:color w:val="000000" w:themeColor="text1"/>
          <w:sz w:val="24"/>
          <w:szCs w:val="24"/>
          <w:lang w:val="ru-RU" w:eastAsia="ru-RU"/>
        </w:rPr>
        <w:t>ближнему</w:t>
      </w:r>
      <w:proofErr w:type="gramEnd"/>
      <w:r>
        <w:rPr>
          <w:rFonts w:ascii="Times New Roman" w:eastAsia="Times New Roman" w:hAnsi="Times New Roman" w:cs="Times New Roman"/>
          <w:color w:val="000000" w:themeColor="text1"/>
          <w:sz w:val="24"/>
          <w:szCs w:val="24"/>
          <w:lang w:val="ru-RU" w:eastAsia="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w:t>
      </w:r>
      <w:r>
        <w:rPr>
          <w:rFonts w:ascii="Times New Roman" w:eastAsia="Times New Roman" w:hAnsi="Times New Roman" w:cs="Times New Roman"/>
          <w:b/>
          <w:bCs/>
          <w:color w:val="000000" w:themeColor="text1"/>
          <w:sz w:val="24"/>
          <w:szCs w:val="24"/>
          <w:lang w:val="ru-RU" w:eastAsia="ru-RU"/>
        </w:rPr>
        <w:t>Основы исламской культуры</w:t>
      </w:r>
      <w:r>
        <w:rPr>
          <w:rFonts w:ascii="Times New Roman" w:eastAsia="Times New Roman" w:hAnsi="Times New Roman" w:cs="Times New Roman"/>
          <w:color w:val="000000" w:themeColor="text1"/>
          <w:sz w:val="24"/>
          <w:szCs w:val="24"/>
          <w:lang w:val="ru-RU" w:eastAsia="ru-RU"/>
        </w:rPr>
        <w:t> </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w:t>
      </w:r>
      <w:r>
        <w:rPr>
          <w:rFonts w:ascii="Times New Roman" w:eastAsia="Times New Roman" w:hAnsi="Times New Roman" w:cs="Times New Roman"/>
          <w:b/>
          <w:bCs/>
          <w:color w:val="000000" w:themeColor="text1"/>
          <w:sz w:val="24"/>
          <w:szCs w:val="24"/>
          <w:lang w:val="ru-RU" w:eastAsia="ru-RU"/>
        </w:rPr>
        <w:t>Основы буддийской культуры</w:t>
      </w:r>
      <w:r>
        <w:rPr>
          <w:rFonts w:ascii="Times New Roman" w:eastAsia="Times New Roman" w:hAnsi="Times New Roman" w:cs="Times New Roman"/>
          <w:color w:val="000000" w:themeColor="text1"/>
          <w:sz w:val="24"/>
          <w:szCs w:val="24"/>
          <w:lang w:val="ru-RU" w:eastAsia="ru-RU"/>
        </w:rPr>
        <w:t> </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b/>
          <w:bCs/>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w:t>
      </w:r>
      <w:r>
        <w:rPr>
          <w:rFonts w:ascii="Times New Roman" w:eastAsia="Times New Roman" w:hAnsi="Times New Roman" w:cs="Times New Roman"/>
          <w:b/>
          <w:bCs/>
          <w:color w:val="000000" w:themeColor="text1"/>
          <w:sz w:val="24"/>
          <w:szCs w:val="24"/>
          <w:lang w:val="ru-RU" w:eastAsia="ru-RU"/>
        </w:rPr>
        <w:t>  Основы иудейской культуры </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Pr>
          <w:rFonts w:ascii="Times New Roman" w:eastAsia="Times New Roman" w:hAnsi="Times New Roman" w:cs="Times New Roman"/>
          <w:color w:val="000000" w:themeColor="text1"/>
          <w:sz w:val="24"/>
          <w:szCs w:val="24"/>
          <w:lang w:val="ru-RU" w:eastAsia="ru-RU"/>
        </w:rPr>
        <w:t>ии иу</w:t>
      </w:r>
      <w:proofErr w:type="gramEnd"/>
      <w:r>
        <w:rPr>
          <w:rFonts w:ascii="Times New Roman" w:eastAsia="Times New Roman" w:hAnsi="Times New Roman" w:cs="Times New Roman"/>
          <w:color w:val="000000" w:themeColor="text1"/>
          <w:sz w:val="24"/>
          <w:szCs w:val="24"/>
          <w:lang w:val="ru-RU" w:eastAsia="ru-RU"/>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w:t>
      </w:r>
      <w:r>
        <w:rPr>
          <w:rFonts w:ascii="Times New Roman" w:eastAsia="Times New Roman" w:hAnsi="Times New Roman" w:cs="Times New Roman"/>
          <w:b/>
          <w:bCs/>
          <w:color w:val="000000" w:themeColor="text1"/>
          <w:sz w:val="24"/>
          <w:szCs w:val="24"/>
          <w:lang w:val="ru-RU" w:eastAsia="ru-RU"/>
        </w:rPr>
        <w:t>Основы мировых религиозных культур</w:t>
      </w:r>
      <w:r>
        <w:rPr>
          <w:rFonts w:ascii="Times New Roman" w:eastAsia="Times New Roman" w:hAnsi="Times New Roman" w:cs="Times New Roman"/>
          <w:color w:val="000000" w:themeColor="text1"/>
          <w:sz w:val="24"/>
          <w:szCs w:val="24"/>
          <w:lang w:val="ru-RU" w:eastAsia="ru-RU"/>
        </w:rPr>
        <w:t> </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w:t>
      </w:r>
      <w:r>
        <w:rPr>
          <w:rFonts w:ascii="Times New Roman" w:eastAsia="Times New Roman" w:hAnsi="Times New Roman" w:cs="Times New Roman"/>
          <w:color w:val="000000" w:themeColor="text1"/>
          <w:sz w:val="24"/>
          <w:szCs w:val="24"/>
          <w:lang w:val="ru-RU" w:eastAsia="ru-RU"/>
        </w:rPr>
        <w:lastRenderedPageBreak/>
        <w:t xml:space="preserve">ответственность, учение и труд. </w:t>
      </w:r>
      <w:proofErr w:type="gramStart"/>
      <w:r>
        <w:rPr>
          <w:rFonts w:ascii="Times New Roman" w:eastAsia="Times New Roman" w:hAnsi="Times New Roman" w:cs="Times New Roman"/>
          <w:color w:val="000000" w:themeColor="text1"/>
          <w:sz w:val="24"/>
          <w:szCs w:val="24"/>
          <w:lang w:val="ru-RU" w:eastAsia="ru-RU"/>
        </w:rPr>
        <w:t>Милосердие, забота о слабых, взаимопомощь, социальные проблемы общества и отношение к ним разных религий.</w:t>
      </w:r>
      <w:proofErr w:type="gramEnd"/>
      <w:r>
        <w:rPr>
          <w:rFonts w:ascii="Times New Roman" w:eastAsia="Times New Roman" w:hAnsi="Times New Roman" w:cs="Times New Roman"/>
          <w:color w:val="000000" w:themeColor="text1"/>
          <w:sz w:val="24"/>
          <w:szCs w:val="24"/>
          <w:lang w:val="ru-RU" w:eastAsia="ru-RU"/>
        </w:rPr>
        <w:t> </w:t>
      </w:r>
      <w:r>
        <w:rPr>
          <w:rFonts w:ascii="Times New Roman" w:eastAsia="Times New Roman" w:hAnsi="Times New Roman" w:cs="Times New Roman"/>
          <w:color w:val="000000" w:themeColor="text1"/>
          <w:sz w:val="24"/>
          <w:szCs w:val="24"/>
          <w:lang w:val="ru-RU" w:eastAsia="ru-RU"/>
        </w:rPr>
        <w:br/>
        <w:t>       </w:t>
      </w:r>
      <w:r>
        <w:rPr>
          <w:rFonts w:ascii="Times New Roman" w:eastAsia="Times New Roman" w:hAnsi="Times New Roman" w:cs="Times New Roman"/>
          <w:b/>
          <w:bCs/>
          <w:color w:val="000000" w:themeColor="text1"/>
          <w:sz w:val="24"/>
          <w:szCs w:val="24"/>
          <w:lang w:val="ru-RU" w:eastAsia="ru-RU"/>
        </w:rPr>
        <w:t>Основы светской этики</w:t>
      </w:r>
      <w:r>
        <w:rPr>
          <w:rFonts w:ascii="Times New Roman" w:eastAsia="Times New Roman" w:hAnsi="Times New Roman" w:cs="Times New Roman"/>
          <w:color w:val="000000" w:themeColor="text1"/>
          <w:sz w:val="24"/>
          <w:szCs w:val="24"/>
          <w:lang w:val="ru-RU" w:eastAsia="ru-RU"/>
        </w:rPr>
        <w:t> </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 </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Любовь и уважение к Отечеству. Патриотизм многонационального и многоконфессионального народа России.</w:t>
      </w:r>
    </w:p>
    <w:p w:rsidR="003E4874" w:rsidRDefault="003E4874" w:rsidP="003E4874">
      <w:pPr>
        <w:shd w:val="clear" w:color="auto" w:fill="FFFFFF"/>
        <w:spacing w:before="0" w:beforeAutospacing="0" w:after="0" w:afterAutospacing="0"/>
        <w:ind w:firstLine="426"/>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Все модули курса согласуются между собой по педагогическим целям, задачам, требованиям к результатам освоения учебного содержания. Каждый из модулей разделяется на 4 блока.</w:t>
      </w:r>
    </w:p>
    <w:p w:rsidR="003E4874" w:rsidRDefault="003E4874" w:rsidP="003E4874">
      <w:pPr>
        <w:shd w:val="clear" w:color="auto" w:fill="FFFFFF"/>
        <w:tabs>
          <w:tab w:val="left" w:pos="851"/>
        </w:tabs>
        <w:spacing w:before="0" w:beforeAutospacing="0" w:after="0" w:afterAutospacing="0"/>
        <w:ind w:firstLine="567"/>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1.      Духовные ценности и нравственные идеалы в жизни человека и общества (1 час);</w:t>
      </w:r>
    </w:p>
    <w:p w:rsidR="003E4874" w:rsidRDefault="003E4874" w:rsidP="003E4874">
      <w:pPr>
        <w:shd w:val="clear" w:color="auto" w:fill="FFFFFF"/>
        <w:tabs>
          <w:tab w:val="left" w:pos="851"/>
        </w:tabs>
        <w:spacing w:before="0" w:beforeAutospacing="0" w:after="0" w:afterAutospacing="0"/>
        <w:ind w:firstLine="567"/>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2.      Основы традиционных религий и светской этики (16 часов).</w:t>
      </w:r>
    </w:p>
    <w:p w:rsidR="003E4874" w:rsidRDefault="003E4874" w:rsidP="003E4874">
      <w:pPr>
        <w:shd w:val="clear" w:color="auto" w:fill="FFFFFF"/>
        <w:tabs>
          <w:tab w:val="left" w:pos="851"/>
        </w:tabs>
        <w:spacing w:before="0" w:beforeAutospacing="0" w:after="0" w:afterAutospacing="0"/>
        <w:ind w:firstLine="567"/>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3.      Традиционные религии и этика в России (13 часов);</w:t>
      </w:r>
    </w:p>
    <w:p w:rsidR="003E4874" w:rsidRDefault="003E4874" w:rsidP="003E4874">
      <w:pPr>
        <w:shd w:val="clear" w:color="auto" w:fill="FFFFFF"/>
        <w:tabs>
          <w:tab w:val="left" w:pos="851"/>
        </w:tabs>
        <w:spacing w:before="0" w:beforeAutospacing="0" w:after="0" w:afterAutospacing="0"/>
        <w:ind w:firstLine="567"/>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4.      Духовные традиции многонационального народа России (4 часа).</w:t>
      </w:r>
    </w:p>
    <w:p w:rsidR="003E4874" w:rsidRDefault="003E4874" w:rsidP="003E4874">
      <w:pPr>
        <w:shd w:val="clear" w:color="auto" w:fill="FFFFFF"/>
        <w:spacing w:before="0" w:beforeAutospacing="0" w:after="0" w:afterAutospacing="0"/>
        <w:ind w:firstLine="567"/>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Такая конструкция дает возможность родителям выбрать, а школьникам изучать один модуль и одновременно скрепляет разные модули общими блоками, обеспечивая педагогическое единство предмета «Основы религиозных культур и светской этики».</w:t>
      </w:r>
    </w:p>
    <w:p w:rsidR="003E4874" w:rsidRDefault="003E4874" w:rsidP="003E4874">
      <w:pPr>
        <w:shd w:val="clear" w:color="auto" w:fill="FFFFFF"/>
        <w:spacing w:before="0" w:beforeAutospacing="0" w:after="0" w:afterAutospacing="0"/>
        <w:ind w:firstLine="708"/>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Модульное построение нового учебного предмета реализует неотъемлемое право гражданина демократического государства на свободный выбор и отражает особенность России как великой страны с богатыми и разнообразными духовными традициями. В каждой семье свои традиции, мировоззренческие или религиозные предпочтения. Школа обязана их учитывать. Но формальное разделение учащихся на группы не будет приводить к их духовному размежеванию. Для такого утверждения есть основания.</w:t>
      </w:r>
    </w:p>
    <w:p w:rsidR="003E4874" w:rsidRDefault="003E4874" w:rsidP="003E4874">
      <w:pPr>
        <w:shd w:val="clear" w:color="auto" w:fill="FFFFFF"/>
        <w:spacing w:before="0" w:beforeAutospacing="0" w:after="0" w:afterAutospacing="0"/>
        <w:ind w:firstLine="708"/>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Во-первых, предмет имеет не </w:t>
      </w:r>
      <w:proofErr w:type="spellStart"/>
      <w:r>
        <w:rPr>
          <w:rFonts w:ascii="Times New Roman" w:eastAsia="Times New Roman" w:hAnsi="Times New Roman" w:cs="Times New Roman"/>
          <w:color w:val="000000" w:themeColor="text1"/>
          <w:sz w:val="24"/>
          <w:szCs w:val="24"/>
          <w:lang w:val="ru-RU" w:eastAsia="ru-RU"/>
        </w:rPr>
        <w:t>вероучительный</w:t>
      </w:r>
      <w:proofErr w:type="spellEnd"/>
      <w:r>
        <w:rPr>
          <w:rFonts w:ascii="Times New Roman" w:eastAsia="Times New Roman" w:hAnsi="Times New Roman" w:cs="Times New Roman"/>
          <w:color w:val="000000" w:themeColor="text1"/>
          <w:sz w:val="24"/>
          <w:szCs w:val="24"/>
          <w:lang w:val="ru-RU" w:eastAsia="ru-RU"/>
        </w:rPr>
        <w:t>, а культурологический характер, а культура у нас одна – культура многонационального народа России.</w:t>
      </w:r>
    </w:p>
    <w:p w:rsidR="003E4874" w:rsidRDefault="003E4874" w:rsidP="003E4874">
      <w:pPr>
        <w:shd w:val="clear" w:color="auto" w:fill="FFFFFF"/>
        <w:spacing w:before="0" w:beforeAutospacing="0" w:after="0" w:afterAutospacing="0"/>
        <w:ind w:firstLine="708"/>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Во-вторых, содержание всех модулей комплексного учебного предмета подчинено общей цели – воспитанию личности гражданина России посредством приобщения его к одной из национальных духовных традиций.</w:t>
      </w:r>
    </w:p>
    <w:p w:rsidR="003E4874" w:rsidRDefault="003E4874" w:rsidP="003E4874">
      <w:pPr>
        <w:shd w:val="clear" w:color="auto" w:fill="FFFFFF"/>
        <w:spacing w:before="0" w:beforeAutospacing="0" w:after="0" w:afterAutospacing="0"/>
        <w:ind w:firstLine="708"/>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В-третьих, содержание всех модулей группируется вокруг трех базовых национальных ценностей – 1) Отечество, 2) семья и 3) отечественная культурная традиция (православная, исламская, буддийская, иудейская, светская). На этих базовых ценностях – Родина, семья и традиция - будет осуществляться воспитание детей в рамках нового предмета.</w:t>
      </w:r>
    </w:p>
    <w:p w:rsidR="003E4874" w:rsidRDefault="003E4874" w:rsidP="003E4874">
      <w:pPr>
        <w:shd w:val="clear" w:color="auto" w:fill="FFFFFF"/>
        <w:spacing w:before="0" w:beforeAutospacing="0" w:after="0" w:afterAutospacing="0"/>
        <w:ind w:firstLine="708"/>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В-четвертых, новый предмет организован таким образом, что школьники, выбравшие для систематического изучения определенный модуль, получат общие представления и о содержании других модулей</w:t>
      </w:r>
    </w:p>
    <w:p w:rsidR="003E4874" w:rsidRDefault="003E4874" w:rsidP="003E4874">
      <w:pPr>
        <w:shd w:val="clear" w:color="auto" w:fill="FFFFFF"/>
        <w:spacing w:before="0" w:beforeAutospacing="0" w:after="0" w:afterAutospacing="0"/>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И по месту в учебном плане, и по содержанию курс служит важным связующим звеном между двумя этапами гуманитарного образования и воспитания школьников. С одной стороны, учебный курс </w:t>
      </w:r>
      <w:proofErr w:type="spellStart"/>
      <w:r>
        <w:rPr>
          <w:rFonts w:ascii="Times New Roman" w:eastAsia="Times New Roman" w:hAnsi="Times New Roman" w:cs="Times New Roman"/>
          <w:color w:val="000000" w:themeColor="text1"/>
          <w:sz w:val="24"/>
          <w:szCs w:val="24"/>
          <w:lang w:val="ru-RU" w:eastAsia="ru-RU"/>
        </w:rPr>
        <w:t>ОРКСЭ</w:t>
      </w:r>
      <w:proofErr w:type="spellEnd"/>
      <w:r>
        <w:rPr>
          <w:rFonts w:ascii="Times New Roman" w:eastAsia="Times New Roman" w:hAnsi="Times New Roman" w:cs="Times New Roman"/>
          <w:color w:val="000000" w:themeColor="text1"/>
          <w:sz w:val="24"/>
          <w:szCs w:val="24"/>
          <w:lang w:val="ru-RU" w:eastAsia="ru-RU"/>
        </w:rPr>
        <w:t xml:space="preserve"> дополняет обществоведческие аспекты предмета «Окружающий мир», с которым знакомятся учащиеся основной школы. С другой стороны, этот курс предваряет предмет «История», который школьники будут изучать в 5 классе.</w:t>
      </w:r>
    </w:p>
    <w:p w:rsidR="003E4874" w:rsidRDefault="003E4874" w:rsidP="003E4874">
      <w:pPr>
        <w:shd w:val="clear" w:color="auto" w:fill="FFFFFF"/>
        <w:spacing w:before="0" w:beforeAutospacing="0" w:after="0" w:afterAutospacing="0"/>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Структура курса предполагает максимально тесное взаимодействие детей и родителей.</w:t>
      </w:r>
    </w:p>
    <w:p w:rsidR="003E4874" w:rsidRDefault="003E4874" w:rsidP="003E4874">
      <w:pPr>
        <w:shd w:val="clear" w:color="auto" w:fill="FFFFFF"/>
        <w:spacing w:before="0" w:beforeAutospacing="0" w:after="0" w:afterAutospacing="0"/>
        <w:ind w:firstLine="708"/>
        <w:jc w:val="both"/>
        <w:rPr>
          <w:rFonts w:ascii="Times New Roman" w:eastAsia="Times New Roman" w:hAnsi="Times New Roman" w:cs="Times New Roman"/>
          <w:color w:val="000000" w:themeColor="text1"/>
          <w:sz w:val="24"/>
          <w:szCs w:val="24"/>
          <w:lang w:val="ru-RU" w:eastAsia="ru-RU"/>
        </w:rPr>
      </w:pPr>
      <w:proofErr w:type="gramStart"/>
      <w:r>
        <w:rPr>
          <w:rFonts w:ascii="Times New Roman" w:eastAsia="Times New Roman" w:hAnsi="Times New Roman" w:cs="Times New Roman"/>
          <w:color w:val="000000" w:themeColor="text1"/>
          <w:sz w:val="24"/>
          <w:szCs w:val="24"/>
          <w:lang w:val="ru-RU" w:eastAsia="ru-RU"/>
        </w:rPr>
        <w:t xml:space="preserve">Для курса «Основы религиозной культуры и светской этики» издательством «Просвещение» выпущены учебные пособия «Основы православной культуры», «Основы исламской культуры», «Основы буддийской культуры», «Основы иудейской культуры», </w:t>
      </w:r>
      <w:r>
        <w:rPr>
          <w:rFonts w:ascii="Times New Roman" w:eastAsia="Times New Roman" w:hAnsi="Times New Roman" w:cs="Times New Roman"/>
          <w:color w:val="000000" w:themeColor="text1"/>
          <w:sz w:val="24"/>
          <w:szCs w:val="24"/>
          <w:lang w:val="ru-RU" w:eastAsia="ru-RU"/>
        </w:rPr>
        <w:lastRenderedPageBreak/>
        <w:t>«Основы мировых религиозных культур» и «Основы светской этики» Каждый ученик получает одно из шести предлагаемых учебных пособий, имеющих общую структуру из четырех блоков и связанных общими методологическими принципами, а также целями и задачами курса указанными</w:t>
      </w:r>
      <w:proofErr w:type="gramEnd"/>
      <w:r>
        <w:rPr>
          <w:rFonts w:ascii="Times New Roman" w:eastAsia="Times New Roman" w:hAnsi="Times New Roman" w:cs="Times New Roman"/>
          <w:color w:val="000000" w:themeColor="text1"/>
          <w:sz w:val="24"/>
          <w:szCs w:val="24"/>
          <w:lang w:val="ru-RU" w:eastAsia="ru-RU"/>
        </w:rPr>
        <w:t xml:space="preserve"> выше.</w:t>
      </w:r>
    </w:p>
    <w:p w:rsidR="003E4874" w:rsidRDefault="003E4874" w:rsidP="003E4874">
      <w:pPr>
        <w:shd w:val="clear" w:color="auto" w:fill="FFFFFF"/>
        <w:spacing w:before="0" w:beforeAutospacing="0" w:after="0" w:afterAutospacing="0"/>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В качестве методологического принципа разработки всех учебных пособий выбран культурологический подход, способствующий формированию у учащихся первоначальных представлений об основах религиозных культур и светской этики, учитывающий уже имеющийся круг знаний учащихся, а также </w:t>
      </w:r>
      <w:proofErr w:type="spellStart"/>
      <w:r>
        <w:rPr>
          <w:rFonts w:ascii="Times New Roman" w:eastAsia="Times New Roman" w:hAnsi="Times New Roman" w:cs="Times New Roman"/>
          <w:color w:val="000000" w:themeColor="text1"/>
          <w:sz w:val="24"/>
          <w:szCs w:val="24"/>
          <w:lang w:val="ru-RU" w:eastAsia="ru-RU"/>
        </w:rPr>
        <w:t>межпредметное</w:t>
      </w:r>
      <w:proofErr w:type="spellEnd"/>
      <w:r>
        <w:rPr>
          <w:rFonts w:ascii="Times New Roman" w:eastAsia="Times New Roman" w:hAnsi="Times New Roman" w:cs="Times New Roman"/>
          <w:color w:val="000000" w:themeColor="text1"/>
          <w:sz w:val="24"/>
          <w:szCs w:val="24"/>
          <w:lang w:val="ru-RU" w:eastAsia="ru-RU"/>
        </w:rPr>
        <w:t xml:space="preserve"> взаимодействие. </w:t>
      </w:r>
      <w:r>
        <w:rPr>
          <w:rFonts w:ascii="Times New Roman" w:eastAsia="Times New Roman" w:hAnsi="Times New Roman" w:cs="Times New Roman"/>
          <w:b/>
          <w:bCs/>
          <w:color w:val="000000" w:themeColor="text1"/>
          <w:sz w:val="24"/>
          <w:szCs w:val="24"/>
          <w:lang w:val="ru-RU" w:eastAsia="ru-RU"/>
        </w:rPr>
        <w:t xml:space="preserve">В рамках преподавания комплексного учебного курса </w:t>
      </w:r>
      <w:proofErr w:type="spellStart"/>
      <w:r>
        <w:rPr>
          <w:rFonts w:ascii="Times New Roman" w:eastAsia="Times New Roman" w:hAnsi="Times New Roman" w:cs="Times New Roman"/>
          <w:b/>
          <w:bCs/>
          <w:color w:val="000000" w:themeColor="text1"/>
          <w:sz w:val="24"/>
          <w:szCs w:val="24"/>
          <w:lang w:val="ru-RU" w:eastAsia="ru-RU"/>
        </w:rPr>
        <w:t>ОРКСЭ</w:t>
      </w:r>
      <w:proofErr w:type="spellEnd"/>
      <w:r>
        <w:rPr>
          <w:rFonts w:ascii="Times New Roman" w:eastAsia="Times New Roman" w:hAnsi="Times New Roman" w:cs="Times New Roman"/>
          <w:b/>
          <w:bCs/>
          <w:color w:val="000000" w:themeColor="text1"/>
          <w:sz w:val="24"/>
          <w:szCs w:val="24"/>
          <w:lang w:val="ru-RU" w:eastAsia="ru-RU"/>
        </w:rPr>
        <w:t xml:space="preserve"> не предусматривается обучение религии (преподавание вероучения).</w:t>
      </w:r>
    </w:p>
    <w:p w:rsidR="003E4874" w:rsidRDefault="003E4874" w:rsidP="003E4874">
      <w:pPr>
        <w:shd w:val="clear" w:color="auto" w:fill="FFFFFF"/>
        <w:spacing w:before="0" w:beforeAutospacing="0" w:after="0" w:afterAutospacing="0"/>
        <w:ind w:firstLine="709"/>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xml:space="preserve">Все представленные материалы учебных пособий курса </w:t>
      </w:r>
      <w:proofErr w:type="spellStart"/>
      <w:r>
        <w:rPr>
          <w:rFonts w:ascii="Times New Roman" w:eastAsia="Times New Roman" w:hAnsi="Times New Roman" w:cs="Times New Roman"/>
          <w:color w:val="000000" w:themeColor="text1"/>
          <w:sz w:val="24"/>
          <w:szCs w:val="24"/>
          <w:lang w:val="ru-RU" w:eastAsia="ru-RU"/>
        </w:rPr>
        <w:t>ОРКСЭ</w:t>
      </w:r>
      <w:proofErr w:type="spellEnd"/>
      <w:r>
        <w:rPr>
          <w:rFonts w:ascii="Times New Roman" w:eastAsia="Times New Roman" w:hAnsi="Times New Roman" w:cs="Times New Roman"/>
          <w:color w:val="000000" w:themeColor="text1"/>
          <w:sz w:val="24"/>
          <w:szCs w:val="24"/>
          <w:lang w:val="ru-RU" w:eastAsia="ru-RU"/>
        </w:rPr>
        <w:t xml:space="preserve"> адаптированы с учетом возрастного восприятия младших подростков.</w:t>
      </w:r>
    </w:p>
    <w:p w:rsidR="003E4874" w:rsidRDefault="003E4874" w:rsidP="003E4874">
      <w:pPr>
        <w:shd w:val="clear" w:color="auto" w:fill="FFFFFF"/>
        <w:spacing w:before="0" w:beforeAutospacing="0" w:after="0" w:afterAutospacing="0"/>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b/>
          <w:bCs/>
          <w:color w:val="000000" w:themeColor="text1"/>
          <w:sz w:val="24"/>
          <w:szCs w:val="24"/>
          <w:lang w:val="ru-RU" w:eastAsia="ru-RU"/>
        </w:rPr>
        <w:t xml:space="preserve">Требования к уровню подготовки </w:t>
      </w:r>
      <w:proofErr w:type="gramStart"/>
      <w:r>
        <w:rPr>
          <w:rFonts w:ascii="Times New Roman" w:eastAsia="Times New Roman" w:hAnsi="Times New Roman" w:cs="Times New Roman"/>
          <w:b/>
          <w:bCs/>
          <w:color w:val="000000" w:themeColor="text1"/>
          <w:sz w:val="24"/>
          <w:szCs w:val="24"/>
          <w:lang w:val="ru-RU" w:eastAsia="ru-RU"/>
        </w:rPr>
        <w:t>оканчивающих</w:t>
      </w:r>
      <w:proofErr w:type="gramEnd"/>
      <w:r>
        <w:rPr>
          <w:rFonts w:ascii="Times New Roman" w:eastAsia="Times New Roman" w:hAnsi="Times New Roman" w:cs="Times New Roman"/>
          <w:b/>
          <w:bCs/>
          <w:color w:val="000000" w:themeColor="text1"/>
          <w:sz w:val="24"/>
          <w:szCs w:val="24"/>
          <w:lang w:val="ru-RU" w:eastAsia="ru-RU"/>
        </w:rPr>
        <w:t xml:space="preserve"> начальную школу:</w:t>
      </w:r>
    </w:p>
    <w:p w:rsidR="003E4874" w:rsidRDefault="003E4874" w:rsidP="003E4874">
      <w:pPr>
        <w:shd w:val="clear" w:color="auto" w:fill="FFFFFF"/>
        <w:spacing w:before="0" w:beforeAutospacing="0" w:after="0" w:afterAutospacing="0"/>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       </w:t>
      </w:r>
      <w:proofErr w:type="gramStart"/>
      <w:r>
        <w:rPr>
          <w:rFonts w:ascii="Times New Roman" w:eastAsia="Times New Roman" w:hAnsi="Times New Roman" w:cs="Times New Roman"/>
          <w:color w:val="000000" w:themeColor="text1"/>
          <w:sz w:val="24"/>
          <w:szCs w:val="24"/>
          <w:lang w:val="ru-RU" w:eastAsia="ru-RU"/>
        </w:rPr>
        <w:t>В результате изучения Основ религиозных культур и светской этики ученик должен: </w:t>
      </w:r>
      <w:r>
        <w:rPr>
          <w:rFonts w:ascii="Times New Roman" w:eastAsia="Times New Roman" w:hAnsi="Times New Roman" w:cs="Times New Roman"/>
          <w:color w:val="000000" w:themeColor="text1"/>
          <w:sz w:val="24"/>
          <w:szCs w:val="24"/>
          <w:lang w:val="ru-RU" w:eastAsia="ru-RU"/>
        </w:rPr>
        <w:br/>
        <w:t>       знать/понимать: </w:t>
      </w:r>
      <w:r>
        <w:rPr>
          <w:rFonts w:ascii="Times New Roman" w:eastAsia="Times New Roman" w:hAnsi="Times New Roman" w:cs="Times New Roman"/>
          <w:color w:val="000000" w:themeColor="text1"/>
          <w:sz w:val="24"/>
          <w:szCs w:val="24"/>
          <w:lang w:val="ru-RU" w:eastAsia="ru-RU"/>
        </w:rPr>
        <w:br/>
        <w:t>       основные понятия религиозных культур; </w:t>
      </w:r>
      <w:r>
        <w:rPr>
          <w:rFonts w:ascii="Times New Roman" w:eastAsia="Times New Roman" w:hAnsi="Times New Roman" w:cs="Times New Roman"/>
          <w:color w:val="000000" w:themeColor="text1"/>
          <w:sz w:val="24"/>
          <w:szCs w:val="24"/>
          <w:lang w:val="ru-RU" w:eastAsia="ru-RU"/>
        </w:rPr>
        <w:br/>
        <w:t>       историю возникновения религиозных культур; </w:t>
      </w:r>
      <w:r>
        <w:rPr>
          <w:rFonts w:ascii="Times New Roman" w:eastAsia="Times New Roman" w:hAnsi="Times New Roman" w:cs="Times New Roman"/>
          <w:color w:val="000000" w:themeColor="text1"/>
          <w:sz w:val="24"/>
          <w:szCs w:val="24"/>
          <w:lang w:val="ru-RU" w:eastAsia="ru-RU"/>
        </w:rPr>
        <w:br/>
        <w:t>       историю развития различных религиозных культур в истории России; </w:t>
      </w:r>
      <w:r>
        <w:rPr>
          <w:rFonts w:ascii="Times New Roman" w:eastAsia="Times New Roman" w:hAnsi="Times New Roman" w:cs="Times New Roman"/>
          <w:color w:val="000000" w:themeColor="text1"/>
          <w:sz w:val="24"/>
          <w:szCs w:val="24"/>
          <w:lang w:val="ru-RU" w:eastAsia="ru-RU"/>
        </w:rPr>
        <w:br/>
        <w:t>       особенности и традиции религий; </w:t>
      </w:r>
      <w:r>
        <w:rPr>
          <w:rFonts w:ascii="Times New Roman" w:eastAsia="Times New Roman" w:hAnsi="Times New Roman" w:cs="Times New Roman"/>
          <w:color w:val="000000" w:themeColor="text1"/>
          <w:sz w:val="24"/>
          <w:szCs w:val="24"/>
          <w:lang w:val="ru-RU" w:eastAsia="ru-RU"/>
        </w:rPr>
        <w:br/>
        <w:t>       описание основных содержательных составляющих священных книг, сооружений, праздников и святынь; </w:t>
      </w:r>
      <w:r>
        <w:rPr>
          <w:rFonts w:ascii="Times New Roman" w:eastAsia="Times New Roman" w:hAnsi="Times New Roman" w:cs="Times New Roman"/>
          <w:color w:val="000000" w:themeColor="text1"/>
          <w:sz w:val="24"/>
          <w:szCs w:val="24"/>
          <w:lang w:val="ru-RU" w:eastAsia="ru-RU"/>
        </w:rPr>
        <w:br/>
        <w:t>       уметь: </w:t>
      </w:r>
      <w:r>
        <w:rPr>
          <w:rFonts w:ascii="Times New Roman" w:eastAsia="Times New Roman" w:hAnsi="Times New Roman" w:cs="Times New Roman"/>
          <w:color w:val="000000" w:themeColor="text1"/>
          <w:sz w:val="24"/>
          <w:szCs w:val="24"/>
          <w:lang w:val="ru-RU" w:eastAsia="ru-RU"/>
        </w:rPr>
        <w:br/>
        <w:t>       описывать различные явления религиозных традиций и культур;</w:t>
      </w:r>
      <w:proofErr w:type="gramEnd"/>
      <w:r>
        <w:rPr>
          <w:rFonts w:ascii="Times New Roman" w:eastAsia="Times New Roman" w:hAnsi="Times New Roman" w:cs="Times New Roman"/>
          <w:color w:val="000000" w:themeColor="text1"/>
          <w:sz w:val="24"/>
          <w:szCs w:val="24"/>
          <w:lang w:val="ru-RU" w:eastAsia="ru-RU"/>
        </w:rPr>
        <w:t> </w:t>
      </w:r>
      <w:r>
        <w:rPr>
          <w:rFonts w:ascii="Times New Roman" w:eastAsia="Times New Roman" w:hAnsi="Times New Roman" w:cs="Times New Roman"/>
          <w:color w:val="000000" w:themeColor="text1"/>
          <w:sz w:val="24"/>
          <w:szCs w:val="24"/>
          <w:lang w:val="ru-RU" w:eastAsia="ru-RU"/>
        </w:rPr>
        <w:br/>
        <w:t>       </w:t>
      </w:r>
      <w:proofErr w:type="gramStart"/>
      <w:r>
        <w:rPr>
          <w:rFonts w:ascii="Times New Roman" w:eastAsia="Times New Roman" w:hAnsi="Times New Roman" w:cs="Times New Roman"/>
          <w:color w:val="000000" w:themeColor="text1"/>
          <w:sz w:val="24"/>
          <w:szCs w:val="24"/>
          <w:lang w:val="ru-RU" w:eastAsia="ru-RU"/>
        </w:rPr>
        <w:t>устанавливать взаимосвязь между религиозной культурой и поведением людей; </w:t>
      </w:r>
      <w:r>
        <w:rPr>
          <w:rFonts w:ascii="Times New Roman" w:eastAsia="Times New Roman" w:hAnsi="Times New Roman" w:cs="Times New Roman"/>
          <w:color w:val="000000" w:themeColor="text1"/>
          <w:sz w:val="24"/>
          <w:szCs w:val="24"/>
          <w:lang w:val="ru-RU" w:eastAsia="ru-RU"/>
        </w:rPr>
        <w:br/>
        <w:t>       излагать свое мнение по поводу значения религиозной культуры (культур) в жизни людей и общества; </w:t>
      </w:r>
      <w:r>
        <w:rPr>
          <w:rFonts w:ascii="Times New Roman" w:eastAsia="Times New Roman" w:hAnsi="Times New Roman" w:cs="Times New Roman"/>
          <w:color w:val="000000" w:themeColor="text1"/>
          <w:sz w:val="24"/>
          <w:szCs w:val="24"/>
          <w:lang w:val="ru-RU" w:eastAsia="ru-RU"/>
        </w:rPr>
        <w:br/>
        <w:t>       соотносить нравственные формы поведения с нормами религиозной культуры; </w:t>
      </w:r>
      <w:r>
        <w:rPr>
          <w:rFonts w:ascii="Times New Roman" w:eastAsia="Times New Roman" w:hAnsi="Times New Roman" w:cs="Times New Roman"/>
          <w:color w:val="000000" w:themeColor="text1"/>
          <w:sz w:val="24"/>
          <w:szCs w:val="24"/>
          <w:lang w:val="ru-RU" w:eastAsia="ru-RU"/>
        </w:rPr>
        <w:br/>
        <w:t>       строить толерантное отношение с представителями разных мировоззрений и культурных традиций; </w:t>
      </w:r>
      <w:r>
        <w:rPr>
          <w:rFonts w:ascii="Times New Roman" w:eastAsia="Times New Roman" w:hAnsi="Times New Roman" w:cs="Times New Roman"/>
          <w:color w:val="000000" w:themeColor="text1"/>
          <w:sz w:val="24"/>
          <w:szCs w:val="24"/>
          <w:lang w:val="ru-RU" w:eastAsia="ru-RU"/>
        </w:rPr>
        <w:br/>
        <w:t>       осуществлять поиск необходимой информации для выполнения заданий; участвовать в диспутах: слушать собеседника и излагать свое мнение;</w:t>
      </w:r>
      <w:proofErr w:type="gramEnd"/>
      <w:r>
        <w:rPr>
          <w:rFonts w:ascii="Times New Roman" w:eastAsia="Times New Roman" w:hAnsi="Times New Roman" w:cs="Times New Roman"/>
          <w:color w:val="000000" w:themeColor="text1"/>
          <w:sz w:val="24"/>
          <w:szCs w:val="24"/>
          <w:lang w:val="ru-RU" w:eastAsia="ru-RU"/>
        </w:rPr>
        <w:t> </w:t>
      </w:r>
      <w:r>
        <w:rPr>
          <w:rFonts w:ascii="Times New Roman" w:eastAsia="Times New Roman" w:hAnsi="Times New Roman" w:cs="Times New Roman"/>
          <w:color w:val="000000" w:themeColor="text1"/>
          <w:sz w:val="24"/>
          <w:szCs w:val="24"/>
          <w:lang w:val="ru-RU" w:eastAsia="ru-RU"/>
        </w:rPr>
        <w:br/>
        <w:t>       готовить сообщения по выбранным темам».</w:t>
      </w:r>
    </w:p>
    <w:p w:rsidR="003E4874" w:rsidRDefault="003E4874" w:rsidP="003E4874">
      <w:pPr>
        <w:shd w:val="clear" w:color="auto" w:fill="FFFFFF"/>
        <w:spacing w:before="0" w:beforeAutospacing="0" w:after="0" w:afterAutospacing="0"/>
        <w:ind w:firstLine="708"/>
        <w:jc w:val="both"/>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t>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 но и в воспитательном процессе формирования порядочного, честного, достойного гражданина, соблюдающего Конституцию и законы Российской Федерации, уважающего ее культурные традиции, готового к межкультурному и межконфессиональному диалогу во имя социального сплочения.</w:t>
      </w:r>
    </w:p>
    <w:p w:rsidR="003E4874" w:rsidRDefault="003E4874" w:rsidP="003E4874">
      <w:pPr>
        <w:tabs>
          <w:tab w:val="left" w:pos="930"/>
        </w:tabs>
        <w:spacing w:before="0" w:beforeAutospacing="0" w:after="0" w:afterAutospacing="0"/>
        <w:rPr>
          <w:rFonts w:ascii="Times New Roman" w:hAnsi="Times New Roman" w:cs="Times New Roman"/>
          <w:color w:val="000000" w:themeColor="text1"/>
          <w:sz w:val="24"/>
          <w:szCs w:val="24"/>
          <w:lang w:val="ru-RU"/>
        </w:rPr>
      </w:pPr>
    </w:p>
    <w:p w:rsidR="003E4874" w:rsidRDefault="003E4874" w:rsidP="003E4874">
      <w:pPr>
        <w:spacing w:before="0" w:beforeAutospacing="0" w:after="0" w:afterAutospacing="0"/>
        <w:rPr>
          <w:rFonts w:ascii="Times New Roman" w:hAnsi="Times New Roman" w:cs="Times New Roman"/>
          <w:color w:val="000000" w:themeColor="text1"/>
          <w:sz w:val="24"/>
          <w:szCs w:val="24"/>
          <w:lang w:val="ru-RU"/>
        </w:rPr>
      </w:pPr>
    </w:p>
    <w:p w:rsidR="003E4874" w:rsidRDefault="003E4874" w:rsidP="003E4874">
      <w:pPr>
        <w:spacing w:before="0" w:beforeAutospacing="0" w:after="0" w:afterAutospacing="0"/>
        <w:rPr>
          <w:rFonts w:ascii="Times New Roman" w:hAnsi="Times New Roman" w:cs="Times New Roman"/>
          <w:color w:val="000000" w:themeColor="text1"/>
          <w:sz w:val="24"/>
          <w:szCs w:val="24"/>
          <w:lang w:val="ru-RU"/>
        </w:rPr>
      </w:pPr>
    </w:p>
    <w:p w:rsidR="00F609CE" w:rsidRPr="003E4874" w:rsidRDefault="00F609CE">
      <w:pPr>
        <w:rPr>
          <w:lang w:val="ru-RU"/>
        </w:rPr>
      </w:pPr>
      <w:bookmarkStart w:id="0" w:name="_GoBack"/>
      <w:bookmarkEnd w:id="0"/>
    </w:p>
    <w:sectPr w:rsidR="00F609CE" w:rsidRPr="003E4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30A06"/>
    <w:multiLevelType w:val="multilevel"/>
    <w:tmpl w:val="952A1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110624C"/>
    <w:multiLevelType w:val="multilevel"/>
    <w:tmpl w:val="9796D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F7"/>
    <w:rsid w:val="003E4874"/>
    <w:rsid w:val="00BB00F7"/>
    <w:rsid w:val="00F60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74"/>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74"/>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4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Words>
  <Characters>10564</Characters>
  <Application>Microsoft Office Word</Application>
  <DocSecurity>0</DocSecurity>
  <Lines>88</Lines>
  <Paragraphs>24</Paragraphs>
  <ScaleCrop>false</ScaleCrop>
  <Company/>
  <LinksUpToDate>false</LinksUpToDate>
  <CharactersWithSpaces>12393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2025-03-19T11:40:00Z</dcterms:created>
  <dcterms:modified xsi:type="dcterms:W3CDTF">2025-03-19T11:40:00Z</dcterms:modified>
</cp:coreProperties>
</file>