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AF" w:rsidRPr="00963C1A" w:rsidRDefault="006A10AF" w:rsidP="006E08AD">
      <w:pPr>
        <w:jc w:val="center"/>
        <w:rPr>
          <w:rFonts w:cstheme="minorHAnsi"/>
          <w:color w:val="000000" w:themeColor="text1"/>
          <w:sz w:val="24"/>
          <w:szCs w:val="24"/>
          <w:lang w:val="ru-RU"/>
        </w:rPr>
      </w:pPr>
      <w:r w:rsidRPr="00963C1A">
        <w:rPr>
          <w:rFonts w:cstheme="minorHAnsi"/>
          <w:color w:val="000000" w:themeColor="text1"/>
          <w:sz w:val="24"/>
          <w:szCs w:val="24"/>
          <w:lang w:val="ru-RU"/>
        </w:rPr>
        <w:t>Муниципальное бюджетное общеобразовательное учреждение</w:t>
      </w:r>
    </w:p>
    <w:p w:rsidR="006A10AF" w:rsidRPr="00963C1A" w:rsidRDefault="006A10AF" w:rsidP="006E08AD">
      <w:pPr>
        <w:jc w:val="center"/>
        <w:rPr>
          <w:rFonts w:cstheme="minorHAnsi"/>
          <w:color w:val="000000" w:themeColor="text1"/>
          <w:sz w:val="24"/>
          <w:szCs w:val="24"/>
          <w:lang w:val="ru-RU"/>
        </w:rPr>
      </w:pPr>
      <w:r w:rsidRPr="00963C1A">
        <w:rPr>
          <w:rFonts w:cstheme="minorHAnsi"/>
          <w:color w:val="000000" w:themeColor="text1"/>
          <w:sz w:val="24"/>
          <w:szCs w:val="24"/>
          <w:lang w:val="ru-RU"/>
        </w:rPr>
        <w:t>средняя общеобразовательная школа № 14</w:t>
      </w:r>
    </w:p>
    <w:p w:rsidR="006A10AF" w:rsidRPr="00963C1A" w:rsidRDefault="006A10AF" w:rsidP="006E08AD">
      <w:pPr>
        <w:jc w:val="center"/>
        <w:rPr>
          <w:rFonts w:cstheme="minorHAnsi"/>
          <w:color w:val="000000" w:themeColor="text1"/>
          <w:sz w:val="24"/>
          <w:szCs w:val="24"/>
          <w:lang w:val="ru-RU"/>
        </w:rPr>
      </w:pPr>
      <w:r w:rsidRPr="00963C1A">
        <w:rPr>
          <w:rFonts w:cstheme="minorHAnsi"/>
          <w:color w:val="000000" w:themeColor="text1"/>
          <w:sz w:val="24"/>
          <w:szCs w:val="24"/>
          <w:lang w:val="ru-RU"/>
        </w:rPr>
        <w:t>х. Красный Пахарь Минераловодского района</w:t>
      </w:r>
      <w:r w:rsidRPr="00963C1A">
        <w:rPr>
          <w:rFonts w:cstheme="minorHAnsi"/>
          <w:color w:val="000000" w:themeColor="text1"/>
          <w:sz w:val="24"/>
          <w:szCs w:val="24"/>
          <w:lang w:val="ru-RU"/>
        </w:rPr>
        <w:br/>
      </w:r>
    </w:p>
    <w:p w:rsidR="006A10AF" w:rsidRPr="00963C1A" w:rsidRDefault="006A10AF" w:rsidP="006E08AD">
      <w:pPr>
        <w:spacing w:after="0"/>
        <w:jc w:val="center"/>
        <w:rPr>
          <w:rFonts w:cstheme="minorHAnsi"/>
          <w:color w:val="000000" w:themeColor="text1"/>
          <w:sz w:val="24"/>
          <w:szCs w:val="24"/>
          <w:lang w:val="ru-RU"/>
        </w:rPr>
      </w:pPr>
      <w:r w:rsidRPr="00963C1A">
        <w:rPr>
          <w:rFonts w:cstheme="minorHAnsi"/>
          <w:color w:val="000000" w:themeColor="text1"/>
          <w:sz w:val="24"/>
          <w:szCs w:val="24"/>
          <w:lang w:val="ru-RU"/>
        </w:rPr>
        <w:t>(МБОУ СОШ №</w:t>
      </w:r>
      <w:r w:rsidRPr="00963C1A">
        <w:rPr>
          <w:rFonts w:cstheme="minorHAnsi"/>
          <w:color w:val="000000" w:themeColor="text1"/>
          <w:sz w:val="24"/>
          <w:szCs w:val="24"/>
        </w:rPr>
        <w:t> </w:t>
      </w:r>
      <w:r w:rsidRPr="00963C1A">
        <w:rPr>
          <w:rFonts w:cstheme="minorHAnsi"/>
          <w:color w:val="000000" w:themeColor="text1"/>
          <w:sz w:val="24"/>
          <w:szCs w:val="24"/>
          <w:lang w:val="ru-RU"/>
        </w:rPr>
        <w:t>14 х. Красный Пахарь)</w:t>
      </w:r>
    </w:p>
    <w:p w:rsidR="006A10AF" w:rsidRPr="00963C1A" w:rsidRDefault="006A10AF" w:rsidP="00D1789B">
      <w:pPr>
        <w:spacing w:after="0"/>
        <w:jc w:val="both"/>
        <w:rPr>
          <w:rFonts w:cstheme="minorHAnsi"/>
          <w:color w:val="000000" w:themeColor="text1"/>
          <w:sz w:val="24"/>
          <w:szCs w:val="24"/>
          <w:lang w:val="ru-RU"/>
        </w:rPr>
      </w:pPr>
    </w:p>
    <w:tbl>
      <w:tblPr>
        <w:tblpPr w:leftFromText="180" w:rightFromText="180" w:vertAnchor="text" w:horzAnchor="margin" w:tblpY="81"/>
        <w:tblW w:w="10049" w:type="dxa"/>
        <w:tblLook w:val="04A0" w:firstRow="1" w:lastRow="0" w:firstColumn="1" w:lastColumn="0" w:noHBand="0" w:noVBand="1"/>
      </w:tblPr>
      <w:tblGrid>
        <w:gridCol w:w="5918"/>
        <w:gridCol w:w="2016"/>
        <w:gridCol w:w="1416"/>
        <w:gridCol w:w="699"/>
      </w:tblGrid>
      <w:tr w:rsidR="00963C1A" w:rsidRPr="00963C1A" w:rsidTr="006A10AF">
        <w:trPr>
          <w:gridAfter w:val="1"/>
          <w:wAfter w:w="806" w:type="dxa"/>
        </w:trPr>
        <w:tc>
          <w:tcPr>
            <w:tcW w:w="7479" w:type="dxa"/>
          </w:tcPr>
          <w:p w:rsidR="006A10AF" w:rsidRPr="00963C1A" w:rsidRDefault="006A10AF" w:rsidP="00D1789B">
            <w:pPr>
              <w:spacing w:after="0"/>
              <w:jc w:val="both"/>
              <w:rPr>
                <w:rFonts w:cstheme="minorHAnsi"/>
                <w:color w:val="000000" w:themeColor="text1"/>
                <w:sz w:val="24"/>
                <w:szCs w:val="24"/>
                <w:lang w:val="ru-RU"/>
              </w:rPr>
            </w:pPr>
          </w:p>
        </w:tc>
        <w:tc>
          <w:tcPr>
            <w:tcW w:w="1764" w:type="dxa"/>
            <w:gridSpan w:val="2"/>
          </w:tcPr>
          <w:p w:rsidR="006A10AF" w:rsidRPr="00963C1A" w:rsidRDefault="006A10AF" w:rsidP="00D1789B">
            <w:pPr>
              <w:spacing w:after="0"/>
              <w:jc w:val="both"/>
              <w:rPr>
                <w:rFonts w:cstheme="minorHAnsi"/>
                <w:color w:val="000000" w:themeColor="text1"/>
                <w:sz w:val="24"/>
                <w:szCs w:val="24"/>
              </w:rPr>
            </w:pPr>
            <w:r w:rsidRPr="00963C1A">
              <w:rPr>
                <w:rFonts w:cstheme="minorHAnsi"/>
                <w:color w:val="000000" w:themeColor="text1"/>
                <w:sz w:val="24"/>
                <w:szCs w:val="24"/>
              </w:rPr>
              <w:t>УТВЕРЖДАЮ:</w:t>
            </w:r>
          </w:p>
        </w:tc>
      </w:tr>
      <w:tr w:rsidR="00963C1A" w:rsidRPr="002403BD" w:rsidTr="006A10AF">
        <w:trPr>
          <w:gridAfter w:val="1"/>
          <w:wAfter w:w="806" w:type="dxa"/>
        </w:trPr>
        <w:tc>
          <w:tcPr>
            <w:tcW w:w="7479" w:type="dxa"/>
          </w:tcPr>
          <w:p w:rsidR="006A10AF" w:rsidRPr="00963C1A" w:rsidRDefault="006A10AF" w:rsidP="00D1789B">
            <w:pPr>
              <w:spacing w:after="0"/>
              <w:jc w:val="both"/>
              <w:rPr>
                <w:rFonts w:cstheme="minorHAnsi"/>
                <w:color w:val="000000" w:themeColor="text1"/>
                <w:sz w:val="24"/>
                <w:szCs w:val="24"/>
              </w:rPr>
            </w:pPr>
          </w:p>
        </w:tc>
        <w:tc>
          <w:tcPr>
            <w:tcW w:w="1764" w:type="dxa"/>
            <w:gridSpan w:val="2"/>
          </w:tcPr>
          <w:p w:rsidR="006A10AF" w:rsidRPr="00963C1A" w:rsidRDefault="006A10AF" w:rsidP="00D1789B">
            <w:pPr>
              <w:spacing w:after="0"/>
              <w:jc w:val="both"/>
              <w:rPr>
                <w:rFonts w:cstheme="minorHAnsi"/>
                <w:color w:val="000000" w:themeColor="text1"/>
                <w:sz w:val="24"/>
                <w:szCs w:val="24"/>
                <w:lang w:val="ru-RU"/>
              </w:rPr>
            </w:pPr>
            <w:r w:rsidRPr="00963C1A">
              <w:rPr>
                <w:rFonts w:cstheme="minorHAnsi"/>
                <w:color w:val="000000" w:themeColor="text1"/>
                <w:sz w:val="24"/>
                <w:szCs w:val="24"/>
                <w:lang w:val="ru-RU"/>
              </w:rPr>
              <w:t>Директор МБОУ СОШ №</w:t>
            </w:r>
            <w:r w:rsidRPr="00963C1A">
              <w:rPr>
                <w:rFonts w:cstheme="minorHAnsi"/>
                <w:color w:val="000000" w:themeColor="text1"/>
                <w:sz w:val="24"/>
                <w:szCs w:val="24"/>
              </w:rPr>
              <w:t> </w:t>
            </w:r>
            <w:r w:rsidRPr="00963C1A">
              <w:rPr>
                <w:rFonts w:cstheme="minorHAnsi"/>
                <w:color w:val="000000" w:themeColor="text1"/>
                <w:sz w:val="24"/>
                <w:szCs w:val="24"/>
                <w:lang w:val="ru-RU"/>
              </w:rPr>
              <w:t xml:space="preserve">14 </w:t>
            </w:r>
          </w:p>
          <w:p w:rsidR="006A10AF" w:rsidRPr="00963C1A" w:rsidRDefault="006A10AF" w:rsidP="00D1789B">
            <w:pPr>
              <w:spacing w:after="0"/>
              <w:jc w:val="both"/>
              <w:rPr>
                <w:rFonts w:cstheme="minorHAnsi"/>
                <w:color w:val="000000" w:themeColor="text1"/>
                <w:sz w:val="24"/>
                <w:szCs w:val="24"/>
                <w:lang w:val="ru-RU"/>
              </w:rPr>
            </w:pPr>
            <w:r w:rsidRPr="00963C1A">
              <w:rPr>
                <w:rFonts w:cstheme="minorHAnsi"/>
                <w:color w:val="000000" w:themeColor="text1"/>
                <w:sz w:val="24"/>
                <w:szCs w:val="24"/>
                <w:lang w:val="ru-RU"/>
              </w:rPr>
              <w:t>х. Красный Пахарь</w:t>
            </w:r>
          </w:p>
        </w:tc>
      </w:tr>
      <w:tr w:rsidR="00963C1A" w:rsidRPr="00963C1A" w:rsidTr="006A10AF">
        <w:tc>
          <w:tcPr>
            <w:tcW w:w="7479" w:type="dxa"/>
          </w:tcPr>
          <w:p w:rsidR="006A10AF" w:rsidRPr="00963C1A" w:rsidRDefault="006A10AF" w:rsidP="00D1789B">
            <w:pPr>
              <w:spacing w:after="0"/>
              <w:jc w:val="both"/>
              <w:rPr>
                <w:rFonts w:cstheme="minorHAnsi"/>
                <w:color w:val="000000" w:themeColor="text1"/>
                <w:sz w:val="24"/>
                <w:szCs w:val="24"/>
                <w:lang w:val="ru-RU"/>
              </w:rPr>
            </w:pPr>
          </w:p>
        </w:tc>
        <w:tc>
          <w:tcPr>
            <w:tcW w:w="236" w:type="dxa"/>
          </w:tcPr>
          <w:p w:rsidR="006A10AF" w:rsidRPr="00963C1A" w:rsidRDefault="006A10AF" w:rsidP="00D1789B">
            <w:pPr>
              <w:spacing w:after="0"/>
              <w:jc w:val="both"/>
              <w:rPr>
                <w:rFonts w:cstheme="minorHAnsi"/>
                <w:color w:val="000000" w:themeColor="text1"/>
                <w:sz w:val="24"/>
                <w:szCs w:val="24"/>
              </w:rPr>
            </w:pPr>
            <w:r w:rsidRPr="00963C1A">
              <w:rPr>
                <w:rFonts w:cstheme="minorHAnsi"/>
                <w:color w:val="000000" w:themeColor="text1"/>
                <w:sz w:val="24"/>
                <w:szCs w:val="24"/>
              </w:rPr>
              <w:t>_______________</w:t>
            </w:r>
          </w:p>
        </w:tc>
        <w:tc>
          <w:tcPr>
            <w:tcW w:w="2334" w:type="dxa"/>
            <w:gridSpan w:val="2"/>
          </w:tcPr>
          <w:p w:rsidR="006A10AF" w:rsidRPr="00963C1A" w:rsidRDefault="006A10AF" w:rsidP="00D1789B">
            <w:pPr>
              <w:spacing w:after="0"/>
              <w:jc w:val="both"/>
              <w:rPr>
                <w:rFonts w:cstheme="minorHAnsi"/>
                <w:color w:val="000000" w:themeColor="text1"/>
                <w:sz w:val="24"/>
                <w:szCs w:val="24"/>
              </w:rPr>
            </w:pPr>
            <w:r w:rsidRPr="00963C1A">
              <w:rPr>
                <w:rFonts w:cstheme="minorHAnsi"/>
                <w:color w:val="000000" w:themeColor="text1"/>
                <w:sz w:val="24"/>
                <w:szCs w:val="24"/>
              </w:rPr>
              <w:t>И.М. Смекалова</w:t>
            </w:r>
          </w:p>
        </w:tc>
      </w:tr>
      <w:tr w:rsidR="00963C1A" w:rsidRPr="00963C1A" w:rsidTr="006A10AF">
        <w:trPr>
          <w:gridAfter w:val="1"/>
          <w:wAfter w:w="806" w:type="dxa"/>
        </w:trPr>
        <w:tc>
          <w:tcPr>
            <w:tcW w:w="7479" w:type="dxa"/>
          </w:tcPr>
          <w:p w:rsidR="006A10AF" w:rsidRPr="00963C1A" w:rsidRDefault="006A10AF" w:rsidP="00D1789B">
            <w:pPr>
              <w:spacing w:after="0"/>
              <w:jc w:val="both"/>
              <w:rPr>
                <w:rFonts w:cstheme="minorHAnsi"/>
                <w:color w:val="000000" w:themeColor="text1"/>
                <w:sz w:val="24"/>
                <w:szCs w:val="24"/>
              </w:rPr>
            </w:pPr>
          </w:p>
        </w:tc>
        <w:tc>
          <w:tcPr>
            <w:tcW w:w="1764" w:type="dxa"/>
            <w:gridSpan w:val="2"/>
          </w:tcPr>
          <w:p w:rsidR="006A10AF" w:rsidRPr="00963C1A" w:rsidRDefault="006A10AF" w:rsidP="00E555E6">
            <w:pPr>
              <w:spacing w:after="0"/>
              <w:jc w:val="both"/>
              <w:rPr>
                <w:rFonts w:cstheme="minorHAnsi"/>
                <w:color w:val="000000" w:themeColor="text1"/>
                <w:sz w:val="24"/>
                <w:szCs w:val="24"/>
              </w:rPr>
            </w:pPr>
            <w:r w:rsidRPr="00963C1A">
              <w:rPr>
                <w:rFonts w:cstheme="minorHAnsi"/>
                <w:color w:val="000000" w:themeColor="text1"/>
                <w:sz w:val="24"/>
                <w:szCs w:val="24"/>
              </w:rPr>
              <w:t>29 июля 202</w:t>
            </w:r>
            <w:r w:rsidR="00E555E6" w:rsidRPr="00963C1A">
              <w:rPr>
                <w:rFonts w:cstheme="minorHAnsi"/>
                <w:color w:val="000000" w:themeColor="text1"/>
                <w:sz w:val="24"/>
                <w:szCs w:val="24"/>
                <w:lang w:val="ru-RU"/>
              </w:rPr>
              <w:t>4</w:t>
            </w:r>
            <w:r w:rsidRPr="00963C1A">
              <w:rPr>
                <w:rFonts w:cstheme="minorHAnsi"/>
                <w:color w:val="000000" w:themeColor="text1"/>
                <w:sz w:val="24"/>
                <w:szCs w:val="24"/>
              </w:rPr>
              <w:t xml:space="preserve"> года</w:t>
            </w:r>
          </w:p>
        </w:tc>
      </w:tr>
    </w:tbl>
    <w:p w:rsidR="006A10AF" w:rsidRPr="00963C1A" w:rsidRDefault="006A10AF" w:rsidP="00D1789B">
      <w:pPr>
        <w:spacing w:after="0"/>
        <w:jc w:val="both"/>
        <w:rPr>
          <w:rFonts w:cstheme="minorHAnsi"/>
          <w:color w:val="000000" w:themeColor="text1"/>
          <w:sz w:val="24"/>
          <w:szCs w:val="24"/>
        </w:rPr>
      </w:pPr>
    </w:p>
    <w:p w:rsidR="006A10AF" w:rsidRPr="00963C1A" w:rsidRDefault="006A10AF" w:rsidP="00D1789B">
      <w:pPr>
        <w:spacing w:after="0"/>
        <w:jc w:val="both"/>
        <w:rPr>
          <w:rFonts w:cstheme="minorHAnsi"/>
          <w:b/>
          <w:color w:val="000000" w:themeColor="text1"/>
          <w:sz w:val="24"/>
          <w:szCs w:val="24"/>
        </w:rPr>
      </w:pPr>
    </w:p>
    <w:p w:rsidR="006A10AF" w:rsidRPr="00963C1A" w:rsidRDefault="006A10AF" w:rsidP="00D1789B">
      <w:pPr>
        <w:spacing w:after="0"/>
        <w:jc w:val="both"/>
        <w:rPr>
          <w:rFonts w:cstheme="minorHAnsi"/>
          <w:b/>
          <w:color w:val="000000" w:themeColor="text1"/>
          <w:sz w:val="24"/>
          <w:szCs w:val="24"/>
        </w:rPr>
      </w:pPr>
    </w:p>
    <w:p w:rsidR="006A10AF" w:rsidRPr="00963C1A" w:rsidRDefault="006A10AF" w:rsidP="001A453C">
      <w:pPr>
        <w:spacing w:after="0"/>
        <w:jc w:val="center"/>
        <w:rPr>
          <w:rFonts w:cstheme="minorHAnsi"/>
          <w:b/>
          <w:color w:val="000000" w:themeColor="text1"/>
          <w:sz w:val="24"/>
          <w:szCs w:val="24"/>
          <w:lang w:val="ru-RU"/>
        </w:rPr>
      </w:pPr>
      <w:r w:rsidRPr="00963C1A">
        <w:rPr>
          <w:rFonts w:cstheme="minorHAnsi"/>
          <w:b/>
          <w:color w:val="000000" w:themeColor="text1"/>
          <w:sz w:val="24"/>
          <w:szCs w:val="24"/>
          <w:lang w:val="ru-RU"/>
        </w:rPr>
        <w:t>ПУБЛИЧНЫЙ ДОКЛАД</w:t>
      </w:r>
    </w:p>
    <w:p w:rsidR="006A10AF" w:rsidRPr="00963C1A" w:rsidRDefault="006A10AF" w:rsidP="001A453C">
      <w:pPr>
        <w:spacing w:after="0"/>
        <w:ind w:right="-1"/>
        <w:jc w:val="center"/>
        <w:rPr>
          <w:rFonts w:cstheme="minorHAnsi"/>
          <w:color w:val="000000" w:themeColor="text1"/>
          <w:sz w:val="24"/>
          <w:szCs w:val="24"/>
          <w:lang w:val="ru-RU"/>
        </w:rPr>
      </w:pPr>
      <w:r w:rsidRPr="00963C1A">
        <w:rPr>
          <w:rFonts w:cstheme="minorHAnsi"/>
          <w:i/>
          <w:color w:val="000000" w:themeColor="text1"/>
          <w:sz w:val="24"/>
          <w:szCs w:val="24"/>
          <w:lang w:val="ru-RU"/>
        </w:rPr>
        <w:br/>
      </w:r>
      <w:r w:rsidRPr="00963C1A">
        <w:rPr>
          <w:rFonts w:cstheme="minorHAnsi"/>
          <w:color w:val="000000" w:themeColor="text1"/>
          <w:sz w:val="24"/>
          <w:szCs w:val="24"/>
          <w:lang w:val="ru-RU"/>
        </w:rPr>
        <w:t>муниципального бюджетного общеобразовательного учреждения средней общеобразовательной школы № 14 х. Красный Пахарь Минераловодского района</w:t>
      </w:r>
      <w:r w:rsidRPr="00963C1A">
        <w:rPr>
          <w:rFonts w:cstheme="minorHAnsi"/>
          <w:color w:val="000000" w:themeColor="text1"/>
          <w:sz w:val="24"/>
          <w:szCs w:val="24"/>
          <w:lang w:val="ru-RU"/>
        </w:rPr>
        <w:br/>
        <w:t>за 202</w:t>
      </w:r>
      <w:r w:rsidR="00E555E6" w:rsidRPr="00963C1A">
        <w:rPr>
          <w:rFonts w:cstheme="minorHAnsi"/>
          <w:color w:val="000000" w:themeColor="text1"/>
          <w:sz w:val="24"/>
          <w:szCs w:val="24"/>
          <w:lang w:val="ru-RU"/>
        </w:rPr>
        <w:t>3</w:t>
      </w:r>
      <w:r w:rsidRPr="00963C1A">
        <w:rPr>
          <w:rFonts w:cstheme="minorHAnsi"/>
          <w:color w:val="000000" w:themeColor="text1"/>
          <w:sz w:val="24"/>
          <w:szCs w:val="24"/>
          <w:lang w:val="ru-RU"/>
        </w:rPr>
        <w:t>/202</w:t>
      </w:r>
      <w:r w:rsidR="00E555E6" w:rsidRPr="00963C1A">
        <w:rPr>
          <w:rFonts w:cstheme="minorHAnsi"/>
          <w:color w:val="000000" w:themeColor="text1"/>
          <w:sz w:val="24"/>
          <w:szCs w:val="24"/>
          <w:lang w:val="ru-RU"/>
        </w:rPr>
        <w:t>4</w:t>
      </w:r>
      <w:r w:rsidRPr="00963C1A">
        <w:rPr>
          <w:rFonts w:cstheme="minorHAnsi"/>
          <w:color w:val="000000" w:themeColor="text1"/>
          <w:sz w:val="24"/>
          <w:szCs w:val="24"/>
          <w:lang w:val="ru-RU"/>
        </w:rPr>
        <w:t xml:space="preserve"> учебный год</w:t>
      </w:r>
    </w:p>
    <w:p w:rsidR="006A10AF" w:rsidRPr="00963C1A" w:rsidRDefault="006A10AF" w:rsidP="00D1789B">
      <w:pPr>
        <w:spacing w:after="0"/>
        <w:ind w:right="-1"/>
        <w:jc w:val="both"/>
        <w:rPr>
          <w:rFonts w:cstheme="minorHAnsi"/>
          <w:color w:val="000000" w:themeColor="text1"/>
          <w:sz w:val="24"/>
          <w:szCs w:val="24"/>
          <w:lang w:val="ru-RU"/>
        </w:rPr>
      </w:pPr>
    </w:p>
    <w:p w:rsidR="006A10AF" w:rsidRPr="00963C1A" w:rsidRDefault="006A10AF" w:rsidP="001A453C">
      <w:pPr>
        <w:spacing w:after="0"/>
        <w:ind w:right="-1"/>
        <w:jc w:val="center"/>
        <w:rPr>
          <w:rFonts w:cstheme="minorHAnsi"/>
          <w:color w:val="000000" w:themeColor="text1"/>
          <w:sz w:val="24"/>
          <w:szCs w:val="24"/>
          <w:lang w:val="ru-RU"/>
        </w:rPr>
      </w:pPr>
      <w:r w:rsidRPr="00963C1A">
        <w:rPr>
          <w:rFonts w:cstheme="minorHAnsi"/>
          <w:color w:val="000000" w:themeColor="text1"/>
          <w:sz w:val="24"/>
          <w:szCs w:val="24"/>
          <w:lang w:val="ru-RU"/>
        </w:rPr>
        <w:t>х. Красный Пахарь, 202</w:t>
      </w:r>
      <w:r w:rsidR="00E555E6" w:rsidRPr="00963C1A">
        <w:rPr>
          <w:rFonts w:cstheme="minorHAnsi"/>
          <w:color w:val="000000" w:themeColor="text1"/>
          <w:sz w:val="24"/>
          <w:szCs w:val="24"/>
          <w:lang w:val="ru-RU"/>
        </w:rPr>
        <w:t>4</w:t>
      </w:r>
    </w:p>
    <w:p w:rsidR="006A10AF" w:rsidRPr="00963C1A" w:rsidRDefault="006A10AF" w:rsidP="00D1789B">
      <w:pPr>
        <w:spacing w:after="0"/>
        <w:ind w:right="-1"/>
        <w:jc w:val="both"/>
        <w:rPr>
          <w:rFonts w:cstheme="minorHAnsi"/>
          <w:b/>
          <w:color w:val="000000" w:themeColor="text1"/>
          <w:sz w:val="24"/>
          <w:szCs w:val="24"/>
          <w:lang w:val="ru-RU"/>
        </w:rPr>
      </w:pPr>
    </w:p>
    <w:p w:rsidR="006A10AF" w:rsidRPr="00963C1A" w:rsidRDefault="006A10AF" w:rsidP="00D1789B">
      <w:pPr>
        <w:spacing w:after="0"/>
        <w:ind w:right="-1"/>
        <w:jc w:val="both"/>
        <w:rPr>
          <w:rFonts w:cstheme="minorHAnsi"/>
          <w:i/>
          <w:color w:val="000000" w:themeColor="text1"/>
          <w:sz w:val="24"/>
          <w:szCs w:val="24"/>
          <w:lang w:val="ru-RU"/>
        </w:rPr>
      </w:pPr>
      <w:r w:rsidRPr="00963C1A">
        <w:rPr>
          <w:rFonts w:cstheme="minorHAnsi"/>
          <w:i/>
          <w:color w:val="000000" w:themeColor="text1"/>
          <w:sz w:val="24"/>
          <w:szCs w:val="24"/>
          <w:lang w:val="ru-RU"/>
        </w:rPr>
        <w:t>Уважаемые участники образовательной деятельности: родители, педагоги, обучающиеся!</w:t>
      </w:r>
    </w:p>
    <w:p w:rsidR="006A10AF" w:rsidRPr="00963C1A" w:rsidRDefault="006A10AF" w:rsidP="00D1789B">
      <w:pPr>
        <w:spacing w:after="0"/>
        <w:ind w:right="-1" w:firstLine="709"/>
        <w:jc w:val="both"/>
        <w:rPr>
          <w:rFonts w:cstheme="minorHAnsi"/>
          <w:i/>
          <w:color w:val="000000" w:themeColor="text1"/>
          <w:sz w:val="24"/>
          <w:szCs w:val="24"/>
          <w:lang w:val="ru-RU"/>
        </w:rPr>
      </w:pPr>
      <w:r w:rsidRPr="00963C1A">
        <w:rPr>
          <w:rFonts w:cstheme="minorHAnsi"/>
          <w:i/>
          <w:color w:val="000000" w:themeColor="text1"/>
          <w:sz w:val="24"/>
          <w:szCs w:val="24"/>
          <w:lang w:val="ru-RU"/>
        </w:rPr>
        <w:t>Предлагаем Вашему вниманию Публичный доклад</w:t>
      </w:r>
      <w:r w:rsidRPr="00963C1A">
        <w:rPr>
          <w:rStyle w:val="fill"/>
          <w:rFonts w:cstheme="minorHAnsi"/>
          <w:color w:val="000000" w:themeColor="text1"/>
          <w:sz w:val="24"/>
          <w:szCs w:val="24"/>
          <w:lang w:val="ru-RU"/>
        </w:rPr>
        <w:t xml:space="preserve"> </w:t>
      </w:r>
      <w:r w:rsidRPr="00963C1A">
        <w:rPr>
          <w:rFonts w:cstheme="minorHAnsi"/>
          <w:color w:val="000000" w:themeColor="text1"/>
          <w:sz w:val="24"/>
          <w:szCs w:val="24"/>
          <w:lang w:val="ru-RU"/>
        </w:rPr>
        <w:t>МБОУ СОШ №</w:t>
      </w:r>
      <w:r w:rsidRPr="00963C1A">
        <w:rPr>
          <w:rFonts w:cstheme="minorHAnsi"/>
          <w:color w:val="000000" w:themeColor="text1"/>
          <w:sz w:val="24"/>
          <w:szCs w:val="24"/>
        </w:rPr>
        <w:t> </w:t>
      </w:r>
      <w:r w:rsidRPr="00963C1A">
        <w:rPr>
          <w:rFonts w:cstheme="minorHAnsi"/>
          <w:color w:val="000000" w:themeColor="text1"/>
          <w:sz w:val="24"/>
          <w:szCs w:val="24"/>
          <w:lang w:val="ru-RU"/>
        </w:rPr>
        <w:t>14 х. Красный Пахарь</w:t>
      </w:r>
      <w:r w:rsidRPr="00963C1A">
        <w:rPr>
          <w:rFonts w:cstheme="minorHAnsi"/>
          <w:i/>
          <w:color w:val="000000" w:themeColor="text1"/>
          <w:sz w:val="24"/>
          <w:szCs w:val="24"/>
          <w:lang w:val="ru-RU"/>
        </w:rPr>
        <w:t>, в котором представлены результаты деятельности школы за 202</w:t>
      </w:r>
      <w:r w:rsidR="00E555E6" w:rsidRPr="00963C1A">
        <w:rPr>
          <w:rFonts w:cstheme="minorHAnsi"/>
          <w:i/>
          <w:color w:val="000000" w:themeColor="text1"/>
          <w:sz w:val="24"/>
          <w:szCs w:val="24"/>
          <w:lang w:val="ru-RU"/>
        </w:rPr>
        <w:t>3</w:t>
      </w:r>
      <w:r w:rsidRPr="00963C1A">
        <w:rPr>
          <w:rFonts w:cstheme="minorHAnsi"/>
          <w:i/>
          <w:color w:val="000000" w:themeColor="text1"/>
          <w:sz w:val="24"/>
          <w:szCs w:val="24"/>
          <w:lang w:val="ru-RU"/>
        </w:rPr>
        <w:t>/202</w:t>
      </w:r>
      <w:r w:rsidR="00E555E6" w:rsidRPr="00963C1A">
        <w:rPr>
          <w:rFonts w:cstheme="minorHAnsi"/>
          <w:i/>
          <w:color w:val="000000" w:themeColor="text1"/>
          <w:sz w:val="24"/>
          <w:szCs w:val="24"/>
          <w:lang w:val="ru-RU"/>
        </w:rPr>
        <w:t>4</w:t>
      </w:r>
      <w:r w:rsidRPr="00963C1A">
        <w:rPr>
          <w:rFonts w:cstheme="minorHAnsi"/>
          <w:i/>
          <w:color w:val="000000" w:themeColor="text1"/>
          <w:sz w:val="24"/>
          <w:szCs w:val="24"/>
          <w:lang w:val="ru-RU"/>
        </w:rPr>
        <w:t xml:space="preserve"> учебный год.</w:t>
      </w:r>
    </w:p>
    <w:p w:rsidR="006A10AF" w:rsidRPr="00963C1A" w:rsidRDefault="006A10AF" w:rsidP="00D1789B">
      <w:pPr>
        <w:spacing w:after="0"/>
        <w:ind w:right="-1" w:firstLine="709"/>
        <w:jc w:val="both"/>
        <w:rPr>
          <w:rFonts w:cstheme="minorHAnsi"/>
          <w:b/>
          <w:i/>
          <w:color w:val="000000" w:themeColor="text1"/>
          <w:sz w:val="24"/>
          <w:szCs w:val="24"/>
          <w:lang w:val="ru-RU"/>
        </w:rPr>
      </w:pPr>
      <w:r w:rsidRPr="00963C1A">
        <w:rPr>
          <w:rFonts w:cstheme="minorHAnsi"/>
          <w:i/>
          <w:color w:val="000000" w:themeColor="text1"/>
          <w:sz w:val="24"/>
          <w:szCs w:val="24"/>
          <w:lang w:val="ru-RU"/>
        </w:rPr>
        <w:t xml:space="preserve"> Цель настоящего доклада –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школы, планируемых мероприятиях и направлениях ее развития.</w:t>
      </w:r>
    </w:p>
    <w:p w:rsidR="006A10AF" w:rsidRPr="00963C1A" w:rsidRDefault="006A10AF" w:rsidP="00D1789B">
      <w:pPr>
        <w:spacing w:after="0"/>
        <w:ind w:right="-1"/>
        <w:jc w:val="both"/>
        <w:rPr>
          <w:rFonts w:cstheme="minorHAnsi"/>
          <w:b/>
          <w:color w:val="000000" w:themeColor="text1"/>
          <w:sz w:val="24"/>
          <w:szCs w:val="24"/>
          <w:u w:val="single"/>
          <w:lang w:val="ru-RU"/>
        </w:rPr>
      </w:pPr>
    </w:p>
    <w:p w:rsidR="006A10AF" w:rsidRPr="00963C1A" w:rsidRDefault="006A10AF" w:rsidP="00D1789B">
      <w:pPr>
        <w:spacing w:after="0"/>
        <w:ind w:right="-1"/>
        <w:jc w:val="both"/>
        <w:rPr>
          <w:rFonts w:cstheme="minorHAnsi"/>
          <w:b/>
          <w:color w:val="000000" w:themeColor="text1"/>
          <w:sz w:val="24"/>
          <w:szCs w:val="24"/>
          <w:u w:val="single"/>
          <w:lang w:val="ru-RU"/>
        </w:rPr>
      </w:pPr>
    </w:p>
    <w:p w:rsidR="006A10AF" w:rsidRPr="00963C1A" w:rsidRDefault="006A10AF" w:rsidP="001A453C">
      <w:pPr>
        <w:spacing w:after="0"/>
        <w:ind w:right="-1"/>
        <w:jc w:val="center"/>
        <w:rPr>
          <w:rFonts w:cstheme="minorHAnsi"/>
          <w:b/>
          <w:color w:val="000000" w:themeColor="text1"/>
          <w:sz w:val="24"/>
          <w:szCs w:val="24"/>
          <w:u w:val="single"/>
          <w:lang w:val="ru-RU"/>
        </w:rPr>
      </w:pPr>
      <w:r w:rsidRPr="00963C1A">
        <w:rPr>
          <w:rFonts w:cstheme="minorHAnsi"/>
          <w:b/>
          <w:color w:val="000000" w:themeColor="text1"/>
          <w:sz w:val="24"/>
          <w:szCs w:val="24"/>
          <w:u w:val="single"/>
          <w:lang w:val="ru-RU"/>
        </w:rPr>
        <w:t xml:space="preserve">Часть </w:t>
      </w:r>
      <w:r w:rsidRPr="00963C1A">
        <w:rPr>
          <w:rFonts w:cstheme="minorHAnsi"/>
          <w:b/>
          <w:color w:val="000000" w:themeColor="text1"/>
          <w:sz w:val="24"/>
          <w:szCs w:val="24"/>
          <w:u w:val="single"/>
        </w:rPr>
        <w:t>I</w:t>
      </w:r>
      <w:r w:rsidRPr="00963C1A">
        <w:rPr>
          <w:rFonts w:cstheme="minorHAnsi"/>
          <w:b/>
          <w:color w:val="000000" w:themeColor="text1"/>
          <w:sz w:val="24"/>
          <w:szCs w:val="24"/>
          <w:u w:val="single"/>
          <w:lang w:val="ru-RU"/>
        </w:rPr>
        <w:t>. ОБЯЗАТЕЛЬНАЯ</w:t>
      </w:r>
    </w:p>
    <w:p w:rsidR="006A10AF" w:rsidRPr="00963C1A" w:rsidRDefault="006A10AF" w:rsidP="00D1789B">
      <w:pPr>
        <w:pStyle w:val="ConsPlusNormal"/>
        <w:ind w:right="-1"/>
        <w:jc w:val="both"/>
        <w:rPr>
          <w:rFonts w:asciiTheme="minorHAnsi" w:hAnsiTheme="minorHAnsi" w:cstheme="minorHAnsi"/>
          <w:b/>
          <w:color w:val="000000" w:themeColor="text1"/>
          <w:sz w:val="24"/>
          <w:szCs w:val="24"/>
        </w:rPr>
      </w:pPr>
      <w:r w:rsidRPr="00963C1A">
        <w:rPr>
          <w:rFonts w:asciiTheme="minorHAnsi" w:hAnsiTheme="minorHAnsi" w:cstheme="minorHAnsi"/>
          <w:b/>
          <w:color w:val="000000" w:themeColor="text1"/>
          <w:sz w:val="24"/>
          <w:szCs w:val="24"/>
        </w:rPr>
        <w:t>1. Общая характеристика</w:t>
      </w:r>
    </w:p>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1.1.</w:t>
      </w:r>
      <w:r w:rsidRPr="00963C1A">
        <w:rPr>
          <w:rFonts w:asciiTheme="minorHAnsi" w:hAnsiTheme="minorHAnsi" w:cstheme="minorHAnsi"/>
          <w:color w:val="000000" w:themeColor="text1"/>
          <w:sz w:val="24"/>
          <w:szCs w:val="24"/>
        </w:rPr>
        <w:t xml:space="preserve"> </w:t>
      </w:r>
      <w:r w:rsidRPr="00963C1A">
        <w:rPr>
          <w:rFonts w:asciiTheme="minorHAnsi" w:hAnsiTheme="minorHAnsi" w:cstheme="minorHAnsi"/>
          <w:b/>
          <w:color w:val="000000" w:themeColor="text1"/>
          <w:sz w:val="24"/>
          <w:szCs w:val="24"/>
        </w:rPr>
        <w:t>Тип, вид, статус учреждения:</w:t>
      </w:r>
      <w:r w:rsidRPr="00963C1A">
        <w:rPr>
          <w:rFonts w:asciiTheme="minorHAnsi" w:hAnsiTheme="minorHAnsi" w:cstheme="minorHAnsi"/>
          <w:color w:val="000000" w:themeColor="text1"/>
          <w:sz w:val="24"/>
          <w:szCs w:val="24"/>
        </w:rPr>
        <w:t xml:space="preserve"> общеобразовательное учреждение, бюджетное, муниципальное.</w:t>
      </w:r>
    </w:p>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 xml:space="preserve">1.2. Лицензия на осуществление </w:t>
      </w:r>
      <w:r w:rsidR="00CB4348" w:rsidRPr="00963C1A">
        <w:rPr>
          <w:rFonts w:asciiTheme="minorHAnsi" w:hAnsiTheme="minorHAnsi" w:cstheme="minorHAnsi"/>
          <w:b/>
          <w:color w:val="000000" w:themeColor="text1"/>
          <w:sz w:val="24"/>
          <w:szCs w:val="24"/>
        </w:rPr>
        <w:t>образовательной</w:t>
      </w:r>
      <w:r w:rsidRPr="00963C1A">
        <w:rPr>
          <w:rFonts w:asciiTheme="minorHAnsi" w:hAnsiTheme="minorHAnsi" w:cstheme="minorHAnsi"/>
          <w:b/>
          <w:color w:val="000000" w:themeColor="text1"/>
          <w:sz w:val="24"/>
          <w:szCs w:val="24"/>
        </w:rPr>
        <w:t xml:space="preserve"> деятельности:</w:t>
      </w:r>
      <w:r w:rsidRPr="00963C1A">
        <w:rPr>
          <w:rFonts w:asciiTheme="minorHAnsi" w:hAnsiTheme="minorHAnsi" w:cstheme="minorHAnsi"/>
          <w:color w:val="000000" w:themeColor="text1"/>
          <w:sz w:val="24"/>
          <w:szCs w:val="24"/>
        </w:rPr>
        <w:t xml:space="preserve"> </w:t>
      </w:r>
      <w:r w:rsidR="002B3F95" w:rsidRPr="00963C1A">
        <w:rPr>
          <w:rFonts w:asciiTheme="minorHAnsi" w:hAnsiTheme="minorHAnsi" w:cstheme="minorHAnsi"/>
          <w:color w:val="000000" w:themeColor="text1"/>
          <w:sz w:val="24"/>
          <w:szCs w:val="24"/>
        </w:rPr>
        <w:t>Регистрационный номер лицензии: № Л035-01217-26/</w:t>
      </w:r>
      <w:r w:rsidR="00CB4348" w:rsidRPr="00963C1A">
        <w:rPr>
          <w:rFonts w:asciiTheme="minorHAnsi" w:hAnsiTheme="minorHAnsi" w:cstheme="minorHAnsi"/>
          <w:color w:val="000000" w:themeColor="text1"/>
          <w:sz w:val="24"/>
          <w:szCs w:val="24"/>
        </w:rPr>
        <w:t>00238615, дата</w:t>
      </w:r>
      <w:r w:rsidR="002B3F95" w:rsidRPr="00963C1A">
        <w:rPr>
          <w:rFonts w:asciiTheme="minorHAnsi" w:hAnsiTheme="minorHAnsi" w:cstheme="minorHAnsi"/>
          <w:color w:val="000000" w:themeColor="text1"/>
          <w:sz w:val="24"/>
          <w:szCs w:val="24"/>
        </w:rPr>
        <w:t xml:space="preserve"> предоставления лицензии: 18 мая 2021</w:t>
      </w:r>
      <w:r w:rsidRPr="00963C1A">
        <w:rPr>
          <w:rFonts w:asciiTheme="minorHAnsi" w:hAnsiTheme="minorHAnsi" w:cstheme="minorHAnsi"/>
          <w:color w:val="000000" w:themeColor="text1"/>
          <w:sz w:val="24"/>
          <w:szCs w:val="24"/>
        </w:rPr>
        <w:t>, выдана министерством образования Ставропольского края на уровни образования: начальное, основное и среднее общее образование; дополнительное образование детей и взрослых. Срок действия – бессрочно.</w:t>
      </w:r>
    </w:p>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 xml:space="preserve">Свидетельство о государственной аккредитации: </w:t>
      </w:r>
      <w:r w:rsidRPr="00963C1A">
        <w:rPr>
          <w:rFonts w:asciiTheme="minorHAnsi" w:hAnsiTheme="minorHAnsi" w:cstheme="minorHAnsi"/>
          <w:color w:val="000000" w:themeColor="text1"/>
          <w:sz w:val="24"/>
          <w:szCs w:val="24"/>
        </w:rPr>
        <w:t>от 17.06.2021, серия 26А02, № 0000763, выдана выдано министерством образования Ставропольского края на уровни образования: начальное, основное и среднее общее образование. Срок действия – до 28 мая 2026 года.</w:t>
      </w:r>
    </w:p>
    <w:p w:rsidR="006A10AF" w:rsidRPr="00963C1A" w:rsidRDefault="006A10AF" w:rsidP="00D1789B">
      <w:pPr>
        <w:pStyle w:val="ConsPlusNonformat"/>
        <w:ind w:right="-1"/>
        <w:jc w:val="both"/>
        <w:rPr>
          <w:rFonts w:asciiTheme="minorHAnsi" w:hAnsiTheme="minorHAnsi" w:cstheme="minorHAnsi"/>
          <w:b/>
          <w:color w:val="000000" w:themeColor="text1"/>
          <w:sz w:val="24"/>
          <w:szCs w:val="24"/>
        </w:rPr>
      </w:pPr>
      <w:r w:rsidRPr="00963C1A">
        <w:rPr>
          <w:rFonts w:asciiTheme="minorHAnsi" w:hAnsiTheme="minorHAnsi" w:cstheme="minorHAnsi"/>
          <w:b/>
          <w:color w:val="000000" w:themeColor="text1"/>
          <w:sz w:val="24"/>
          <w:szCs w:val="24"/>
        </w:rPr>
        <w:t>1.3. Экономические и социальные условия территории нахождения:</w:t>
      </w:r>
    </w:p>
    <w:p w:rsidR="006A10AF" w:rsidRPr="00963C1A" w:rsidRDefault="006A10AF" w:rsidP="00D1789B">
      <w:pPr>
        <w:pStyle w:val="a3"/>
        <w:ind w:right="-1"/>
        <w:jc w:val="both"/>
        <w:rPr>
          <w:rFonts w:asciiTheme="minorHAnsi" w:hAnsiTheme="minorHAnsi" w:cstheme="minorHAnsi"/>
          <w:color w:val="000000" w:themeColor="text1"/>
          <w:sz w:val="24"/>
          <w:szCs w:val="24"/>
        </w:rPr>
      </w:pPr>
      <w:r w:rsidRPr="00963C1A">
        <w:rPr>
          <w:rFonts w:asciiTheme="minorHAnsi" w:hAnsiTheme="minorHAnsi" w:cstheme="minorHAnsi"/>
          <w:color w:val="000000" w:themeColor="text1"/>
          <w:spacing w:val="-1"/>
          <w:sz w:val="24"/>
          <w:szCs w:val="24"/>
        </w:rPr>
        <w:t>МБОУ</w:t>
      </w:r>
      <w:r w:rsidRPr="00963C1A">
        <w:rPr>
          <w:rFonts w:asciiTheme="minorHAnsi" w:hAnsiTheme="minorHAnsi" w:cstheme="minorHAnsi"/>
          <w:color w:val="000000" w:themeColor="text1"/>
          <w:spacing w:val="23"/>
          <w:sz w:val="24"/>
          <w:szCs w:val="24"/>
        </w:rPr>
        <w:t xml:space="preserve"> </w:t>
      </w:r>
      <w:r w:rsidRPr="00963C1A">
        <w:rPr>
          <w:rFonts w:asciiTheme="minorHAnsi" w:hAnsiTheme="minorHAnsi" w:cstheme="minorHAnsi"/>
          <w:color w:val="000000" w:themeColor="text1"/>
          <w:spacing w:val="-1"/>
          <w:sz w:val="24"/>
          <w:szCs w:val="24"/>
        </w:rPr>
        <w:t>СОШ № 14 х. Красный Пахарь</w:t>
      </w:r>
      <w:r w:rsidRPr="00963C1A">
        <w:rPr>
          <w:rFonts w:asciiTheme="minorHAnsi" w:hAnsiTheme="minorHAnsi" w:cstheme="minorHAnsi"/>
          <w:color w:val="000000" w:themeColor="text1"/>
          <w:spacing w:val="20"/>
          <w:sz w:val="24"/>
          <w:szCs w:val="24"/>
        </w:rPr>
        <w:t xml:space="preserve"> </w:t>
      </w:r>
      <w:r w:rsidRPr="00963C1A">
        <w:rPr>
          <w:rFonts w:asciiTheme="minorHAnsi" w:hAnsiTheme="minorHAnsi" w:cstheme="minorHAnsi"/>
          <w:color w:val="000000" w:themeColor="text1"/>
          <w:spacing w:val="-1"/>
          <w:sz w:val="24"/>
          <w:szCs w:val="24"/>
        </w:rPr>
        <w:t xml:space="preserve">находится в </w:t>
      </w:r>
      <w:smartTag w:uri="urn:schemas-microsoft-com:office:smarttags" w:element="metricconverter">
        <w:smartTagPr>
          <w:attr w:name="ProductID" w:val="5 км"/>
        </w:smartTagPr>
        <w:r w:rsidRPr="00963C1A">
          <w:rPr>
            <w:rFonts w:asciiTheme="minorHAnsi" w:hAnsiTheme="minorHAnsi" w:cstheme="minorHAnsi"/>
            <w:color w:val="000000" w:themeColor="text1"/>
            <w:spacing w:val="-1"/>
            <w:sz w:val="24"/>
            <w:szCs w:val="24"/>
          </w:rPr>
          <w:t>5 км</w:t>
        </w:r>
      </w:smartTag>
      <w:r w:rsidRPr="00963C1A">
        <w:rPr>
          <w:rFonts w:asciiTheme="minorHAnsi" w:hAnsiTheme="minorHAnsi" w:cstheme="minorHAnsi"/>
          <w:color w:val="000000" w:themeColor="text1"/>
          <w:spacing w:val="-1"/>
          <w:sz w:val="24"/>
          <w:szCs w:val="24"/>
        </w:rPr>
        <w:t xml:space="preserve">   от города Минеральные Воды.  На хуторе официально зарегистрированы </w:t>
      </w:r>
      <w:r w:rsidRPr="00963C1A">
        <w:rPr>
          <w:rFonts w:asciiTheme="minorHAnsi" w:hAnsiTheme="minorHAnsi" w:cstheme="minorHAnsi"/>
          <w:color w:val="000000" w:themeColor="text1"/>
          <w:sz w:val="24"/>
          <w:szCs w:val="24"/>
        </w:rPr>
        <w:t>4601 человек. МБОУ СОШ № 14 х. Красный Пахарь является социокультурным центром.</w:t>
      </w:r>
    </w:p>
    <w:p w:rsidR="006A10AF" w:rsidRPr="00963C1A" w:rsidRDefault="006A10AF"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xml:space="preserve">В шаговой доступности – МБУК библиотека х. Красный Пахарь, на базе школы работает детско-юношеская спортивная школа, заключены договоры о сотрудничестве с Домом Детского Творчества г. Минеральные Воды, с  </w:t>
      </w:r>
      <w:r w:rsidRPr="00963C1A">
        <w:rPr>
          <w:rFonts w:cstheme="minorHAnsi"/>
          <w:color w:val="000000" w:themeColor="text1"/>
          <w:sz w:val="24"/>
          <w:szCs w:val="24"/>
          <w:shd w:val="clear" w:color="auto" w:fill="FFFFFF"/>
        </w:rPr>
        <w:t> </w:t>
      </w:r>
      <w:r w:rsidRPr="00963C1A">
        <w:rPr>
          <w:rFonts w:cstheme="minorHAnsi"/>
          <w:color w:val="000000" w:themeColor="text1"/>
          <w:sz w:val="24"/>
          <w:szCs w:val="24"/>
          <w:shd w:val="clear" w:color="auto" w:fill="FFFFFF"/>
          <w:lang w:val="ru-RU"/>
        </w:rPr>
        <w:t>МБУ ДО ЦДОД</w:t>
      </w:r>
      <w:r w:rsidRPr="00963C1A">
        <w:rPr>
          <w:rFonts w:cstheme="minorHAnsi"/>
          <w:color w:val="000000" w:themeColor="text1"/>
          <w:sz w:val="24"/>
          <w:szCs w:val="24"/>
          <w:shd w:val="clear" w:color="auto" w:fill="FFFFFF"/>
        </w:rPr>
        <w:t> </w:t>
      </w:r>
      <w:r w:rsidRPr="00963C1A">
        <w:rPr>
          <w:rFonts w:cstheme="minorHAnsi"/>
          <w:color w:val="000000" w:themeColor="text1"/>
          <w:sz w:val="24"/>
          <w:szCs w:val="24"/>
          <w:lang w:val="ru-RU"/>
        </w:rPr>
        <w:t>г. Минеральны</w:t>
      </w:r>
      <w:r w:rsidR="00334C6B" w:rsidRPr="00963C1A">
        <w:rPr>
          <w:rFonts w:cstheme="minorHAnsi"/>
          <w:color w:val="000000" w:themeColor="text1"/>
          <w:sz w:val="24"/>
          <w:szCs w:val="24"/>
          <w:lang w:val="ru-RU"/>
        </w:rPr>
        <w:t>е Воды, МКУ ДМШ с. Прикумское.</w:t>
      </w:r>
    </w:p>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1.4. Филиалы (отделения):</w:t>
      </w:r>
      <w:r w:rsidRPr="00963C1A">
        <w:rPr>
          <w:rFonts w:asciiTheme="minorHAnsi" w:hAnsiTheme="minorHAnsi" w:cstheme="minorHAnsi"/>
          <w:color w:val="000000" w:themeColor="text1"/>
          <w:sz w:val="24"/>
          <w:szCs w:val="24"/>
        </w:rPr>
        <w:t xml:space="preserve"> школа не имеет филиалов и представительств.</w:t>
      </w: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1.5. Характеристика контингента обучающихся: </w:t>
      </w:r>
      <w:r w:rsidRPr="00963C1A">
        <w:rPr>
          <w:rFonts w:cstheme="minorHAnsi"/>
          <w:color w:val="000000" w:themeColor="text1"/>
          <w:sz w:val="24"/>
          <w:szCs w:val="24"/>
          <w:lang w:val="ru-RU"/>
        </w:rPr>
        <w:t>по сравнению с предыдущим за отчетный период отмечено стабильное увеличение контингента обучающихся.</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xml:space="preserve">1.5.1. Контингент учеников, обучающихся по основным образовательным программам, на конец отчетного периода состоит из </w:t>
      </w:r>
      <w:r w:rsidR="00E555E6" w:rsidRPr="00963C1A">
        <w:rPr>
          <w:rFonts w:cstheme="minorHAnsi"/>
          <w:color w:val="000000" w:themeColor="text1"/>
          <w:sz w:val="24"/>
          <w:szCs w:val="24"/>
          <w:lang w:val="ru-RU"/>
        </w:rPr>
        <w:t>128</w:t>
      </w:r>
      <w:r w:rsidR="00451102" w:rsidRPr="00963C1A">
        <w:rPr>
          <w:rFonts w:cstheme="minorHAnsi"/>
          <w:color w:val="000000" w:themeColor="text1"/>
          <w:sz w:val="24"/>
          <w:szCs w:val="24"/>
          <w:lang w:val="ru-RU"/>
        </w:rPr>
        <w:t>0</w:t>
      </w:r>
      <w:r w:rsidRPr="00963C1A">
        <w:rPr>
          <w:rFonts w:cstheme="minorHAnsi"/>
          <w:color w:val="000000" w:themeColor="text1"/>
          <w:sz w:val="24"/>
          <w:szCs w:val="24"/>
          <w:lang w:val="ru-RU"/>
        </w:rPr>
        <w:t xml:space="preserve"> человек, из них:</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детей, нормально развивающихся, –</w:t>
      </w:r>
      <w:r w:rsidR="00CB4348" w:rsidRPr="00963C1A">
        <w:rPr>
          <w:rFonts w:cstheme="minorHAnsi"/>
          <w:color w:val="000000" w:themeColor="text1"/>
          <w:sz w:val="24"/>
          <w:szCs w:val="24"/>
          <w:lang w:val="ru-RU"/>
        </w:rPr>
        <w:t>1163</w:t>
      </w:r>
      <w:r w:rsidRPr="00963C1A">
        <w:rPr>
          <w:rFonts w:cstheme="minorHAnsi"/>
          <w:color w:val="000000" w:themeColor="text1"/>
          <w:sz w:val="24"/>
          <w:szCs w:val="24"/>
          <w:lang w:val="ru-RU"/>
        </w:rPr>
        <w:t xml:space="preserve"> человека;</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детей-инвалидов – 2</w:t>
      </w:r>
      <w:r w:rsidR="00CB4348" w:rsidRPr="00963C1A">
        <w:rPr>
          <w:rFonts w:cstheme="minorHAnsi"/>
          <w:color w:val="000000" w:themeColor="text1"/>
          <w:sz w:val="24"/>
          <w:szCs w:val="24"/>
          <w:lang w:val="ru-RU"/>
        </w:rPr>
        <w:t>2</w:t>
      </w:r>
      <w:r w:rsidRPr="00963C1A">
        <w:rPr>
          <w:rFonts w:cstheme="minorHAnsi"/>
          <w:color w:val="000000" w:themeColor="text1"/>
          <w:sz w:val="24"/>
          <w:szCs w:val="24"/>
          <w:lang w:val="ru-RU"/>
        </w:rPr>
        <w:t xml:space="preserve"> человека;</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детей с ОВЗ –</w:t>
      </w:r>
      <w:r w:rsidR="00CB4348" w:rsidRPr="00963C1A">
        <w:rPr>
          <w:rFonts w:cstheme="minorHAnsi"/>
          <w:color w:val="000000" w:themeColor="text1"/>
          <w:sz w:val="24"/>
          <w:szCs w:val="24"/>
          <w:lang w:val="ru-RU"/>
        </w:rPr>
        <w:t>6</w:t>
      </w:r>
      <w:r w:rsidRPr="00963C1A">
        <w:rPr>
          <w:rFonts w:cstheme="minorHAnsi"/>
          <w:color w:val="000000" w:themeColor="text1"/>
          <w:sz w:val="24"/>
          <w:szCs w:val="24"/>
          <w:lang w:val="ru-RU"/>
        </w:rPr>
        <w:t xml:space="preserve"> человек.</w:t>
      </w:r>
    </w:p>
    <w:p w:rsidR="00B66151" w:rsidRPr="00963C1A" w:rsidRDefault="00B66151" w:rsidP="00D1789B">
      <w:pPr>
        <w:jc w:val="both"/>
        <w:rPr>
          <w:rFonts w:cstheme="minorHAnsi"/>
          <w:color w:val="000000" w:themeColor="text1"/>
          <w:sz w:val="24"/>
          <w:szCs w:val="24"/>
          <w:lang w:val="ru-RU"/>
        </w:rPr>
      </w:pPr>
    </w:p>
    <w:p w:rsidR="00334C6B" w:rsidRPr="00963C1A" w:rsidRDefault="00334C6B" w:rsidP="00334C6B">
      <w:pPr>
        <w:rPr>
          <w:rFonts w:cstheme="minorHAnsi"/>
          <w:color w:val="000000" w:themeColor="text1"/>
          <w:sz w:val="24"/>
          <w:szCs w:val="24"/>
          <w:lang w:val="ru-RU"/>
        </w:rPr>
      </w:pPr>
      <w:r w:rsidRPr="00963C1A">
        <w:rPr>
          <w:rFonts w:cstheme="minorHAnsi"/>
          <w:color w:val="000000" w:themeColor="text1"/>
          <w:sz w:val="24"/>
          <w:szCs w:val="24"/>
          <w:lang w:val="ru-RU"/>
        </w:rPr>
        <w:t>1.5.2. Контингент учеников, обучающихся по дополнительным общеразвивающим программам, состоит из 202 человека, из них:</w:t>
      </w:r>
    </w:p>
    <w:p w:rsidR="00334C6B" w:rsidRPr="00963C1A" w:rsidRDefault="00334C6B" w:rsidP="00334C6B">
      <w:pPr>
        <w:rPr>
          <w:rFonts w:cstheme="minorHAnsi"/>
          <w:color w:val="000000" w:themeColor="text1"/>
          <w:sz w:val="24"/>
          <w:szCs w:val="24"/>
          <w:lang w:val="ru-RU"/>
        </w:rPr>
      </w:pPr>
      <w:r w:rsidRPr="00963C1A">
        <w:rPr>
          <w:rFonts w:cstheme="minorHAnsi"/>
          <w:color w:val="000000" w:themeColor="text1"/>
          <w:sz w:val="24"/>
          <w:szCs w:val="24"/>
          <w:lang w:val="ru-RU"/>
        </w:rPr>
        <w:t>– детей, нормально развивающихся, – 192 человека;</w:t>
      </w:r>
    </w:p>
    <w:p w:rsidR="00334C6B" w:rsidRPr="00963C1A" w:rsidRDefault="00334C6B" w:rsidP="00334C6B">
      <w:pPr>
        <w:rPr>
          <w:rFonts w:cstheme="minorHAnsi"/>
          <w:color w:val="000000" w:themeColor="text1"/>
          <w:sz w:val="24"/>
          <w:szCs w:val="24"/>
          <w:lang w:val="ru-RU"/>
        </w:rPr>
      </w:pPr>
      <w:r w:rsidRPr="00963C1A">
        <w:rPr>
          <w:rFonts w:cstheme="minorHAnsi"/>
          <w:color w:val="000000" w:themeColor="text1"/>
          <w:sz w:val="24"/>
          <w:szCs w:val="24"/>
          <w:lang w:val="ru-RU"/>
        </w:rPr>
        <w:t>– детей-инвалидов – 5 человек;</w:t>
      </w:r>
    </w:p>
    <w:p w:rsidR="00334C6B" w:rsidRPr="00963C1A" w:rsidRDefault="00334C6B" w:rsidP="00334C6B">
      <w:pPr>
        <w:jc w:val="both"/>
        <w:rPr>
          <w:rFonts w:cstheme="minorHAnsi"/>
          <w:color w:val="000000" w:themeColor="text1"/>
          <w:sz w:val="24"/>
          <w:szCs w:val="24"/>
          <w:lang w:val="ru-RU"/>
        </w:rPr>
      </w:pPr>
      <w:r w:rsidRPr="00963C1A">
        <w:rPr>
          <w:rFonts w:cstheme="minorHAnsi"/>
          <w:color w:val="000000" w:themeColor="text1"/>
          <w:sz w:val="24"/>
          <w:szCs w:val="24"/>
          <w:lang w:val="ru-RU"/>
        </w:rPr>
        <w:t>– дети с ОВЗ – 18 человек.</w:t>
      </w:r>
    </w:p>
    <w:p w:rsidR="00CB4348" w:rsidRPr="00963C1A" w:rsidRDefault="00CB4348" w:rsidP="00334C6B">
      <w:pPr>
        <w:jc w:val="both"/>
        <w:rPr>
          <w:rFonts w:cstheme="minorHAnsi"/>
          <w:color w:val="000000" w:themeColor="text1"/>
          <w:sz w:val="24"/>
          <w:szCs w:val="24"/>
        </w:rPr>
      </w:pPr>
      <w:r w:rsidRPr="00963C1A">
        <w:rPr>
          <w:rFonts w:cstheme="minorHAnsi"/>
          <w:noProof/>
          <w:color w:val="000000" w:themeColor="text1"/>
          <w:sz w:val="24"/>
          <w:szCs w:val="24"/>
          <w:lang w:val="ru-RU" w:eastAsia="ru-RU"/>
        </w:rPr>
        <w:lastRenderedPageBreak/>
        <w:drawing>
          <wp:inline distT="0" distB="0" distL="0" distR="0">
            <wp:extent cx="5734050" cy="3095625"/>
            <wp:effectExtent l="0" t="0" r="0" b="9525"/>
            <wp:docPr id="1" name="Диаграмма 1">
              <a:extLst xmlns:a="http://schemas.openxmlformats.org/drawingml/2006/main">
                <a:ext uri="{FF2B5EF4-FFF2-40B4-BE49-F238E27FC236}">
                  <a16:creationId xmlns:a16="http://schemas.microsoft.com/office/drawing/2014/main" id="{08BCC109-A653-4713-88D4-19A0BC44D7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6151" w:rsidRPr="00963C1A" w:rsidRDefault="00B66151" w:rsidP="00D1789B">
      <w:pPr>
        <w:jc w:val="both"/>
        <w:rPr>
          <w:rFonts w:cstheme="minorHAnsi"/>
          <w:color w:val="000000" w:themeColor="text1"/>
          <w:sz w:val="24"/>
          <w:szCs w:val="24"/>
        </w:rPr>
      </w:pP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1.6. Основные позиции программы развития школы за отчетный год:</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1.6.1. Ключевые приоритеты</w:t>
      </w:r>
      <w:r w:rsidRPr="00963C1A">
        <w:rPr>
          <w:rFonts w:cstheme="minorHAnsi"/>
          <w:color w:val="000000" w:themeColor="text1"/>
          <w:sz w:val="24"/>
          <w:szCs w:val="24"/>
        </w:rPr>
        <w:t> </w:t>
      </w:r>
      <w:r w:rsidRPr="00963C1A">
        <w:rPr>
          <w:rFonts w:cstheme="minorHAnsi"/>
          <w:color w:val="000000" w:themeColor="text1"/>
          <w:sz w:val="24"/>
          <w:szCs w:val="24"/>
          <w:lang w:val="ru-RU"/>
        </w:rPr>
        <w:t>развития</w:t>
      </w:r>
      <w:r w:rsidRPr="00963C1A">
        <w:rPr>
          <w:rFonts w:cstheme="minorHAnsi"/>
          <w:color w:val="000000" w:themeColor="text1"/>
          <w:sz w:val="24"/>
          <w:szCs w:val="24"/>
        </w:rPr>
        <w:t> </w:t>
      </w:r>
      <w:r w:rsidRPr="00963C1A">
        <w:rPr>
          <w:rFonts w:cstheme="minorHAnsi"/>
          <w:color w:val="000000" w:themeColor="text1"/>
          <w:sz w:val="24"/>
          <w:szCs w:val="24"/>
          <w:lang w:val="ru-RU"/>
        </w:rPr>
        <w:t>школы:</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 создана система сетевого взаимодействия, которая оказывает обучающимся помощь в выборе будущей специальности, подготовке к поступлению в вуз;</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2) расширены образовательные возможности для обучающихся через многопрофильность и вариативность образовательных программ общего и дополнительного образования;</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3) усовершенствована модель управления качеством образования.</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1.6.2. Приоритетные направления:</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 нормативно-правовая база школы приведена в соответствие с требованиями</w:t>
      </w:r>
      <w:r w:rsidR="009542C6" w:rsidRPr="00963C1A">
        <w:rPr>
          <w:rFonts w:cstheme="minorHAnsi"/>
          <w:color w:val="000000" w:themeColor="text1"/>
          <w:sz w:val="24"/>
          <w:szCs w:val="24"/>
          <w:lang w:val="ru-RU"/>
        </w:rPr>
        <w:t xml:space="preserve"> ФОП, </w:t>
      </w:r>
      <w:r w:rsidRPr="00963C1A">
        <w:rPr>
          <w:rFonts w:cstheme="minorHAnsi"/>
          <w:color w:val="000000" w:themeColor="text1"/>
          <w:sz w:val="24"/>
          <w:szCs w:val="24"/>
          <w:lang w:val="ru-RU"/>
        </w:rPr>
        <w:t xml:space="preserve"> ФГОС НОО, ООО, СОО и Федерального закона от 29.12.2012 № 273-ФЗ «Об образовании в Российской Федерации»;</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2) оптимизирована система профессионального роста педагогических работников в рамках ФГОС;</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3) обновлена инфраструктура школы.</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1.6.3. Основополагающие задачи:</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 сформирована устойчивая мотивация учащихся к повышению своего уровня подготовки через урочную и внеурочную деятельность;</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lastRenderedPageBreak/>
        <w:t>2) развито</w:t>
      </w:r>
      <w:r w:rsidRPr="00963C1A">
        <w:rPr>
          <w:rFonts w:cstheme="minorHAnsi"/>
          <w:color w:val="000000" w:themeColor="text1"/>
          <w:sz w:val="24"/>
          <w:szCs w:val="24"/>
        </w:rPr>
        <w:t> </w:t>
      </w:r>
      <w:r w:rsidRPr="00963C1A">
        <w:rPr>
          <w:rFonts w:cstheme="minorHAnsi"/>
          <w:color w:val="000000" w:themeColor="text1"/>
          <w:sz w:val="24"/>
          <w:szCs w:val="24"/>
          <w:lang w:val="ru-RU"/>
        </w:rPr>
        <w:t>сетевое взаимодействие;</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3) создано единое образовательное пространство «Школа – родители – общественность».</w:t>
      </w:r>
    </w:p>
    <w:p w:rsidR="006A10AF" w:rsidRPr="00963C1A" w:rsidRDefault="006A10AF" w:rsidP="00D1789B">
      <w:pPr>
        <w:autoSpaceDE w:val="0"/>
        <w:autoSpaceDN w:val="0"/>
        <w:adjustRightInd w:val="0"/>
        <w:spacing w:after="0"/>
        <w:ind w:right="-1"/>
        <w:jc w:val="both"/>
        <w:rPr>
          <w:rFonts w:cstheme="minorHAnsi"/>
          <w:bCs/>
          <w:iCs/>
          <w:color w:val="000000" w:themeColor="text1"/>
          <w:sz w:val="24"/>
          <w:szCs w:val="24"/>
          <w:lang w:val="ru-RU"/>
        </w:rPr>
      </w:pPr>
      <w:r w:rsidRPr="00963C1A">
        <w:rPr>
          <w:rFonts w:cstheme="minorHAnsi"/>
          <w:b/>
          <w:color w:val="000000" w:themeColor="text1"/>
          <w:sz w:val="24"/>
          <w:szCs w:val="24"/>
          <w:lang w:val="ru-RU"/>
        </w:rPr>
        <w:t>1.7. Структура управления, включая контактную информацию ответственных лиц:</w:t>
      </w:r>
      <w:r w:rsidRPr="00963C1A">
        <w:rPr>
          <w:rFonts w:cstheme="minorHAnsi"/>
          <w:b/>
          <w:bCs/>
          <w:i/>
          <w:iCs/>
          <w:color w:val="000000" w:themeColor="text1"/>
          <w:sz w:val="24"/>
          <w:szCs w:val="24"/>
          <w:lang w:val="ru-RU"/>
        </w:rPr>
        <w:t xml:space="preserve"> </w:t>
      </w:r>
      <w:r w:rsidRPr="00963C1A">
        <w:rPr>
          <w:rFonts w:cstheme="minorHAnsi"/>
          <w:bCs/>
          <w:iCs/>
          <w:color w:val="000000" w:themeColor="text1"/>
          <w:sz w:val="24"/>
          <w:szCs w:val="24"/>
          <w:lang w:val="ru-RU"/>
        </w:rPr>
        <w:t>управление осуществляется на основе сочетания принципов единоначалия и коллегиальности.</w:t>
      </w:r>
    </w:p>
    <w:p w:rsidR="006A10AF" w:rsidRPr="00963C1A" w:rsidRDefault="006A10AF"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Единоличный исполнительный орган: директор школы – Ирина Михайловна Смекалова, телефон 8(792) 7-53-72.</w:t>
      </w:r>
    </w:p>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p>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Коллегиальные органы управления:</w:t>
      </w:r>
    </w:p>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06"/>
        <w:gridCol w:w="3040"/>
      </w:tblGrid>
      <w:tr w:rsidR="00963C1A" w:rsidRPr="00963C1A" w:rsidTr="00D1789B">
        <w:tc>
          <w:tcPr>
            <w:tcW w:w="3082" w:type="dxa"/>
          </w:tcPr>
          <w:p w:rsidR="006A10AF" w:rsidRPr="00963C1A" w:rsidRDefault="006A10AF" w:rsidP="00D1789B">
            <w:pPr>
              <w:pStyle w:val="ConsPlusNonformat"/>
              <w:ind w:right="-1"/>
              <w:jc w:val="both"/>
              <w:rPr>
                <w:rFonts w:asciiTheme="minorHAnsi" w:hAnsiTheme="minorHAnsi" w:cstheme="minorHAnsi"/>
                <w:b/>
                <w:color w:val="000000" w:themeColor="text1"/>
                <w:sz w:val="24"/>
                <w:szCs w:val="24"/>
              </w:rPr>
            </w:pPr>
            <w:r w:rsidRPr="00963C1A">
              <w:rPr>
                <w:rFonts w:asciiTheme="minorHAnsi" w:hAnsiTheme="minorHAnsi" w:cstheme="minorHAnsi"/>
                <w:b/>
                <w:color w:val="000000" w:themeColor="text1"/>
                <w:sz w:val="24"/>
                <w:szCs w:val="24"/>
              </w:rPr>
              <w:t>Наименование</w:t>
            </w:r>
          </w:p>
        </w:tc>
        <w:tc>
          <w:tcPr>
            <w:tcW w:w="3190" w:type="dxa"/>
          </w:tcPr>
          <w:p w:rsidR="006A10AF" w:rsidRPr="00963C1A" w:rsidRDefault="006A10AF" w:rsidP="00D1789B">
            <w:pPr>
              <w:pStyle w:val="ConsPlusNonformat"/>
              <w:ind w:right="-1"/>
              <w:jc w:val="both"/>
              <w:rPr>
                <w:rFonts w:asciiTheme="minorHAnsi" w:hAnsiTheme="minorHAnsi" w:cstheme="minorHAnsi"/>
                <w:b/>
                <w:color w:val="000000" w:themeColor="text1"/>
                <w:sz w:val="24"/>
                <w:szCs w:val="24"/>
              </w:rPr>
            </w:pPr>
            <w:r w:rsidRPr="00963C1A">
              <w:rPr>
                <w:rFonts w:asciiTheme="minorHAnsi" w:hAnsiTheme="minorHAnsi" w:cstheme="minorHAnsi"/>
                <w:b/>
                <w:color w:val="000000" w:themeColor="text1"/>
                <w:sz w:val="24"/>
                <w:szCs w:val="24"/>
              </w:rPr>
              <w:t>Председатель</w:t>
            </w:r>
          </w:p>
        </w:tc>
        <w:tc>
          <w:tcPr>
            <w:tcW w:w="3191" w:type="dxa"/>
          </w:tcPr>
          <w:p w:rsidR="006A10AF" w:rsidRPr="00963C1A" w:rsidRDefault="006A10AF" w:rsidP="00D1789B">
            <w:pPr>
              <w:pStyle w:val="ConsPlusNonformat"/>
              <w:ind w:right="-1"/>
              <w:jc w:val="both"/>
              <w:rPr>
                <w:rFonts w:asciiTheme="minorHAnsi" w:hAnsiTheme="minorHAnsi" w:cstheme="minorHAnsi"/>
                <w:b/>
                <w:color w:val="000000" w:themeColor="text1"/>
                <w:sz w:val="24"/>
                <w:szCs w:val="24"/>
              </w:rPr>
            </w:pPr>
            <w:r w:rsidRPr="00963C1A">
              <w:rPr>
                <w:rFonts w:asciiTheme="minorHAnsi" w:hAnsiTheme="minorHAnsi" w:cstheme="minorHAnsi"/>
                <w:b/>
                <w:color w:val="000000" w:themeColor="text1"/>
                <w:sz w:val="24"/>
                <w:szCs w:val="24"/>
              </w:rPr>
              <w:t>Телефон</w:t>
            </w:r>
          </w:p>
        </w:tc>
      </w:tr>
      <w:tr w:rsidR="00963C1A" w:rsidRPr="00963C1A" w:rsidTr="00D1789B">
        <w:tc>
          <w:tcPr>
            <w:tcW w:w="3082" w:type="dxa"/>
          </w:tcPr>
          <w:p w:rsidR="006A10AF" w:rsidRPr="00963C1A" w:rsidRDefault="006A10AF"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общее собрание работников</w:t>
            </w:r>
          </w:p>
        </w:tc>
        <w:tc>
          <w:tcPr>
            <w:tcW w:w="3190" w:type="dxa"/>
          </w:tcPr>
          <w:p w:rsidR="006A10AF" w:rsidRPr="00963C1A" w:rsidRDefault="00963C1A" w:rsidP="00D1789B">
            <w:pPr>
              <w:spacing w:after="0"/>
              <w:ind w:right="-1"/>
              <w:jc w:val="both"/>
              <w:rPr>
                <w:rFonts w:cstheme="minorHAnsi"/>
                <w:color w:val="000000" w:themeColor="text1"/>
                <w:sz w:val="24"/>
                <w:szCs w:val="24"/>
                <w:lang w:val="ru-RU"/>
              </w:rPr>
            </w:pPr>
            <w:r>
              <w:rPr>
                <w:rFonts w:cstheme="minorHAnsi"/>
                <w:color w:val="000000" w:themeColor="text1"/>
                <w:sz w:val="24"/>
                <w:szCs w:val="24"/>
                <w:lang w:val="ru-RU"/>
              </w:rPr>
              <w:t>Луценко Анастасия Юрьевна</w:t>
            </w:r>
          </w:p>
        </w:tc>
        <w:tc>
          <w:tcPr>
            <w:tcW w:w="3191" w:type="dxa"/>
          </w:tcPr>
          <w:p w:rsidR="006A10AF" w:rsidRPr="00963C1A" w:rsidRDefault="006A10AF" w:rsidP="00D1789B">
            <w:pPr>
              <w:spacing w:after="0"/>
              <w:ind w:right="-1"/>
              <w:jc w:val="both"/>
              <w:rPr>
                <w:rFonts w:cstheme="minorHAnsi"/>
                <w:color w:val="000000" w:themeColor="text1"/>
                <w:sz w:val="24"/>
                <w:szCs w:val="24"/>
              </w:rPr>
            </w:pPr>
            <w:bookmarkStart w:id="0" w:name="_Hlk139826411"/>
            <w:r w:rsidRPr="00963C1A">
              <w:rPr>
                <w:rFonts w:cstheme="minorHAnsi"/>
                <w:color w:val="000000" w:themeColor="text1"/>
                <w:sz w:val="24"/>
                <w:szCs w:val="24"/>
              </w:rPr>
              <w:t>8(792) 7-53-72</w:t>
            </w:r>
            <w:bookmarkEnd w:id="0"/>
          </w:p>
        </w:tc>
      </w:tr>
      <w:tr w:rsidR="00963C1A" w:rsidRPr="00963C1A" w:rsidTr="00D1789B">
        <w:tc>
          <w:tcPr>
            <w:tcW w:w="3082" w:type="dxa"/>
            <w:vMerge w:val="restart"/>
          </w:tcPr>
          <w:p w:rsidR="006A10AF" w:rsidRPr="00963C1A" w:rsidRDefault="006A10AF"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педагогический совет</w:t>
            </w:r>
          </w:p>
        </w:tc>
        <w:tc>
          <w:tcPr>
            <w:tcW w:w="3190" w:type="dxa"/>
          </w:tcPr>
          <w:p w:rsidR="006A10AF" w:rsidRPr="00963C1A" w:rsidRDefault="006A10AF"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Директор школы Ирина Михайловна Смекалова</w:t>
            </w:r>
          </w:p>
        </w:tc>
        <w:tc>
          <w:tcPr>
            <w:tcW w:w="3191" w:type="dxa"/>
          </w:tcPr>
          <w:p w:rsidR="006A10AF" w:rsidRPr="00963C1A" w:rsidRDefault="006A10AF"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8 (792) 7-53-72</w:t>
            </w:r>
          </w:p>
        </w:tc>
      </w:tr>
      <w:tr w:rsidR="00963C1A" w:rsidRPr="00963C1A" w:rsidTr="00D1789B">
        <w:tc>
          <w:tcPr>
            <w:tcW w:w="3082" w:type="dxa"/>
            <w:vMerge/>
          </w:tcPr>
          <w:p w:rsidR="006A10AF" w:rsidRPr="00963C1A" w:rsidRDefault="006A10AF" w:rsidP="00D1789B">
            <w:pPr>
              <w:spacing w:after="0"/>
              <w:ind w:right="-1"/>
              <w:jc w:val="both"/>
              <w:rPr>
                <w:rFonts w:cstheme="minorHAnsi"/>
                <w:color w:val="000000" w:themeColor="text1"/>
                <w:sz w:val="24"/>
                <w:szCs w:val="24"/>
              </w:rPr>
            </w:pPr>
          </w:p>
        </w:tc>
        <w:tc>
          <w:tcPr>
            <w:tcW w:w="3190" w:type="dxa"/>
          </w:tcPr>
          <w:p w:rsidR="006A10AF" w:rsidRPr="00963C1A" w:rsidRDefault="006A10AF"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секретарь – Наумова Ольга Владимировна</w:t>
            </w:r>
          </w:p>
        </w:tc>
        <w:tc>
          <w:tcPr>
            <w:tcW w:w="3191" w:type="dxa"/>
          </w:tcPr>
          <w:p w:rsidR="006A10AF" w:rsidRPr="00963C1A" w:rsidRDefault="006A10AF"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8 (792) 7-53-72</w:t>
            </w:r>
          </w:p>
        </w:tc>
      </w:tr>
      <w:tr w:rsidR="00963C1A" w:rsidRPr="00963C1A" w:rsidTr="00D1789B">
        <w:tc>
          <w:tcPr>
            <w:tcW w:w="3082" w:type="dxa"/>
          </w:tcPr>
          <w:p w:rsidR="006A10AF" w:rsidRPr="00963C1A" w:rsidRDefault="006A10AF"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управляющий совет</w:t>
            </w:r>
          </w:p>
        </w:tc>
        <w:tc>
          <w:tcPr>
            <w:tcW w:w="3190" w:type="dxa"/>
          </w:tcPr>
          <w:p w:rsidR="006A10AF" w:rsidRPr="00963C1A" w:rsidRDefault="006A10AF"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Подчередниченко Анна Анатольевна</w:t>
            </w:r>
          </w:p>
        </w:tc>
        <w:tc>
          <w:tcPr>
            <w:tcW w:w="3191" w:type="dxa"/>
          </w:tcPr>
          <w:p w:rsidR="006A10AF" w:rsidRPr="00963C1A" w:rsidRDefault="006A10AF"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8 (792) 7-53-72</w:t>
            </w:r>
          </w:p>
        </w:tc>
      </w:tr>
    </w:tbl>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 xml:space="preserve">Органы государственно-общественного управления и самоуправления: </w:t>
      </w:r>
      <w:r w:rsidRPr="00963C1A">
        <w:rPr>
          <w:rFonts w:asciiTheme="minorHAnsi" w:hAnsiTheme="minorHAnsi" w:cstheme="minorHAnsi"/>
          <w:color w:val="000000" w:themeColor="text1"/>
          <w:sz w:val="24"/>
          <w:szCs w:val="24"/>
        </w:rPr>
        <w:t>совет родителей, совет обучающихся.</w:t>
      </w:r>
    </w:p>
    <w:p w:rsidR="006A10AF" w:rsidRPr="00963C1A" w:rsidRDefault="006A10AF"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1.8. Наличие сайта школы:</w:t>
      </w:r>
      <w:r w:rsidRPr="00963C1A">
        <w:rPr>
          <w:rFonts w:asciiTheme="minorHAnsi" w:hAnsiTheme="minorHAnsi" w:cstheme="minorHAnsi"/>
          <w:color w:val="000000" w:themeColor="text1"/>
          <w:sz w:val="24"/>
          <w:szCs w:val="24"/>
        </w:rPr>
        <w:t xml:space="preserve">  </w:t>
      </w:r>
      <w:hyperlink r:id="rId8" w:history="1">
        <w:r w:rsidRPr="00963C1A">
          <w:rPr>
            <w:rStyle w:val="a5"/>
            <w:rFonts w:asciiTheme="minorHAnsi" w:hAnsiTheme="minorHAnsi" w:cstheme="minorHAnsi"/>
            <w:color w:val="000000" w:themeColor="text1"/>
            <w:sz w:val="24"/>
            <w:szCs w:val="24"/>
          </w:rPr>
          <w:t>http://14schoolmv.ru/</w:t>
        </w:r>
      </w:hyperlink>
      <w:r w:rsidRPr="00963C1A">
        <w:rPr>
          <w:rFonts w:asciiTheme="minorHAnsi" w:hAnsiTheme="minorHAnsi" w:cstheme="minorHAnsi"/>
          <w:color w:val="000000" w:themeColor="text1"/>
          <w:sz w:val="24"/>
          <w:szCs w:val="24"/>
        </w:rPr>
        <w:t xml:space="preserve">  </w:t>
      </w:r>
    </w:p>
    <w:p w:rsidR="006A10AF" w:rsidRPr="00963C1A" w:rsidRDefault="006A10AF" w:rsidP="00D1789B">
      <w:pPr>
        <w:autoSpaceDE w:val="0"/>
        <w:autoSpaceDN w:val="0"/>
        <w:adjustRightInd w:val="0"/>
        <w:spacing w:after="0"/>
        <w:ind w:right="-1"/>
        <w:jc w:val="both"/>
        <w:rPr>
          <w:rFonts w:cstheme="minorHAnsi"/>
          <w:b/>
          <w:bCs/>
          <w:color w:val="000000" w:themeColor="text1"/>
          <w:sz w:val="24"/>
          <w:szCs w:val="24"/>
          <w:lang w:val="ru-RU" w:eastAsia="ru-RU"/>
        </w:rPr>
      </w:pPr>
      <w:r w:rsidRPr="00963C1A">
        <w:rPr>
          <w:rFonts w:cstheme="minorHAnsi"/>
          <w:b/>
          <w:color w:val="000000" w:themeColor="text1"/>
          <w:sz w:val="24"/>
          <w:szCs w:val="24"/>
          <w:lang w:val="ru-RU"/>
        </w:rPr>
        <w:t>1.9. Контактная информация:</w:t>
      </w:r>
      <w:r w:rsidRPr="00963C1A">
        <w:rPr>
          <w:rFonts w:cstheme="minorHAnsi"/>
          <w:color w:val="000000" w:themeColor="text1"/>
          <w:sz w:val="24"/>
          <w:szCs w:val="24"/>
          <w:lang w:val="ru-RU"/>
        </w:rPr>
        <w:t xml:space="preserve"> </w:t>
      </w:r>
      <w:r w:rsidRPr="00963C1A">
        <w:rPr>
          <w:rFonts w:cstheme="minorHAnsi"/>
          <w:b/>
          <w:bCs/>
          <w:color w:val="000000" w:themeColor="text1"/>
          <w:sz w:val="24"/>
          <w:szCs w:val="24"/>
          <w:lang w:eastAsia="ru-RU"/>
        </w:rPr>
        <w:t>I</w:t>
      </w:r>
      <w:r w:rsidRPr="00963C1A">
        <w:rPr>
          <w:rFonts w:cstheme="minorHAnsi"/>
          <w:b/>
          <w:bCs/>
          <w:color w:val="000000" w:themeColor="text1"/>
          <w:sz w:val="24"/>
          <w:szCs w:val="24"/>
          <w:lang w:val="ru-RU" w:eastAsia="ru-RU"/>
        </w:rPr>
        <w:t>. Общие сведения об образовательной организации</w:t>
      </w:r>
    </w:p>
    <w:p w:rsidR="006A10AF" w:rsidRPr="00963C1A" w:rsidRDefault="006A10AF" w:rsidP="00D1789B">
      <w:pPr>
        <w:autoSpaceDE w:val="0"/>
        <w:autoSpaceDN w:val="0"/>
        <w:adjustRightInd w:val="0"/>
        <w:spacing w:after="0"/>
        <w:ind w:right="-1"/>
        <w:jc w:val="both"/>
        <w:rPr>
          <w:rFonts w:cstheme="minorHAnsi"/>
          <w:color w:val="000000" w:themeColor="text1"/>
          <w:sz w:val="24"/>
          <w:szCs w:val="24"/>
          <w:lang w:val="ru-RU" w:eastAsia="ru-RU"/>
        </w:rPr>
      </w:pPr>
      <w:r w:rsidRPr="00963C1A">
        <w:rPr>
          <w:rFonts w:cstheme="minorHAnsi"/>
          <w:color w:val="000000" w:themeColor="text1"/>
          <w:sz w:val="24"/>
          <w:szCs w:val="24"/>
          <w:lang w:val="ru-RU" w:eastAsia="ru-RU"/>
        </w:rPr>
        <w:t>Директор: Смекалова Ирина Михайловна</w:t>
      </w:r>
    </w:p>
    <w:p w:rsidR="006A10AF" w:rsidRPr="00963C1A" w:rsidRDefault="006A10AF" w:rsidP="00D1789B">
      <w:pPr>
        <w:autoSpaceDE w:val="0"/>
        <w:autoSpaceDN w:val="0"/>
        <w:adjustRightInd w:val="0"/>
        <w:spacing w:after="0"/>
        <w:ind w:right="-1"/>
        <w:jc w:val="both"/>
        <w:rPr>
          <w:rFonts w:cstheme="minorHAnsi"/>
          <w:color w:val="000000" w:themeColor="text1"/>
          <w:sz w:val="24"/>
          <w:szCs w:val="24"/>
          <w:lang w:val="ru-RU" w:eastAsia="ru-RU"/>
        </w:rPr>
      </w:pPr>
      <w:r w:rsidRPr="00963C1A">
        <w:rPr>
          <w:rFonts w:cstheme="minorHAnsi"/>
          <w:color w:val="000000" w:themeColor="text1"/>
          <w:sz w:val="24"/>
          <w:szCs w:val="24"/>
          <w:lang w:val="ru-RU" w:eastAsia="ru-RU"/>
        </w:rPr>
        <w:t>Заместители директора по учебно-воспитательной работе:</w:t>
      </w:r>
    </w:p>
    <w:p w:rsidR="006A10AF" w:rsidRPr="00963C1A" w:rsidRDefault="00E555E6" w:rsidP="00D1789B">
      <w:pPr>
        <w:numPr>
          <w:ilvl w:val="0"/>
          <w:numId w:val="1"/>
        </w:numPr>
        <w:autoSpaceDE w:val="0"/>
        <w:autoSpaceDN w:val="0"/>
        <w:adjustRightInd w:val="0"/>
        <w:spacing w:before="0" w:beforeAutospacing="0" w:after="0" w:afterAutospacing="0"/>
        <w:ind w:right="-1"/>
        <w:jc w:val="both"/>
        <w:rPr>
          <w:rFonts w:cstheme="minorHAnsi"/>
          <w:color w:val="000000" w:themeColor="text1"/>
          <w:sz w:val="24"/>
          <w:szCs w:val="24"/>
          <w:lang w:eastAsia="ru-RU"/>
        </w:rPr>
      </w:pPr>
      <w:r w:rsidRPr="00963C1A">
        <w:rPr>
          <w:rFonts w:cstheme="minorHAnsi"/>
          <w:color w:val="000000" w:themeColor="text1"/>
          <w:sz w:val="24"/>
          <w:szCs w:val="24"/>
          <w:lang w:val="ru-RU" w:eastAsia="ru-RU"/>
        </w:rPr>
        <w:t>Луценко Анастасия Юрьевна</w:t>
      </w:r>
    </w:p>
    <w:p w:rsidR="006A10AF" w:rsidRPr="00963C1A" w:rsidRDefault="006A10AF" w:rsidP="00D1789B">
      <w:pPr>
        <w:numPr>
          <w:ilvl w:val="0"/>
          <w:numId w:val="1"/>
        </w:numPr>
        <w:autoSpaceDE w:val="0"/>
        <w:autoSpaceDN w:val="0"/>
        <w:adjustRightInd w:val="0"/>
        <w:spacing w:before="0" w:beforeAutospacing="0" w:after="0" w:afterAutospacing="0"/>
        <w:ind w:right="-1"/>
        <w:jc w:val="both"/>
        <w:rPr>
          <w:rFonts w:cstheme="minorHAnsi"/>
          <w:color w:val="000000" w:themeColor="text1"/>
          <w:sz w:val="24"/>
          <w:szCs w:val="24"/>
          <w:lang w:eastAsia="ru-RU"/>
        </w:rPr>
      </w:pPr>
      <w:r w:rsidRPr="00963C1A">
        <w:rPr>
          <w:rFonts w:cstheme="minorHAnsi"/>
          <w:color w:val="000000" w:themeColor="text1"/>
          <w:sz w:val="24"/>
          <w:szCs w:val="24"/>
          <w:lang w:val="ru-RU" w:eastAsia="ru-RU"/>
        </w:rPr>
        <w:t>Долинко Лидия Валерьевна</w:t>
      </w:r>
    </w:p>
    <w:p w:rsidR="006A10AF" w:rsidRPr="00963C1A" w:rsidRDefault="006A10AF" w:rsidP="00D1789B">
      <w:pPr>
        <w:numPr>
          <w:ilvl w:val="0"/>
          <w:numId w:val="1"/>
        </w:numPr>
        <w:autoSpaceDE w:val="0"/>
        <w:autoSpaceDN w:val="0"/>
        <w:adjustRightInd w:val="0"/>
        <w:spacing w:before="0" w:beforeAutospacing="0" w:after="0" w:afterAutospacing="0"/>
        <w:ind w:right="-1"/>
        <w:jc w:val="both"/>
        <w:rPr>
          <w:rFonts w:cstheme="minorHAnsi"/>
          <w:color w:val="000000" w:themeColor="text1"/>
          <w:sz w:val="24"/>
          <w:szCs w:val="24"/>
          <w:lang w:eastAsia="ru-RU"/>
        </w:rPr>
      </w:pPr>
      <w:r w:rsidRPr="00963C1A">
        <w:rPr>
          <w:rFonts w:cstheme="minorHAnsi"/>
          <w:color w:val="000000" w:themeColor="text1"/>
          <w:sz w:val="24"/>
          <w:szCs w:val="24"/>
          <w:lang w:val="ru-RU" w:eastAsia="ru-RU"/>
        </w:rPr>
        <w:t>Горностаева Ольга Викторовна</w:t>
      </w:r>
    </w:p>
    <w:p w:rsidR="006A10AF" w:rsidRPr="00963C1A" w:rsidRDefault="006A10AF" w:rsidP="00D1789B">
      <w:pPr>
        <w:numPr>
          <w:ilvl w:val="0"/>
          <w:numId w:val="1"/>
        </w:numPr>
        <w:autoSpaceDE w:val="0"/>
        <w:autoSpaceDN w:val="0"/>
        <w:adjustRightInd w:val="0"/>
        <w:spacing w:before="0" w:beforeAutospacing="0" w:after="0" w:afterAutospacing="0"/>
        <w:ind w:right="-1"/>
        <w:jc w:val="both"/>
        <w:rPr>
          <w:rFonts w:cstheme="minorHAnsi"/>
          <w:color w:val="000000" w:themeColor="text1"/>
          <w:sz w:val="24"/>
          <w:szCs w:val="24"/>
          <w:lang w:eastAsia="ru-RU"/>
        </w:rPr>
      </w:pPr>
      <w:r w:rsidRPr="00963C1A">
        <w:rPr>
          <w:rFonts w:cstheme="minorHAnsi"/>
          <w:color w:val="000000" w:themeColor="text1"/>
          <w:sz w:val="24"/>
          <w:szCs w:val="24"/>
          <w:lang w:eastAsia="ru-RU"/>
        </w:rPr>
        <w:t>Дряхлова Елена Александровна</w:t>
      </w:r>
    </w:p>
    <w:p w:rsidR="006A10AF" w:rsidRPr="00963C1A" w:rsidRDefault="006A10AF" w:rsidP="00D1789B">
      <w:pPr>
        <w:autoSpaceDE w:val="0"/>
        <w:autoSpaceDN w:val="0"/>
        <w:adjustRightInd w:val="0"/>
        <w:spacing w:after="0"/>
        <w:ind w:right="-1"/>
        <w:jc w:val="both"/>
        <w:rPr>
          <w:rFonts w:cstheme="minorHAnsi"/>
          <w:color w:val="000000" w:themeColor="text1"/>
          <w:sz w:val="24"/>
          <w:szCs w:val="24"/>
          <w:lang w:val="ru-RU" w:eastAsia="ru-RU"/>
        </w:rPr>
      </w:pPr>
      <w:r w:rsidRPr="00963C1A">
        <w:rPr>
          <w:rFonts w:cstheme="minorHAnsi"/>
          <w:color w:val="000000" w:themeColor="text1"/>
          <w:sz w:val="24"/>
          <w:szCs w:val="24"/>
          <w:lang w:val="ru-RU" w:eastAsia="ru-RU"/>
        </w:rPr>
        <w:t>Заместитель директора по воспитательной работе:</w:t>
      </w:r>
    </w:p>
    <w:p w:rsidR="006A10AF" w:rsidRPr="00963C1A" w:rsidRDefault="006A10AF" w:rsidP="00D1789B">
      <w:pPr>
        <w:numPr>
          <w:ilvl w:val="0"/>
          <w:numId w:val="2"/>
        </w:numPr>
        <w:autoSpaceDE w:val="0"/>
        <w:autoSpaceDN w:val="0"/>
        <w:adjustRightInd w:val="0"/>
        <w:spacing w:before="0" w:beforeAutospacing="0" w:after="0" w:afterAutospacing="0"/>
        <w:ind w:right="-1"/>
        <w:jc w:val="both"/>
        <w:rPr>
          <w:rFonts w:cstheme="minorHAnsi"/>
          <w:color w:val="000000" w:themeColor="text1"/>
          <w:sz w:val="24"/>
          <w:szCs w:val="24"/>
          <w:lang w:eastAsia="ru-RU"/>
        </w:rPr>
      </w:pPr>
      <w:r w:rsidRPr="00963C1A">
        <w:rPr>
          <w:rFonts w:cstheme="minorHAnsi"/>
          <w:color w:val="000000" w:themeColor="text1"/>
          <w:sz w:val="24"/>
          <w:szCs w:val="24"/>
          <w:lang w:eastAsia="ru-RU"/>
        </w:rPr>
        <w:t>Крохмаль Лариса Владимировна</w:t>
      </w:r>
    </w:p>
    <w:p w:rsidR="006A10AF" w:rsidRPr="00963C1A" w:rsidRDefault="006A10AF" w:rsidP="00D1789B">
      <w:pPr>
        <w:autoSpaceDE w:val="0"/>
        <w:autoSpaceDN w:val="0"/>
        <w:adjustRightInd w:val="0"/>
        <w:spacing w:after="0"/>
        <w:ind w:right="-1"/>
        <w:jc w:val="both"/>
        <w:rPr>
          <w:rFonts w:cstheme="minorHAnsi"/>
          <w:color w:val="000000" w:themeColor="text1"/>
          <w:sz w:val="24"/>
          <w:szCs w:val="24"/>
          <w:lang w:val="ru-RU" w:eastAsia="ru-RU"/>
        </w:rPr>
      </w:pPr>
      <w:r w:rsidRPr="00963C1A">
        <w:rPr>
          <w:rFonts w:cstheme="minorHAnsi"/>
          <w:color w:val="000000" w:themeColor="text1"/>
          <w:sz w:val="24"/>
          <w:szCs w:val="24"/>
          <w:lang w:val="ru-RU" w:eastAsia="ru-RU"/>
        </w:rPr>
        <w:t>Заместитель директора по административно-хозяйственной части</w:t>
      </w:r>
    </w:p>
    <w:p w:rsidR="006A10AF" w:rsidRPr="00963C1A" w:rsidRDefault="006A10AF" w:rsidP="00D1789B">
      <w:pPr>
        <w:numPr>
          <w:ilvl w:val="0"/>
          <w:numId w:val="2"/>
        </w:numPr>
        <w:autoSpaceDE w:val="0"/>
        <w:autoSpaceDN w:val="0"/>
        <w:adjustRightInd w:val="0"/>
        <w:spacing w:before="0" w:beforeAutospacing="0" w:after="0" w:afterAutospacing="0"/>
        <w:ind w:right="-1"/>
        <w:jc w:val="both"/>
        <w:rPr>
          <w:rFonts w:cstheme="minorHAnsi"/>
          <w:color w:val="000000" w:themeColor="text1"/>
          <w:sz w:val="24"/>
          <w:szCs w:val="24"/>
          <w:lang w:eastAsia="ru-RU"/>
        </w:rPr>
      </w:pPr>
      <w:r w:rsidRPr="00963C1A">
        <w:rPr>
          <w:rFonts w:cstheme="minorHAnsi"/>
          <w:color w:val="000000" w:themeColor="text1"/>
          <w:sz w:val="24"/>
          <w:szCs w:val="24"/>
          <w:lang w:eastAsia="ru-RU"/>
        </w:rPr>
        <w:t>Гребенюк Татьяна Владимировна</w:t>
      </w:r>
    </w:p>
    <w:p w:rsidR="006A10AF" w:rsidRPr="00963C1A" w:rsidRDefault="006A10AF" w:rsidP="00D1789B">
      <w:pPr>
        <w:autoSpaceDE w:val="0"/>
        <w:autoSpaceDN w:val="0"/>
        <w:adjustRightInd w:val="0"/>
        <w:spacing w:after="0"/>
        <w:ind w:right="-1"/>
        <w:jc w:val="both"/>
        <w:rPr>
          <w:rFonts w:cstheme="minorHAnsi"/>
          <w:color w:val="000000" w:themeColor="text1"/>
          <w:sz w:val="24"/>
          <w:szCs w:val="24"/>
          <w:lang w:val="ru-RU" w:eastAsia="ru-RU"/>
        </w:rPr>
      </w:pPr>
      <w:r w:rsidRPr="00963C1A">
        <w:rPr>
          <w:rFonts w:cstheme="minorHAnsi"/>
          <w:color w:val="000000" w:themeColor="text1"/>
          <w:sz w:val="24"/>
          <w:szCs w:val="24"/>
          <w:lang w:val="ru-RU" w:eastAsia="ru-RU"/>
        </w:rPr>
        <w:t xml:space="preserve">Заместитель директора по финансово-экономическим вопросам </w:t>
      </w:r>
    </w:p>
    <w:p w:rsidR="006A10AF" w:rsidRPr="00963C1A" w:rsidRDefault="006A10AF" w:rsidP="00D1789B">
      <w:pPr>
        <w:numPr>
          <w:ilvl w:val="0"/>
          <w:numId w:val="2"/>
        </w:numPr>
        <w:autoSpaceDE w:val="0"/>
        <w:autoSpaceDN w:val="0"/>
        <w:adjustRightInd w:val="0"/>
        <w:spacing w:before="0" w:beforeAutospacing="0" w:after="0" w:afterAutospacing="0"/>
        <w:ind w:right="-1"/>
        <w:jc w:val="both"/>
        <w:rPr>
          <w:rFonts w:cstheme="minorHAnsi"/>
          <w:color w:val="000000" w:themeColor="text1"/>
          <w:sz w:val="24"/>
          <w:szCs w:val="24"/>
          <w:lang w:eastAsia="ru-RU"/>
        </w:rPr>
      </w:pPr>
      <w:r w:rsidRPr="00963C1A">
        <w:rPr>
          <w:rFonts w:cstheme="minorHAnsi"/>
          <w:color w:val="000000" w:themeColor="text1"/>
          <w:sz w:val="24"/>
          <w:szCs w:val="24"/>
          <w:lang w:eastAsia="ru-RU"/>
        </w:rPr>
        <w:lastRenderedPageBreak/>
        <w:t>Колиева Ольга Николаевна</w:t>
      </w:r>
    </w:p>
    <w:p w:rsidR="006A10AF" w:rsidRPr="00963C1A" w:rsidRDefault="006A10AF" w:rsidP="00D1789B">
      <w:pPr>
        <w:spacing w:after="0"/>
        <w:ind w:right="-1"/>
        <w:jc w:val="both"/>
        <w:rPr>
          <w:rFonts w:cstheme="minorHAnsi"/>
          <w:color w:val="000000" w:themeColor="text1"/>
          <w:sz w:val="24"/>
          <w:szCs w:val="24"/>
          <w:lang w:eastAsia="ru-RU"/>
        </w:rPr>
      </w:pPr>
      <w:r w:rsidRPr="00963C1A">
        <w:rPr>
          <w:rFonts w:cstheme="minorHAnsi"/>
          <w:color w:val="000000" w:themeColor="text1"/>
          <w:sz w:val="24"/>
          <w:szCs w:val="24"/>
          <w:lang w:eastAsia="ru-RU"/>
        </w:rPr>
        <w:t>Адрес организации:</w:t>
      </w:r>
    </w:p>
    <w:p w:rsidR="006A10AF" w:rsidRPr="00963C1A" w:rsidRDefault="006A10AF" w:rsidP="00D1789B">
      <w:pPr>
        <w:spacing w:after="0"/>
        <w:ind w:right="-1"/>
        <w:jc w:val="both"/>
        <w:rPr>
          <w:rFonts w:cstheme="minorHAnsi"/>
          <w:color w:val="000000" w:themeColor="text1"/>
          <w:sz w:val="24"/>
          <w:szCs w:val="24"/>
          <w:lang w:val="ru-RU" w:eastAsia="ru-RU"/>
        </w:rPr>
      </w:pPr>
      <w:r w:rsidRPr="00963C1A">
        <w:rPr>
          <w:rFonts w:cstheme="minorHAnsi"/>
          <w:color w:val="000000" w:themeColor="text1"/>
          <w:sz w:val="24"/>
          <w:szCs w:val="24"/>
          <w:lang w:val="ru-RU" w:eastAsia="ru-RU"/>
        </w:rPr>
        <w:t xml:space="preserve"> 357204, Минераловодский район, х. Красный Пахарь, ул. Широкая,1</w:t>
      </w:r>
    </w:p>
    <w:p w:rsidR="006A10AF" w:rsidRPr="00963C1A" w:rsidRDefault="006A10AF" w:rsidP="00D1789B">
      <w:pPr>
        <w:autoSpaceDE w:val="0"/>
        <w:autoSpaceDN w:val="0"/>
        <w:adjustRightInd w:val="0"/>
        <w:spacing w:after="0"/>
        <w:ind w:right="-1"/>
        <w:jc w:val="both"/>
        <w:rPr>
          <w:rFonts w:cstheme="minorHAnsi"/>
          <w:color w:val="000000" w:themeColor="text1"/>
          <w:sz w:val="24"/>
          <w:szCs w:val="24"/>
          <w:lang w:val="ru-RU" w:eastAsia="ru-RU"/>
        </w:rPr>
      </w:pPr>
      <w:r w:rsidRPr="00963C1A">
        <w:rPr>
          <w:rFonts w:cstheme="minorHAnsi"/>
          <w:color w:val="000000" w:themeColor="text1"/>
          <w:sz w:val="24"/>
          <w:szCs w:val="24"/>
          <w:lang w:val="ru-RU" w:eastAsia="ru-RU"/>
        </w:rPr>
        <w:t>Телефон, факс: (87922) 7-53-72</w:t>
      </w:r>
    </w:p>
    <w:p w:rsidR="00B66151" w:rsidRPr="00963C1A" w:rsidRDefault="006A10AF" w:rsidP="00D1789B">
      <w:pPr>
        <w:spacing w:after="0"/>
        <w:ind w:right="-1"/>
        <w:jc w:val="both"/>
        <w:rPr>
          <w:rFonts w:cstheme="minorHAnsi"/>
          <w:color w:val="000000" w:themeColor="text1"/>
          <w:sz w:val="24"/>
          <w:szCs w:val="24"/>
          <w:lang w:val="ru-RU" w:eastAsia="ru-RU"/>
        </w:rPr>
      </w:pPr>
      <w:r w:rsidRPr="00963C1A">
        <w:rPr>
          <w:rFonts w:cstheme="minorHAnsi"/>
          <w:color w:val="000000" w:themeColor="text1"/>
          <w:sz w:val="24"/>
          <w:szCs w:val="24"/>
          <w:lang w:val="ru-RU" w:eastAsia="ru-RU"/>
        </w:rPr>
        <w:t xml:space="preserve">Адрес электронной почты: </w:t>
      </w:r>
      <w:hyperlink r:id="rId9" w:history="1">
        <w:r w:rsidRPr="00963C1A">
          <w:rPr>
            <w:rStyle w:val="a5"/>
            <w:rFonts w:cstheme="minorHAnsi"/>
            <w:color w:val="000000" w:themeColor="text1"/>
            <w:sz w:val="24"/>
            <w:szCs w:val="24"/>
            <w:lang w:eastAsia="ru-RU"/>
          </w:rPr>
          <w:t>mw</w:t>
        </w:r>
        <w:r w:rsidRPr="00963C1A">
          <w:rPr>
            <w:rStyle w:val="a5"/>
            <w:rFonts w:cstheme="minorHAnsi"/>
            <w:color w:val="000000" w:themeColor="text1"/>
            <w:sz w:val="24"/>
            <w:szCs w:val="24"/>
            <w:lang w:val="ru-RU" w:eastAsia="ru-RU"/>
          </w:rPr>
          <w:t>_</w:t>
        </w:r>
        <w:r w:rsidRPr="00963C1A">
          <w:rPr>
            <w:rStyle w:val="a5"/>
            <w:rFonts w:cstheme="minorHAnsi"/>
            <w:color w:val="000000" w:themeColor="text1"/>
            <w:sz w:val="24"/>
            <w:szCs w:val="24"/>
            <w:lang w:eastAsia="ru-RU"/>
          </w:rPr>
          <w:t>school</w:t>
        </w:r>
        <w:r w:rsidRPr="00963C1A">
          <w:rPr>
            <w:rStyle w:val="a5"/>
            <w:rFonts w:cstheme="minorHAnsi"/>
            <w:color w:val="000000" w:themeColor="text1"/>
            <w:sz w:val="24"/>
            <w:szCs w:val="24"/>
            <w:lang w:val="ru-RU" w:eastAsia="ru-RU"/>
          </w:rPr>
          <w:t>14@</w:t>
        </w:r>
        <w:r w:rsidRPr="00963C1A">
          <w:rPr>
            <w:rStyle w:val="a5"/>
            <w:rFonts w:cstheme="minorHAnsi"/>
            <w:color w:val="000000" w:themeColor="text1"/>
            <w:sz w:val="24"/>
            <w:szCs w:val="24"/>
            <w:lang w:eastAsia="ru-RU"/>
          </w:rPr>
          <w:t>mail</w:t>
        </w:r>
        <w:r w:rsidRPr="00963C1A">
          <w:rPr>
            <w:rStyle w:val="a5"/>
            <w:rFonts w:cstheme="minorHAnsi"/>
            <w:color w:val="000000" w:themeColor="text1"/>
            <w:sz w:val="24"/>
            <w:szCs w:val="24"/>
            <w:lang w:val="ru-RU" w:eastAsia="ru-RU"/>
          </w:rPr>
          <w:t>.</w:t>
        </w:r>
        <w:r w:rsidRPr="00963C1A">
          <w:rPr>
            <w:rStyle w:val="a5"/>
            <w:rFonts w:cstheme="minorHAnsi"/>
            <w:color w:val="000000" w:themeColor="text1"/>
            <w:sz w:val="24"/>
            <w:szCs w:val="24"/>
            <w:lang w:eastAsia="ru-RU"/>
          </w:rPr>
          <w:t>ru</w:t>
        </w:r>
      </w:hyperlink>
      <w:r w:rsidRPr="00963C1A">
        <w:rPr>
          <w:rFonts w:cstheme="minorHAnsi"/>
          <w:color w:val="000000" w:themeColor="text1"/>
          <w:sz w:val="24"/>
          <w:szCs w:val="24"/>
          <w:lang w:val="ru-RU" w:eastAsia="ru-RU"/>
        </w:rPr>
        <w:t xml:space="preserve">    </w:t>
      </w:r>
    </w:p>
    <w:p w:rsidR="00833635" w:rsidRPr="00963C1A" w:rsidRDefault="00833635" w:rsidP="00E555E6">
      <w:pPr>
        <w:pStyle w:val="a3"/>
        <w:ind w:right="-1"/>
        <w:jc w:val="center"/>
        <w:rPr>
          <w:rFonts w:asciiTheme="minorHAnsi" w:hAnsiTheme="minorHAnsi" w:cstheme="minorHAnsi"/>
          <w:b/>
          <w:color w:val="000000" w:themeColor="text1"/>
          <w:sz w:val="24"/>
          <w:szCs w:val="24"/>
        </w:rPr>
      </w:pPr>
      <w:r w:rsidRPr="00963C1A">
        <w:rPr>
          <w:rFonts w:asciiTheme="minorHAnsi" w:hAnsiTheme="minorHAnsi" w:cstheme="minorHAnsi"/>
          <w:b/>
          <w:color w:val="000000" w:themeColor="text1"/>
          <w:sz w:val="24"/>
          <w:szCs w:val="24"/>
        </w:rPr>
        <w:t>2. Особенности образовательной деятельности</w:t>
      </w:r>
    </w:p>
    <w:p w:rsidR="00833635" w:rsidRPr="00963C1A" w:rsidRDefault="00833635" w:rsidP="00D1789B">
      <w:pPr>
        <w:pStyle w:val="a3"/>
        <w:ind w:right="-1"/>
        <w:jc w:val="both"/>
        <w:rPr>
          <w:rFonts w:asciiTheme="minorHAnsi" w:hAnsiTheme="minorHAnsi" w:cstheme="minorHAnsi"/>
          <w:b/>
          <w:color w:val="000000" w:themeColor="text1"/>
          <w:sz w:val="24"/>
          <w:szCs w:val="24"/>
        </w:rPr>
      </w:pPr>
      <w:r w:rsidRPr="00963C1A">
        <w:rPr>
          <w:rFonts w:asciiTheme="minorHAnsi" w:hAnsiTheme="minorHAnsi" w:cstheme="minorHAnsi"/>
          <w:b/>
          <w:color w:val="000000" w:themeColor="text1"/>
          <w:sz w:val="24"/>
          <w:szCs w:val="24"/>
        </w:rPr>
        <w:t>2.1. Характеристика образовательных программ: школа реализует:</w:t>
      </w:r>
    </w:p>
    <w:tbl>
      <w:tblPr>
        <w:tblpPr w:leftFromText="180" w:rightFromText="180" w:vertAnchor="text" w:tblpY="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701"/>
        <w:gridCol w:w="3402"/>
        <w:gridCol w:w="1134"/>
      </w:tblGrid>
      <w:tr w:rsidR="00963C1A" w:rsidRPr="00963C1A" w:rsidTr="00D1789B">
        <w:tc>
          <w:tcPr>
            <w:tcW w:w="1276"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Вид программ</w:t>
            </w: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Вид образования/направленность</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Уровень</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Название программы</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Срок освоения, лет</w:t>
            </w:r>
          </w:p>
        </w:tc>
      </w:tr>
      <w:tr w:rsidR="00963C1A" w:rsidRPr="00963C1A" w:rsidTr="00D1789B">
        <w:trPr>
          <w:trHeight w:val="216"/>
        </w:trPr>
        <w:tc>
          <w:tcPr>
            <w:tcW w:w="1276"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Основная</w:t>
            </w: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Общее</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Начальное</w:t>
            </w:r>
          </w:p>
        </w:tc>
        <w:tc>
          <w:tcPr>
            <w:tcW w:w="3402" w:type="dxa"/>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Основная образовательная программа начального общего образования (по ФГОС НОО)</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4</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Общее</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Основное</w:t>
            </w:r>
          </w:p>
        </w:tc>
        <w:tc>
          <w:tcPr>
            <w:tcW w:w="3402" w:type="dxa"/>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Основная образовательная программа основного общего образования (по ФГОС ООО)</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5</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Общее</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Среднее</w:t>
            </w:r>
          </w:p>
        </w:tc>
        <w:tc>
          <w:tcPr>
            <w:tcW w:w="3402" w:type="dxa"/>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Основная образовательная программа среднего общего образования (по ФГОС СОО)</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c>
          <w:tcPr>
            <w:tcW w:w="1276"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Дополнительные</w:t>
            </w:r>
          </w:p>
        </w:tc>
        <w:tc>
          <w:tcPr>
            <w:tcW w:w="1843"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Естественно-научная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Точка Роста</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tcPr>
          <w:p w:rsidR="00833635" w:rsidRPr="00963C1A" w:rsidRDefault="00833635" w:rsidP="00D1789B">
            <w:pPr>
              <w:spacing w:after="0"/>
              <w:ind w:right="-1"/>
              <w:jc w:val="both"/>
              <w:rPr>
                <w:rFonts w:cstheme="minorHAnsi"/>
                <w:color w:val="000000" w:themeColor="text1"/>
                <w:sz w:val="24"/>
                <w:szCs w:val="24"/>
              </w:rPr>
            </w:pP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Базовый</w:t>
            </w:r>
          </w:p>
        </w:tc>
        <w:tc>
          <w:tcPr>
            <w:tcW w:w="3402" w:type="dxa"/>
            <w:vMerge/>
          </w:tcPr>
          <w:p w:rsidR="00833635" w:rsidRPr="00963C1A" w:rsidRDefault="00833635" w:rsidP="00D1789B">
            <w:pPr>
              <w:spacing w:after="0"/>
              <w:ind w:right="-1"/>
              <w:jc w:val="both"/>
              <w:rPr>
                <w:rFonts w:cstheme="minorHAnsi"/>
                <w:color w:val="000000" w:themeColor="text1"/>
                <w:sz w:val="24"/>
                <w:szCs w:val="24"/>
              </w:rPr>
            </w:pP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5</w:t>
            </w:r>
          </w:p>
        </w:tc>
      </w:tr>
      <w:tr w:rsidR="00963C1A" w:rsidRPr="00963C1A" w:rsidTr="00D1789B">
        <w:trPr>
          <w:trHeight w:val="480"/>
        </w:trPr>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Естественно-научная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Кванториум</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3</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Физкультурно-спортивная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Легкая атлетика</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3</w:t>
            </w:r>
          </w:p>
        </w:tc>
      </w:tr>
      <w:tr w:rsidR="00963C1A" w:rsidRPr="00963C1A" w:rsidTr="00D1789B">
        <w:trPr>
          <w:trHeight w:val="140"/>
        </w:trPr>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tcPr>
          <w:p w:rsidR="00833635" w:rsidRPr="00963C1A" w:rsidRDefault="00833635" w:rsidP="00D1789B">
            <w:pPr>
              <w:spacing w:after="0"/>
              <w:ind w:right="-1"/>
              <w:jc w:val="both"/>
              <w:rPr>
                <w:rFonts w:cstheme="minorHAnsi"/>
                <w:color w:val="000000" w:themeColor="text1"/>
                <w:sz w:val="24"/>
                <w:szCs w:val="24"/>
              </w:rPr>
            </w:pPr>
          </w:p>
        </w:tc>
        <w:tc>
          <w:tcPr>
            <w:tcW w:w="1701" w:type="dxa"/>
          </w:tcPr>
          <w:p w:rsidR="00833635" w:rsidRPr="00963C1A" w:rsidRDefault="00833635" w:rsidP="00D1789B">
            <w:pPr>
              <w:spacing w:after="0"/>
              <w:ind w:right="-1"/>
              <w:jc w:val="both"/>
              <w:rPr>
                <w:rFonts w:cstheme="minorHAnsi"/>
                <w:color w:val="000000" w:themeColor="text1"/>
                <w:sz w:val="24"/>
                <w:szCs w:val="24"/>
              </w:rPr>
            </w:pPr>
          </w:p>
        </w:tc>
        <w:tc>
          <w:tcPr>
            <w:tcW w:w="3402" w:type="dxa"/>
            <w:vMerge/>
          </w:tcPr>
          <w:p w:rsidR="00833635" w:rsidRPr="00963C1A" w:rsidRDefault="00833635" w:rsidP="00D1789B">
            <w:pPr>
              <w:spacing w:after="0"/>
              <w:ind w:right="-1"/>
              <w:jc w:val="both"/>
              <w:rPr>
                <w:rFonts w:cstheme="minorHAnsi"/>
                <w:color w:val="000000" w:themeColor="text1"/>
                <w:sz w:val="24"/>
                <w:szCs w:val="24"/>
              </w:rPr>
            </w:pP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4</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Художественная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Основы театрального творчества</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4</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tcPr>
          <w:p w:rsidR="00833635" w:rsidRPr="00963C1A" w:rsidRDefault="00833635" w:rsidP="00D1789B">
            <w:pPr>
              <w:spacing w:after="0"/>
              <w:ind w:right="-1"/>
              <w:jc w:val="both"/>
              <w:rPr>
                <w:rFonts w:cstheme="minorHAnsi"/>
                <w:color w:val="000000" w:themeColor="text1"/>
                <w:sz w:val="24"/>
                <w:szCs w:val="24"/>
              </w:rPr>
            </w:pP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Базовый</w:t>
            </w:r>
          </w:p>
        </w:tc>
        <w:tc>
          <w:tcPr>
            <w:tcW w:w="3402" w:type="dxa"/>
            <w:vMerge/>
          </w:tcPr>
          <w:p w:rsidR="00833635" w:rsidRPr="00963C1A" w:rsidRDefault="00833635" w:rsidP="00D1789B">
            <w:pPr>
              <w:spacing w:after="0"/>
              <w:ind w:right="-1"/>
              <w:jc w:val="both"/>
              <w:rPr>
                <w:rFonts w:cstheme="minorHAnsi"/>
                <w:color w:val="000000" w:themeColor="text1"/>
                <w:sz w:val="24"/>
                <w:szCs w:val="24"/>
              </w:rPr>
            </w:pP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4</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Художественная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Вокальная студия «Лучина»</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tcPr>
          <w:p w:rsidR="00833635" w:rsidRPr="00963C1A" w:rsidRDefault="00833635" w:rsidP="00D1789B">
            <w:pPr>
              <w:spacing w:after="0"/>
              <w:ind w:right="-1"/>
              <w:jc w:val="both"/>
              <w:rPr>
                <w:rFonts w:cstheme="minorHAnsi"/>
                <w:color w:val="000000" w:themeColor="text1"/>
                <w:sz w:val="24"/>
                <w:szCs w:val="24"/>
              </w:rPr>
            </w:pP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Базовый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Вокальная студия «Казачата»</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Художественная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Изостудия «Палитра»</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tcPr>
          <w:p w:rsidR="00833635" w:rsidRPr="00963C1A" w:rsidRDefault="00833635" w:rsidP="00D1789B">
            <w:pPr>
              <w:spacing w:after="0"/>
              <w:ind w:right="-1"/>
              <w:jc w:val="both"/>
              <w:rPr>
                <w:rFonts w:cstheme="minorHAnsi"/>
                <w:color w:val="000000" w:themeColor="text1"/>
                <w:sz w:val="24"/>
                <w:szCs w:val="24"/>
              </w:rPr>
            </w:pP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Базовый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Изостудия «Палитра»</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4</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Художественная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Проект «Театр в начальной школе»</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4</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Художественная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Проект «Театр»</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3</w:t>
            </w:r>
          </w:p>
        </w:tc>
      </w:tr>
      <w:tr w:rsidR="00963C1A" w:rsidRPr="00963C1A" w:rsidTr="00D1789B">
        <w:trPr>
          <w:trHeight w:val="230"/>
        </w:trPr>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Социально-педагогическая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vMerge w:val="restart"/>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Военно-патриотический клуб юнармейцев «Витязь»</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rPr>
          <w:trHeight w:val="191"/>
        </w:trPr>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tcPr>
          <w:p w:rsidR="00833635" w:rsidRPr="00963C1A" w:rsidRDefault="00833635" w:rsidP="00D1789B">
            <w:pPr>
              <w:spacing w:after="0"/>
              <w:ind w:right="-1"/>
              <w:jc w:val="both"/>
              <w:rPr>
                <w:rFonts w:cstheme="minorHAnsi"/>
                <w:color w:val="000000" w:themeColor="text1"/>
                <w:sz w:val="24"/>
                <w:szCs w:val="24"/>
              </w:rPr>
            </w:pP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Базовый</w:t>
            </w:r>
          </w:p>
        </w:tc>
        <w:tc>
          <w:tcPr>
            <w:tcW w:w="3402" w:type="dxa"/>
            <w:vMerge/>
          </w:tcPr>
          <w:p w:rsidR="00833635" w:rsidRPr="00963C1A" w:rsidRDefault="00833635" w:rsidP="00D1789B">
            <w:pPr>
              <w:spacing w:after="0"/>
              <w:ind w:right="-1"/>
              <w:jc w:val="both"/>
              <w:rPr>
                <w:rFonts w:cstheme="minorHAnsi"/>
                <w:color w:val="000000" w:themeColor="text1"/>
                <w:sz w:val="24"/>
                <w:szCs w:val="24"/>
              </w:rPr>
            </w:pP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3</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Социально-педагогическая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ЮИД</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1</w:t>
            </w:r>
          </w:p>
        </w:tc>
      </w:tr>
      <w:tr w:rsidR="00963C1A" w:rsidRPr="00963C1A" w:rsidTr="00D1789B">
        <w:trPr>
          <w:trHeight w:val="141"/>
        </w:trPr>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tcPr>
          <w:p w:rsidR="00833635" w:rsidRPr="00963C1A" w:rsidRDefault="00833635" w:rsidP="00D1789B">
            <w:pPr>
              <w:spacing w:after="0"/>
              <w:ind w:right="-1"/>
              <w:jc w:val="both"/>
              <w:rPr>
                <w:rFonts w:cstheme="minorHAnsi"/>
                <w:color w:val="000000" w:themeColor="text1"/>
                <w:sz w:val="24"/>
                <w:szCs w:val="24"/>
              </w:rPr>
            </w:pP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Базовый</w:t>
            </w:r>
          </w:p>
        </w:tc>
        <w:tc>
          <w:tcPr>
            <w:tcW w:w="3402" w:type="dxa"/>
            <w:vMerge/>
          </w:tcPr>
          <w:p w:rsidR="00833635" w:rsidRPr="00963C1A" w:rsidRDefault="00833635" w:rsidP="00D1789B">
            <w:pPr>
              <w:spacing w:after="0"/>
              <w:ind w:right="-1"/>
              <w:jc w:val="both"/>
              <w:rPr>
                <w:rFonts w:cstheme="minorHAnsi"/>
                <w:color w:val="000000" w:themeColor="text1"/>
                <w:sz w:val="24"/>
                <w:szCs w:val="24"/>
              </w:rPr>
            </w:pP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Социально-педагогическая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Школьные СМИ</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1</w:t>
            </w:r>
          </w:p>
        </w:tc>
      </w:tr>
      <w:tr w:rsidR="00963C1A" w:rsidRPr="00963C1A" w:rsidTr="00D1789B">
        <w:tc>
          <w:tcPr>
            <w:tcW w:w="1276" w:type="dxa"/>
          </w:tcPr>
          <w:p w:rsidR="00833635" w:rsidRPr="00963C1A" w:rsidRDefault="00833635" w:rsidP="00D1789B">
            <w:pPr>
              <w:spacing w:after="0"/>
              <w:ind w:right="-1"/>
              <w:jc w:val="both"/>
              <w:rPr>
                <w:rFonts w:cstheme="minorHAnsi"/>
                <w:color w:val="000000" w:themeColor="text1"/>
                <w:sz w:val="24"/>
                <w:szCs w:val="24"/>
              </w:rPr>
            </w:pPr>
          </w:p>
        </w:tc>
        <w:tc>
          <w:tcPr>
            <w:tcW w:w="1843"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Социально-педагогическая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Стартовый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Малая академия наук</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rPr>
          <w:trHeight w:val="200"/>
        </w:trPr>
        <w:tc>
          <w:tcPr>
            <w:tcW w:w="1276" w:type="dxa"/>
            <w:vMerge w:val="restart"/>
          </w:tcPr>
          <w:p w:rsidR="00833635" w:rsidRPr="00963C1A" w:rsidRDefault="00833635" w:rsidP="00D1789B">
            <w:pPr>
              <w:spacing w:after="0"/>
              <w:ind w:right="-1"/>
              <w:jc w:val="both"/>
              <w:rPr>
                <w:rFonts w:cstheme="minorHAnsi"/>
                <w:color w:val="000000" w:themeColor="text1"/>
                <w:sz w:val="24"/>
                <w:szCs w:val="24"/>
              </w:rPr>
            </w:pPr>
          </w:p>
        </w:tc>
        <w:tc>
          <w:tcPr>
            <w:tcW w:w="1843" w:type="dxa"/>
            <w:vMerge w:val="restart"/>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Социально-</w:t>
            </w:r>
            <w:r w:rsidRPr="00963C1A">
              <w:rPr>
                <w:rFonts w:cstheme="minorHAnsi"/>
                <w:color w:val="000000" w:themeColor="text1"/>
                <w:sz w:val="24"/>
                <w:szCs w:val="24"/>
              </w:rPr>
              <w:lastRenderedPageBreak/>
              <w:t>педагогическая</w:t>
            </w: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lastRenderedPageBreak/>
              <w:t>Стартовый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«Вдохновение»</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2</w:t>
            </w:r>
          </w:p>
        </w:tc>
      </w:tr>
      <w:tr w:rsidR="00963C1A" w:rsidRPr="00963C1A" w:rsidTr="00D1789B">
        <w:trPr>
          <w:trHeight w:val="134"/>
        </w:trPr>
        <w:tc>
          <w:tcPr>
            <w:tcW w:w="1276" w:type="dxa"/>
            <w:vMerge/>
          </w:tcPr>
          <w:p w:rsidR="00833635" w:rsidRPr="00963C1A" w:rsidRDefault="00833635" w:rsidP="00D1789B">
            <w:pPr>
              <w:spacing w:after="0"/>
              <w:ind w:right="-1"/>
              <w:jc w:val="both"/>
              <w:rPr>
                <w:rFonts w:cstheme="minorHAnsi"/>
                <w:color w:val="000000" w:themeColor="text1"/>
                <w:sz w:val="24"/>
                <w:szCs w:val="24"/>
              </w:rPr>
            </w:pPr>
          </w:p>
        </w:tc>
        <w:tc>
          <w:tcPr>
            <w:tcW w:w="1843" w:type="dxa"/>
            <w:vMerge/>
          </w:tcPr>
          <w:p w:rsidR="00833635" w:rsidRPr="00963C1A" w:rsidRDefault="00833635" w:rsidP="00D1789B">
            <w:pPr>
              <w:spacing w:after="0"/>
              <w:ind w:right="-1"/>
              <w:jc w:val="both"/>
              <w:rPr>
                <w:rFonts w:cstheme="minorHAnsi"/>
                <w:color w:val="000000" w:themeColor="text1"/>
                <w:sz w:val="24"/>
                <w:szCs w:val="24"/>
              </w:rPr>
            </w:pPr>
          </w:p>
        </w:tc>
        <w:tc>
          <w:tcPr>
            <w:tcW w:w="1701"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Базовый</w:t>
            </w:r>
          </w:p>
        </w:tc>
        <w:tc>
          <w:tcPr>
            <w:tcW w:w="3402"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Студия театрального костюма</w:t>
            </w:r>
          </w:p>
        </w:tc>
        <w:tc>
          <w:tcPr>
            <w:tcW w:w="1134"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3</w:t>
            </w:r>
          </w:p>
        </w:tc>
      </w:tr>
    </w:tbl>
    <w:p w:rsidR="00833635" w:rsidRPr="00963C1A" w:rsidRDefault="00833635" w:rsidP="00D1789B">
      <w:pPr>
        <w:pStyle w:val="ConsPlusNonformat"/>
        <w:ind w:right="-1"/>
        <w:jc w:val="both"/>
        <w:rPr>
          <w:rFonts w:asciiTheme="minorHAnsi" w:hAnsiTheme="minorHAnsi" w:cstheme="minorHAnsi"/>
          <w:b/>
          <w:color w:val="000000" w:themeColor="text1"/>
          <w:sz w:val="24"/>
          <w:szCs w:val="24"/>
        </w:rPr>
      </w:pPr>
    </w:p>
    <w:p w:rsidR="00833635" w:rsidRPr="00963C1A" w:rsidRDefault="00833635"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 xml:space="preserve">2.2. Дополнительные образовательные услуги: </w:t>
      </w:r>
      <w:r w:rsidRPr="00963C1A">
        <w:rPr>
          <w:rFonts w:asciiTheme="minorHAnsi" w:hAnsiTheme="minorHAnsi" w:cstheme="minorHAnsi"/>
          <w:color w:val="000000" w:themeColor="text1"/>
          <w:sz w:val="24"/>
          <w:szCs w:val="24"/>
        </w:rPr>
        <w:t>в соответствии с интересами обучающихся, запросами родителей, возможностями педагогического коллектива и материальной базой, в отчетном периоде школа предлагала 20 дополнительных общеразвивающих программ четырех видов направленностей, из них 18 на бюджетной основе и 2 – на платной.</w:t>
      </w:r>
    </w:p>
    <w:p w:rsidR="00833635" w:rsidRPr="00963C1A" w:rsidRDefault="00833635" w:rsidP="00D1789B">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noProof/>
          <w:color w:val="000000" w:themeColor="text1"/>
          <w:sz w:val="24"/>
          <w:szCs w:val="24"/>
        </w:rPr>
        <w:drawing>
          <wp:inline distT="0" distB="0" distL="0" distR="0">
            <wp:extent cx="5305425" cy="250317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5425" cy="2503170"/>
                    </a:xfrm>
                    <a:prstGeom prst="rect">
                      <a:avLst/>
                    </a:prstGeom>
                    <a:noFill/>
                  </pic:spPr>
                </pic:pic>
              </a:graphicData>
            </a:graphic>
          </wp:inline>
        </w:drawing>
      </w:r>
    </w:p>
    <w:p w:rsidR="00833635" w:rsidRPr="00963C1A" w:rsidRDefault="00833635" w:rsidP="00D1789B">
      <w:pPr>
        <w:pStyle w:val="ConsPlusNonformat"/>
        <w:ind w:right="-1"/>
        <w:jc w:val="both"/>
        <w:rPr>
          <w:rFonts w:asciiTheme="minorHAnsi" w:hAnsiTheme="minorHAnsi" w:cstheme="minorHAnsi"/>
          <w:color w:val="000000" w:themeColor="text1"/>
          <w:sz w:val="24"/>
          <w:szCs w:val="24"/>
        </w:rPr>
      </w:pPr>
    </w:p>
    <w:p w:rsidR="00833635" w:rsidRPr="00963C1A" w:rsidRDefault="00833635" w:rsidP="00D1789B">
      <w:pPr>
        <w:pStyle w:val="ConsPlusNonformat"/>
        <w:ind w:right="-1"/>
        <w:jc w:val="both"/>
        <w:rPr>
          <w:rFonts w:asciiTheme="minorHAnsi" w:hAnsiTheme="minorHAnsi" w:cstheme="minorHAnsi"/>
          <w:b/>
          <w:i/>
          <w:color w:val="000000" w:themeColor="text1"/>
          <w:sz w:val="24"/>
          <w:szCs w:val="24"/>
        </w:rPr>
      </w:pP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b/>
          <w:color w:val="000000" w:themeColor="text1"/>
          <w:sz w:val="24"/>
          <w:szCs w:val="24"/>
          <w:lang w:val="ru-RU"/>
        </w:rPr>
        <w:t>2.3. Организация изучения иностранных языков:</w:t>
      </w:r>
      <w:r w:rsidRPr="00963C1A">
        <w:rPr>
          <w:rFonts w:cstheme="minorHAnsi"/>
          <w:color w:val="000000" w:themeColor="text1"/>
          <w:sz w:val="24"/>
          <w:szCs w:val="24"/>
          <w:lang w:val="ru-RU"/>
        </w:rPr>
        <w:t xml:space="preserve"> в рамках основных образовательных программ общего образования в школе осуществляется обучение:</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английскому языку – со 2-го класса по 11-й класс.</w:t>
      </w:r>
    </w:p>
    <w:p w:rsidR="00833635" w:rsidRPr="00963C1A" w:rsidRDefault="00833635" w:rsidP="00E555E6">
      <w:pPr>
        <w:spacing w:after="0"/>
        <w:ind w:right="-1" w:firstLine="720"/>
        <w:jc w:val="both"/>
        <w:rPr>
          <w:rFonts w:cstheme="minorHAnsi"/>
          <w:color w:val="000000" w:themeColor="text1"/>
          <w:sz w:val="24"/>
          <w:szCs w:val="24"/>
          <w:lang w:val="ru-RU"/>
        </w:rPr>
      </w:pPr>
      <w:r w:rsidRPr="00963C1A">
        <w:rPr>
          <w:rFonts w:cstheme="minorHAnsi"/>
          <w:color w:val="000000" w:themeColor="text1"/>
          <w:sz w:val="24"/>
          <w:szCs w:val="24"/>
          <w:lang w:val="ru-RU"/>
        </w:rPr>
        <w:t xml:space="preserve">Преподавание иностранных языков в школе по базовому уровню знаний. Основное внимание за отчетный период уделялось выработке навыков устной речи, пополнению словарного запаса, овладению приемами самостоятельного изучения иностранного языка. </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b/>
          <w:color w:val="000000" w:themeColor="text1"/>
          <w:sz w:val="24"/>
          <w:szCs w:val="24"/>
          <w:lang w:val="ru-RU"/>
        </w:rPr>
        <w:t>2.4. Реализация прав детей на обучение на родном (нерусском) языке и изучение родного языка:</w:t>
      </w:r>
      <w:r w:rsidRPr="00963C1A">
        <w:rPr>
          <w:rFonts w:cstheme="minorHAnsi"/>
          <w:color w:val="000000" w:themeColor="text1"/>
          <w:sz w:val="24"/>
          <w:szCs w:val="24"/>
          <w:lang w:val="ru-RU"/>
        </w:rPr>
        <w:t xml:space="preserve"> образовательная деятельность в школе осуществляется на государственном языке Российской Федерации.</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Изучение родного языка входит в учебные планы основных образовательных программ общего образования. Обучающиеся изучают родной язык (русский), литературное чтение на родном (русском) языке в рамках предметной  области «Родной</w:t>
      </w:r>
      <w:r w:rsidRPr="00963C1A">
        <w:rPr>
          <w:rFonts w:cstheme="minorHAnsi"/>
          <w:color w:val="000000" w:themeColor="text1"/>
          <w:sz w:val="24"/>
          <w:szCs w:val="24"/>
        </w:rPr>
        <w:t> </w:t>
      </w:r>
      <w:r w:rsidRPr="00963C1A">
        <w:rPr>
          <w:rFonts w:cstheme="minorHAnsi"/>
          <w:color w:val="000000" w:themeColor="text1"/>
          <w:sz w:val="24"/>
          <w:szCs w:val="24"/>
          <w:lang w:val="ru-RU"/>
        </w:rPr>
        <w:t>язык и литературное чтение на родном языке» - в начальной школе, родной язык (русский) и родная литература (русская)  в рамках  предметной области «Родной язык и родная</w:t>
      </w:r>
      <w:r w:rsidRPr="00963C1A">
        <w:rPr>
          <w:rFonts w:cstheme="minorHAnsi"/>
          <w:color w:val="000000" w:themeColor="text1"/>
          <w:sz w:val="24"/>
          <w:szCs w:val="24"/>
        </w:rPr>
        <w:t> </w:t>
      </w:r>
      <w:r w:rsidRPr="00963C1A">
        <w:rPr>
          <w:rFonts w:cstheme="minorHAnsi"/>
          <w:color w:val="000000" w:themeColor="text1"/>
          <w:sz w:val="24"/>
          <w:szCs w:val="24"/>
          <w:lang w:val="ru-RU"/>
        </w:rPr>
        <w:t>литература» - в основной школе, родной язык (русский) в рамках предметной области  «Родной язык и родная</w:t>
      </w:r>
      <w:r w:rsidRPr="00963C1A">
        <w:rPr>
          <w:rFonts w:cstheme="minorHAnsi"/>
          <w:color w:val="000000" w:themeColor="text1"/>
          <w:sz w:val="24"/>
          <w:szCs w:val="24"/>
        </w:rPr>
        <w:t> </w:t>
      </w:r>
      <w:r w:rsidRPr="00963C1A">
        <w:rPr>
          <w:rFonts w:cstheme="minorHAnsi"/>
          <w:color w:val="000000" w:themeColor="text1"/>
          <w:sz w:val="24"/>
          <w:szCs w:val="24"/>
          <w:lang w:val="ru-RU"/>
        </w:rPr>
        <w:t xml:space="preserve">литература» - в средней школе.  </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b/>
          <w:color w:val="000000" w:themeColor="text1"/>
          <w:sz w:val="24"/>
          <w:szCs w:val="24"/>
          <w:lang w:val="ru-RU"/>
        </w:rPr>
        <w:t>2.5. Образовательные технологии и методы обучения, используемые в образовательной деятельности:</w:t>
      </w:r>
      <w:r w:rsidRPr="00963C1A">
        <w:rPr>
          <w:rFonts w:cstheme="minorHAnsi"/>
          <w:color w:val="000000" w:themeColor="text1"/>
          <w:sz w:val="24"/>
          <w:szCs w:val="24"/>
          <w:lang w:val="ru-RU"/>
        </w:rPr>
        <w:t xml:space="preserve"> в соответствии с динамикой развития системы образования, запросов детей и их родителей (законных представителей), а также с учетом особенностей Минераловодского городского округа в школе используются: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9"/>
        <w:gridCol w:w="3156"/>
      </w:tblGrid>
      <w:tr w:rsidR="00963C1A" w:rsidRPr="00963C1A" w:rsidTr="00392645">
        <w:tc>
          <w:tcPr>
            <w:tcW w:w="5979"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lastRenderedPageBreak/>
              <w:t>Технология</w:t>
            </w:r>
          </w:p>
        </w:tc>
        <w:tc>
          <w:tcPr>
            <w:tcW w:w="3156" w:type="dxa"/>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Метод</w:t>
            </w:r>
          </w:p>
        </w:tc>
      </w:tr>
      <w:tr w:rsidR="00963C1A" w:rsidRPr="00963C1A" w:rsidTr="00392645">
        <w:tc>
          <w:tcPr>
            <w:tcW w:w="5979" w:type="dxa"/>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педагогика сотрудничества;</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здоровьесберегающие;</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традиционная;</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ИКТ-технологии;</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–уровневой дифференциации;</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–межпредметной интеграции;</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групповые;</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технологии проектного обучения;</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технология проблемного обучения;</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игровые;</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тестовые;</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технология лекционно-семинарской зачетной системы</w:t>
            </w:r>
          </w:p>
        </w:tc>
        <w:tc>
          <w:tcPr>
            <w:tcW w:w="3156" w:type="dxa"/>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словесный;</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наглядный;</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игровой;</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проблемный;</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метод контроля;</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рефлексия;</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практический метод;</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технический;</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исследовательский;</w:t>
            </w:r>
          </w:p>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 интерактивный</w:t>
            </w:r>
          </w:p>
        </w:tc>
      </w:tr>
    </w:tbl>
    <w:p w:rsidR="006C4103" w:rsidRPr="00963C1A" w:rsidRDefault="006C4103" w:rsidP="006C4103">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 xml:space="preserve">2.6. Основные направления воспитательной деятельности: </w:t>
      </w:r>
      <w:r w:rsidRPr="00963C1A">
        <w:rPr>
          <w:rFonts w:asciiTheme="minorHAnsi" w:hAnsiTheme="minorHAnsi" w:cstheme="minorHAnsi"/>
          <w:color w:val="000000" w:themeColor="text1"/>
          <w:sz w:val="24"/>
          <w:szCs w:val="24"/>
        </w:rPr>
        <w:t>школа охватывает все направления развития личности обучающихся, заявленные ФГОС начального, общего и среднего образования. К ним относят спортивно-оздоровительное, социальное, общеинтеллектуальное, духовно-нравственное, общекультурное.</w:t>
      </w:r>
    </w:p>
    <w:p w:rsidR="006C4103" w:rsidRPr="00963C1A" w:rsidRDefault="006C4103" w:rsidP="006C4103">
      <w:pPr>
        <w:spacing w:after="0"/>
        <w:ind w:right="-1"/>
        <w:jc w:val="both"/>
        <w:rPr>
          <w:rFonts w:cstheme="minorHAnsi"/>
          <w:color w:val="000000" w:themeColor="text1"/>
          <w:sz w:val="24"/>
          <w:szCs w:val="24"/>
          <w:lang w:val="ru-RU"/>
        </w:rPr>
      </w:pPr>
      <w:r w:rsidRPr="00963C1A">
        <w:rPr>
          <w:rFonts w:cstheme="minorHAnsi"/>
          <w:b/>
          <w:color w:val="000000" w:themeColor="text1"/>
          <w:sz w:val="24"/>
          <w:szCs w:val="24"/>
          <w:lang w:val="ru-RU"/>
        </w:rPr>
        <w:t>2.7. Виды внеклассной, внеурочной деятельности:</w:t>
      </w:r>
      <w:r w:rsidRPr="00963C1A">
        <w:rPr>
          <w:rFonts w:cstheme="minorHAnsi"/>
          <w:color w:val="000000" w:themeColor="text1"/>
          <w:sz w:val="24"/>
          <w:szCs w:val="24"/>
          <w:lang w:val="ru-RU"/>
        </w:rPr>
        <w:t xml:space="preserve"> определяются планами внеурочной деятельности и рабочими программами курсов внеурочной деятельности начального, основного и среднего общего образования. 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392645" w:rsidRPr="00963C1A" w:rsidRDefault="006C4103" w:rsidP="006C4103">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Внеурочной деятельностью охвачены 100% обучающихся школы. Она включает помимо дополнительного образования экскурсии,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курсы и другие формы.</w:t>
      </w:r>
    </w:p>
    <w:p w:rsidR="00833635" w:rsidRPr="00963C1A" w:rsidRDefault="00833635" w:rsidP="00D1789B">
      <w:pPr>
        <w:spacing w:after="0"/>
        <w:ind w:right="-1"/>
        <w:jc w:val="both"/>
        <w:rPr>
          <w:rFonts w:cstheme="minorHAnsi"/>
          <w:i/>
          <w:color w:val="000000" w:themeColor="text1"/>
          <w:sz w:val="24"/>
          <w:szCs w:val="24"/>
          <w:lang w:val="ru-RU"/>
        </w:rPr>
      </w:pPr>
      <w:r w:rsidRPr="00963C1A">
        <w:rPr>
          <w:rFonts w:cstheme="minorHAnsi"/>
          <w:i/>
          <w:color w:val="000000" w:themeColor="text1"/>
          <w:sz w:val="24"/>
          <w:szCs w:val="24"/>
          <w:lang w:val="ru-RU"/>
        </w:rPr>
        <w:t>Структура деятельности для начальной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013"/>
        <w:gridCol w:w="6133"/>
      </w:tblGrid>
      <w:tr w:rsidR="00963C1A" w:rsidRPr="00963C1A" w:rsidTr="00D1789B">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Что входит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Из чего состоит</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Учебно-познавательная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Ведение организационной и учебной документации;</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организационные собрания;</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lastRenderedPageBreak/>
              <w:t>– взаимодействие с родителями по успешной реализации образовательной программы</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lastRenderedPageBreak/>
              <w:t>Курсы по выбору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Предметные кружки, факультативы,</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школьные олимпиады по предметам программы начальной школы</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Психолого-педагогическая поддержка</w:t>
            </w:r>
          </w:p>
        </w:tc>
        <w:tc>
          <w:tcPr>
            <w:tcW w:w="0" w:type="auto"/>
            <w:tcBorders>
              <w:top w:val="single" w:sz="4" w:space="0" w:color="000000"/>
              <w:left w:val="single" w:sz="4" w:space="0" w:color="000000"/>
              <w:bottom w:val="single" w:sz="4" w:space="0" w:color="000000"/>
              <w:right w:val="single" w:sz="4" w:space="0" w:color="000000"/>
            </w:tcBorders>
            <w:vAlign w:val="center"/>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Проектирование индивидуальных образовательных маршрутов;</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работа педагога-психолога, педагога-дефектолога, педагогов-логопедов</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Воспитательные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Классные и общешкольные;</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городские и всероссийские</w:t>
            </w:r>
          </w:p>
        </w:tc>
      </w:tr>
    </w:tbl>
    <w:p w:rsidR="00833635" w:rsidRPr="00963C1A" w:rsidRDefault="00833635" w:rsidP="00D1789B">
      <w:pPr>
        <w:spacing w:after="0"/>
        <w:ind w:right="-1"/>
        <w:jc w:val="both"/>
        <w:rPr>
          <w:rFonts w:cstheme="minorHAnsi"/>
          <w:i/>
          <w:color w:val="000000" w:themeColor="text1"/>
          <w:sz w:val="24"/>
          <w:szCs w:val="24"/>
        </w:rPr>
      </w:pPr>
      <w:r w:rsidRPr="00963C1A">
        <w:rPr>
          <w:rFonts w:cstheme="minorHAnsi"/>
          <w:i/>
          <w:color w:val="000000" w:themeColor="text1"/>
          <w:sz w:val="24"/>
          <w:szCs w:val="24"/>
        </w:rPr>
        <w:t>Структура деятельности для основной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013"/>
        <w:gridCol w:w="6133"/>
      </w:tblGrid>
      <w:tr w:rsidR="00963C1A" w:rsidRPr="00963C1A" w:rsidTr="00D1789B">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Что входит</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Из чего состоит</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Ученические сообщества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Разновозрастные объединения, клубы;</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детские, подростковые и юношеские общественные объединения, организации, в том числе и в рамках Российского движения школьников</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 xml:space="preserve">Курсы по выбору </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Предметные кружки, факультативы,</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школьные олимпиады по предметам программы основной школы</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Учебно-познавательная деятельность</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Ведение организационной и учебной документации;</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организационные собрания;</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взаимодействие с родителями по успешной реализации образовательной программы</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Психолого-педагогическая поддержка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Проектирование индивидуальных образовательных маршрутов;</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работа педагога-психолога</w:t>
            </w:r>
          </w:p>
        </w:tc>
      </w:tr>
      <w:tr w:rsidR="00963C1A" w:rsidRPr="00963C1A"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Деятельность по обеспечению благополучия учащихся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Безопасность жизни и здоровья школьников;</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безопасность межличностных отношений в учебных группах;</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профилактика неуспеваемости;</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lastRenderedPageBreak/>
              <w:t>– профилактика различных рисков, возникающих в процессе взаимодействия школьника с окружающей средой;</w:t>
            </w:r>
          </w:p>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 социальная защита учащихся</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lastRenderedPageBreak/>
              <w:t>Воспитательные мероприятия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Классные и общешкольные;</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городские и всероссийские</w:t>
            </w:r>
          </w:p>
        </w:tc>
      </w:tr>
    </w:tbl>
    <w:p w:rsidR="00833635" w:rsidRPr="00963C1A" w:rsidRDefault="00833635" w:rsidP="00D1789B">
      <w:pPr>
        <w:spacing w:after="0"/>
        <w:ind w:right="-1"/>
        <w:jc w:val="both"/>
        <w:rPr>
          <w:rFonts w:cstheme="minorHAnsi"/>
          <w:i/>
          <w:color w:val="000000" w:themeColor="text1"/>
          <w:sz w:val="24"/>
          <w:szCs w:val="24"/>
        </w:rPr>
      </w:pPr>
      <w:r w:rsidRPr="00963C1A">
        <w:rPr>
          <w:rFonts w:cstheme="minorHAnsi"/>
          <w:i/>
          <w:color w:val="000000" w:themeColor="text1"/>
          <w:sz w:val="24"/>
          <w:szCs w:val="24"/>
        </w:rPr>
        <w:t>Структура деятельности для средней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013"/>
        <w:gridCol w:w="6133"/>
      </w:tblGrid>
      <w:tr w:rsidR="00963C1A" w:rsidRPr="00963C1A" w:rsidTr="00D1789B">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Что входит</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Из чего состоит</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Ученические сообщества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Разновозрастные объединения, клубы;</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юношеские общественные объединения, организации, в том числе и в рамках Российского движения школьников</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Курсы по выбору обучающихся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Предметные кружки, ученические научные общества;</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школьные олимпиады по предметам программы средней школы</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Психолого-педагогическая поддержка</w:t>
            </w:r>
          </w:p>
        </w:tc>
        <w:tc>
          <w:tcPr>
            <w:tcW w:w="3353" w:type="pct"/>
            <w:tcBorders>
              <w:top w:val="single" w:sz="4" w:space="0" w:color="000000"/>
              <w:left w:val="single" w:sz="4" w:space="0" w:color="000000"/>
              <w:bottom w:val="single" w:sz="4" w:space="0" w:color="000000"/>
              <w:right w:val="single" w:sz="4" w:space="0" w:color="000000"/>
            </w:tcBorders>
            <w:vAlign w:val="center"/>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Проектирование индивидуальных образовательных маршрутов;</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работа педагога-психолога</w:t>
            </w:r>
          </w:p>
        </w:tc>
      </w:tr>
      <w:tr w:rsidR="00963C1A" w:rsidRPr="00963C1A" w:rsidTr="00D1789B">
        <w:tc>
          <w:tcPr>
            <w:tcW w:w="1647" w:type="pct"/>
            <w:tcBorders>
              <w:top w:val="single" w:sz="4" w:space="0" w:color="000000"/>
              <w:left w:val="single" w:sz="4" w:space="0" w:color="000000"/>
              <w:bottom w:val="single" w:sz="4" w:space="0" w:color="000000"/>
              <w:right w:val="single" w:sz="4" w:space="0" w:color="000000"/>
            </w:tcBorders>
            <w:vAlign w:val="center"/>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Деятельность по обеспечению благополучия учащихся</w:t>
            </w:r>
          </w:p>
        </w:tc>
        <w:tc>
          <w:tcPr>
            <w:tcW w:w="3353" w:type="pct"/>
            <w:tcBorders>
              <w:top w:val="single" w:sz="4" w:space="0" w:color="000000"/>
              <w:left w:val="single" w:sz="4" w:space="0" w:color="000000"/>
              <w:bottom w:val="single" w:sz="4" w:space="0" w:color="000000"/>
              <w:right w:val="single" w:sz="4" w:space="0" w:color="000000"/>
            </w:tcBorders>
            <w:vAlign w:val="center"/>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Безопасность жизни и здоровья школьников;</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безопасность межличностных отношений в учебных группах;</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профилактика неуспеваемости;</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профилактика различных рисков, возникающих в процессе взаимодействия школьника с окружающей средой;</w:t>
            </w:r>
          </w:p>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 социальная защита учащихся</w:t>
            </w:r>
          </w:p>
        </w:tc>
      </w:tr>
      <w:tr w:rsidR="00963C1A" w:rsidRPr="002403BD" w:rsidTr="00D1789B">
        <w:tc>
          <w:tcPr>
            <w:tcW w:w="1647"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rPr>
            </w:pPr>
            <w:r w:rsidRPr="00963C1A">
              <w:rPr>
                <w:rFonts w:cstheme="minorHAnsi"/>
                <w:color w:val="000000" w:themeColor="text1"/>
                <w:sz w:val="24"/>
                <w:szCs w:val="24"/>
              </w:rPr>
              <w:t>Воспитательные мероприятия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Классные и общешкольные;</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городские и всероссийские</w:t>
            </w:r>
          </w:p>
        </w:tc>
      </w:tr>
    </w:tbl>
    <w:p w:rsidR="00833635" w:rsidRPr="00963C1A" w:rsidRDefault="00833635" w:rsidP="00D1789B">
      <w:pPr>
        <w:spacing w:after="0"/>
        <w:ind w:right="-1"/>
        <w:jc w:val="both"/>
        <w:rPr>
          <w:rFonts w:cstheme="minorHAnsi"/>
          <w:color w:val="000000" w:themeColor="text1"/>
          <w:sz w:val="24"/>
          <w:szCs w:val="24"/>
          <w:lang w:val="ru-RU"/>
        </w:rPr>
      </w:pPr>
    </w:p>
    <w:p w:rsidR="00392645" w:rsidRPr="00963C1A" w:rsidRDefault="00CA6599" w:rsidP="00392645">
      <w:pPr>
        <w:pStyle w:val="ConsPlusNonformat"/>
        <w:ind w:right="-1"/>
        <w:jc w:val="both"/>
        <w:rPr>
          <w:rFonts w:asciiTheme="minorHAnsi" w:hAnsiTheme="minorHAnsi" w:cstheme="minorHAnsi"/>
          <w:color w:val="000000" w:themeColor="text1"/>
          <w:sz w:val="24"/>
          <w:szCs w:val="24"/>
        </w:rPr>
      </w:pPr>
      <w:r w:rsidRPr="00963C1A">
        <w:rPr>
          <w:rFonts w:asciiTheme="minorHAnsi" w:hAnsiTheme="minorHAnsi" w:cstheme="minorHAnsi"/>
          <w:b/>
          <w:color w:val="000000" w:themeColor="text1"/>
          <w:sz w:val="24"/>
          <w:szCs w:val="24"/>
        </w:rPr>
        <w:t xml:space="preserve">2.8. Научные общества, творческие объединения, кружки, секции: </w:t>
      </w:r>
      <w:r w:rsidRPr="00963C1A">
        <w:rPr>
          <w:rFonts w:asciiTheme="minorHAnsi" w:hAnsiTheme="minorHAnsi" w:cstheme="minorHAnsi"/>
          <w:color w:val="000000" w:themeColor="text1"/>
          <w:sz w:val="24"/>
          <w:szCs w:val="24"/>
        </w:rPr>
        <w:t xml:space="preserve">организованы и реализуются в рамках внеурочной деятельности и дополнительного образования. </w:t>
      </w:r>
      <w:r w:rsidRPr="00963C1A">
        <w:rPr>
          <w:rFonts w:asciiTheme="minorHAnsi" w:hAnsiTheme="minorHAnsi" w:cstheme="minorHAnsi"/>
          <w:color w:val="000000" w:themeColor="text1"/>
          <w:sz w:val="24"/>
          <w:szCs w:val="24"/>
        </w:rPr>
        <w:lastRenderedPageBreak/>
        <w:t>Ознакомиться с расписанием их работы можно на официальном сайте школы.</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b/>
          <w:color w:val="000000" w:themeColor="text1"/>
          <w:sz w:val="24"/>
          <w:szCs w:val="24"/>
          <w:lang w:val="ru-RU"/>
        </w:rPr>
        <w:t>2.9. Организация специализированной (коррекционной) помощи детям, в том числе детям с ограниченными возможностями здоровья:</w:t>
      </w:r>
      <w:r w:rsidRPr="00963C1A">
        <w:rPr>
          <w:rFonts w:cstheme="minorHAnsi"/>
          <w:color w:val="000000" w:themeColor="text1"/>
          <w:sz w:val="24"/>
          <w:szCs w:val="24"/>
          <w:lang w:val="ru-RU"/>
        </w:rPr>
        <w:t xml:space="preserve"> школа имеет все необходимые условия для обучения следующих категорий детей: слабовидящих и с нарушением опорно-двигательного аппарата. Для данной группы есть:</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высококвалифицированные специалисты: педагог-психолог, два учителя-логопеда, дефектолог;</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кабинеты, оснащенные видео- и компьютерной техникой, программами, методической литературой;</w:t>
      </w:r>
    </w:p>
    <w:p w:rsidR="00833635" w:rsidRPr="00963C1A" w:rsidRDefault="00833635" w:rsidP="00D1789B">
      <w:pPr>
        <w:spacing w:after="0"/>
        <w:ind w:right="-1"/>
        <w:jc w:val="both"/>
        <w:rPr>
          <w:rFonts w:cstheme="minorHAnsi"/>
          <w:color w:val="000000" w:themeColor="text1"/>
          <w:sz w:val="24"/>
          <w:szCs w:val="24"/>
          <w:lang w:val="ru-RU"/>
        </w:rPr>
      </w:pPr>
      <w:r w:rsidRPr="00963C1A">
        <w:rPr>
          <w:rFonts w:cstheme="minorHAnsi"/>
          <w:color w:val="000000" w:themeColor="text1"/>
          <w:sz w:val="24"/>
          <w:szCs w:val="24"/>
          <w:lang w:val="ru-RU"/>
        </w:rPr>
        <w:t xml:space="preserve"> – разработанные и утвержденные АООП и АОП.</w:t>
      </w:r>
    </w:p>
    <w:p w:rsidR="00833635" w:rsidRPr="00963C1A" w:rsidRDefault="00D1789B" w:rsidP="00D1789B">
      <w:pPr>
        <w:pStyle w:val="aa"/>
        <w:spacing w:before="0" w:beforeAutospacing="0" w:after="0" w:afterAutospacing="0"/>
        <w:ind w:right="-1"/>
        <w:jc w:val="both"/>
        <w:rPr>
          <w:rFonts w:asciiTheme="minorHAnsi" w:hAnsiTheme="minorHAnsi" w:cstheme="minorHAnsi"/>
          <w:b/>
          <w:color w:val="000000" w:themeColor="text1"/>
        </w:rPr>
      </w:pPr>
      <w:r w:rsidRPr="00963C1A">
        <w:rPr>
          <w:rFonts w:asciiTheme="minorHAnsi" w:hAnsiTheme="minorHAnsi" w:cstheme="minorHAnsi"/>
          <w:color w:val="000000" w:themeColor="text1"/>
        </w:rPr>
        <w:t>Классы у</w:t>
      </w:r>
      <w:r w:rsidR="00833635" w:rsidRPr="00963C1A">
        <w:rPr>
          <w:rFonts w:asciiTheme="minorHAnsi" w:hAnsiTheme="minorHAnsi" w:cstheme="minorHAnsi"/>
          <w:color w:val="000000" w:themeColor="text1"/>
        </w:rPr>
        <w:t>комплектованы в соответствии с требованиями СанПиН 1.2.3685-21 (01.03.2021г.) и состоят из нормально-развивающихся детей и детей с ОВЗ и инвалидностью</w:t>
      </w:r>
      <w:r w:rsidR="00833635" w:rsidRPr="00963C1A">
        <w:rPr>
          <w:rFonts w:asciiTheme="minorHAnsi" w:hAnsiTheme="minorHAnsi" w:cstheme="minorHAnsi"/>
          <w:b/>
          <w:color w:val="000000" w:themeColor="text1"/>
        </w:rPr>
        <w:t xml:space="preserve"> </w:t>
      </w:r>
    </w:p>
    <w:p w:rsidR="00833635" w:rsidRPr="00963C1A" w:rsidRDefault="00833635" w:rsidP="00D1789B">
      <w:pPr>
        <w:pStyle w:val="aa"/>
        <w:spacing w:before="0" w:beforeAutospacing="0" w:after="0" w:afterAutospacing="0"/>
        <w:ind w:right="-1"/>
        <w:jc w:val="both"/>
        <w:rPr>
          <w:rFonts w:asciiTheme="minorHAnsi" w:hAnsiTheme="minorHAnsi" w:cstheme="minorHAnsi"/>
          <w:color w:val="000000" w:themeColor="text1"/>
        </w:rPr>
      </w:pPr>
      <w:r w:rsidRPr="00963C1A">
        <w:rPr>
          <w:rFonts w:asciiTheme="minorHAnsi" w:hAnsiTheme="minorHAnsi" w:cstheme="minorHAnsi"/>
          <w:b/>
          <w:color w:val="000000" w:themeColor="text1"/>
        </w:rPr>
        <w:t xml:space="preserve">2.10. Характеристика внутренней системы оценки качества образования школы: </w:t>
      </w:r>
      <w:r w:rsidRPr="00963C1A">
        <w:rPr>
          <w:rFonts w:asciiTheme="minorHAnsi" w:hAnsiTheme="minorHAnsi" w:cstheme="minorHAnsi"/>
          <w:color w:val="000000" w:themeColor="text1"/>
        </w:rPr>
        <w:t>ВСОКО в школе регулирует положение о внутренней системе оценки качества образования школы, утвержденное директором 31.05.2018. В рамках ВСОКО оценивается качество образовательных программ; качество условий реализации образовательных программ; качество образовательных</w:t>
      </w:r>
      <w:r w:rsidR="00963C1A">
        <w:rPr>
          <w:rFonts w:asciiTheme="minorHAnsi" w:hAnsiTheme="minorHAnsi" w:cstheme="minorHAnsi"/>
          <w:color w:val="000000" w:themeColor="text1"/>
        </w:rPr>
        <w:t xml:space="preserve"> </w:t>
      </w:r>
      <w:r w:rsidRPr="00963C1A">
        <w:rPr>
          <w:rFonts w:asciiTheme="minorHAnsi" w:hAnsiTheme="minorHAnsi" w:cstheme="minorHAnsi"/>
          <w:color w:val="000000" w:themeColor="text1"/>
        </w:rPr>
        <w:t>результатов обучающихся; удовлетворенность потребителей качеством образования.</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-развивающихся детей и детей с ОВЗ и инвалидностью.</w:t>
      </w:r>
    </w:p>
    <w:p w:rsidR="00B66151" w:rsidRPr="00963C1A" w:rsidRDefault="00896982" w:rsidP="00D1789B">
      <w:pPr>
        <w:jc w:val="both"/>
        <w:rPr>
          <w:rFonts w:cstheme="minorHAnsi"/>
          <w:b/>
          <w:bCs/>
          <w:color w:val="000000" w:themeColor="text1"/>
          <w:sz w:val="24"/>
          <w:szCs w:val="24"/>
          <w:lang w:val="ru-RU"/>
        </w:rPr>
      </w:pPr>
      <w:r w:rsidRPr="00963C1A">
        <w:rPr>
          <w:rFonts w:cstheme="minorHAnsi"/>
          <w:b/>
          <w:bCs/>
          <w:color w:val="000000" w:themeColor="text1"/>
          <w:sz w:val="24"/>
          <w:szCs w:val="24"/>
          <w:lang w:val="ru-RU"/>
        </w:rPr>
        <w:t xml:space="preserve">2.10. Характеристика внутренней системы оценки качества образования школы: </w:t>
      </w:r>
      <w:r w:rsidRPr="00963C1A">
        <w:rPr>
          <w:rFonts w:cstheme="minorHAnsi"/>
          <w:color w:val="000000" w:themeColor="text1"/>
          <w:sz w:val="24"/>
          <w:szCs w:val="24"/>
          <w:lang w:val="ru-RU"/>
        </w:rPr>
        <w:t>ВСОКО в школе регулирует положение о внутренней системе оценки качества образования школы. В рамках</w:t>
      </w:r>
      <w:r w:rsidRPr="00963C1A">
        <w:rPr>
          <w:rFonts w:cstheme="minorHAnsi"/>
          <w:color w:val="000000" w:themeColor="text1"/>
          <w:sz w:val="24"/>
          <w:szCs w:val="24"/>
        </w:rPr>
        <w:t> </w:t>
      </w:r>
      <w:r w:rsidRPr="00963C1A">
        <w:rPr>
          <w:rFonts w:cstheme="minorHAnsi"/>
          <w:color w:val="000000" w:themeColor="text1"/>
          <w:sz w:val="24"/>
          <w:szCs w:val="24"/>
          <w:lang w:val="ru-RU"/>
        </w:rPr>
        <w:t>ВСОКО</w:t>
      </w:r>
      <w:r w:rsidRPr="00963C1A">
        <w:rPr>
          <w:rFonts w:cstheme="minorHAnsi"/>
          <w:color w:val="000000" w:themeColor="text1"/>
          <w:sz w:val="24"/>
          <w:szCs w:val="24"/>
        </w:rPr>
        <w:t> </w:t>
      </w:r>
      <w:r w:rsidRPr="00963C1A">
        <w:rPr>
          <w:rFonts w:cstheme="minorHAnsi"/>
          <w:color w:val="000000" w:themeColor="text1"/>
          <w:sz w:val="24"/>
          <w:szCs w:val="24"/>
          <w:lang w:val="ru-RU"/>
        </w:rPr>
        <w:t>оценивается качество образовательных программ; качество условий реализации образовательных программ; качество образовательных результатов обучающихся; удовлетворенность потребителей качеством образования.</w:t>
      </w:r>
    </w:p>
    <w:p w:rsidR="00B66151" w:rsidRPr="00963C1A" w:rsidRDefault="00B66151" w:rsidP="00D1789B">
      <w:pPr>
        <w:jc w:val="both"/>
        <w:rPr>
          <w:rFonts w:cstheme="minorHAnsi"/>
          <w:color w:val="000000" w:themeColor="text1"/>
          <w:sz w:val="24"/>
          <w:szCs w:val="24"/>
          <w:lang w:val="ru-RU"/>
        </w:rPr>
      </w:pPr>
    </w:p>
    <w:p w:rsidR="00B66151" w:rsidRPr="00963C1A" w:rsidRDefault="00896982" w:rsidP="00E546F1">
      <w:pPr>
        <w:jc w:val="center"/>
        <w:rPr>
          <w:rFonts w:cstheme="minorHAnsi"/>
          <w:color w:val="000000" w:themeColor="text1"/>
          <w:sz w:val="24"/>
          <w:szCs w:val="24"/>
          <w:lang w:val="ru-RU"/>
        </w:rPr>
      </w:pPr>
      <w:r w:rsidRPr="00963C1A">
        <w:rPr>
          <w:rFonts w:cstheme="minorHAnsi"/>
          <w:b/>
          <w:bCs/>
          <w:color w:val="000000" w:themeColor="text1"/>
          <w:sz w:val="24"/>
          <w:szCs w:val="24"/>
          <w:lang w:val="ru-RU"/>
        </w:rPr>
        <w:t>3. Условия осуществления образовательной деятельности</w:t>
      </w: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3.1. Режим работы: </w:t>
      </w:r>
      <w:r w:rsidRPr="00963C1A">
        <w:rPr>
          <w:rFonts w:cstheme="minorHAnsi"/>
          <w:color w:val="000000" w:themeColor="text1"/>
          <w:sz w:val="24"/>
          <w:szCs w:val="24"/>
          <w:lang w:val="ru-RU"/>
        </w:rPr>
        <w:t xml:space="preserve">в школе установлен режим </w:t>
      </w:r>
      <w:r w:rsidR="00A008EC" w:rsidRPr="00963C1A">
        <w:rPr>
          <w:rFonts w:cstheme="minorHAnsi"/>
          <w:color w:val="000000" w:themeColor="text1"/>
          <w:sz w:val="24"/>
          <w:szCs w:val="24"/>
          <w:lang w:val="ru-RU"/>
        </w:rPr>
        <w:t>пятидневной</w:t>
      </w:r>
      <w:r w:rsidRPr="00963C1A">
        <w:rPr>
          <w:rFonts w:cstheme="minorHAnsi"/>
          <w:color w:val="000000" w:themeColor="text1"/>
          <w:sz w:val="24"/>
          <w:szCs w:val="24"/>
          <w:lang w:val="ru-RU"/>
        </w:rPr>
        <w:t xml:space="preserve"> учебной недели.</w:t>
      </w:r>
      <w:r w:rsidRPr="00963C1A">
        <w:rPr>
          <w:rFonts w:cstheme="minorHAnsi"/>
          <w:color w:val="000000" w:themeColor="text1"/>
          <w:sz w:val="24"/>
          <w:szCs w:val="24"/>
          <w:lang w:val="ru-RU"/>
        </w:rPr>
        <w:br/>
        <w:t>Продолжительность урока для обучающихся:</w:t>
      </w:r>
    </w:p>
    <w:p w:rsidR="00B66151" w:rsidRPr="002403BD" w:rsidRDefault="00896982" w:rsidP="00D1789B">
      <w:pPr>
        <w:jc w:val="both"/>
        <w:rPr>
          <w:rFonts w:cstheme="minorHAnsi"/>
          <w:color w:val="000000" w:themeColor="text1"/>
          <w:sz w:val="24"/>
          <w:szCs w:val="24"/>
          <w:lang w:val="ru-RU"/>
        </w:rPr>
      </w:pPr>
      <w:r w:rsidRPr="002403BD">
        <w:rPr>
          <w:rFonts w:cstheme="minorHAnsi"/>
          <w:color w:val="000000" w:themeColor="text1"/>
          <w:sz w:val="24"/>
          <w:szCs w:val="24"/>
          <w:lang w:val="ru-RU"/>
        </w:rPr>
        <w:t>1) 1-го класса:</w:t>
      </w:r>
    </w:p>
    <w:p w:rsidR="00963C1A" w:rsidRPr="00963C1A" w:rsidRDefault="00963C1A" w:rsidP="00963C1A">
      <w:pPr>
        <w:spacing w:before="0" w:beforeAutospacing="0" w:after="0" w:afterAutospacing="0"/>
        <w:jc w:val="center"/>
        <w:rPr>
          <w:rFonts w:cstheme="minorHAnsi"/>
          <w:color w:val="000000"/>
          <w:sz w:val="24"/>
          <w:szCs w:val="24"/>
          <w:lang w:val="ru-RU"/>
        </w:rPr>
      </w:pPr>
      <w:r w:rsidRPr="00963C1A">
        <w:rPr>
          <w:rFonts w:cstheme="minorHAnsi"/>
          <w:color w:val="000000"/>
          <w:sz w:val="24"/>
          <w:szCs w:val="24"/>
          <w:lang w:val="ru-RU"/>
        </w:rPr>
        <w:t xml:space="preserve">Расписание звонков для 1 классов 1 полугодие </w:t>
      </w:r>
    </w:p>
    <w:tbl>
      <w:tblPr>
        <w:tblStyle w:val="ac"/>
        <w:tblW w:w="0" w:type="auto"/>
        <w:tblInd w:w="2564" w:type="dxa"/>
        <w:tblLook w:val="04A0" w:firstRow="1" w:lastRow="0" w:firstColumn="1" w:lastColumn="0" w:noHBand="0" w:noVBand="1"/>
      </w:tblPr>
      <w:tblGrid>
        <w:gridCol w:w="743"/>
        <w:gridCol w:w="2422"/>
        <w:gridCol w:w="1383"/>
      </w:tblGrid>
      <w:tr w:rsidR="00963C1A" w:rsidRPr="00963C1A" w:rsidTr="00763579">
        <w:tc>
          <w:tcPr>
            <w:tcW w:w="4548" w:type="dxa"/>
            <w:gridSpan w:val="3"/>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1 Смена </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Урок</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Продолжительность урок </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Перемена</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8.00-8.35</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8.45-9.20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3</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9.40-10.15</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lastRenderedPageBreak/>
              <w:t>4</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10.35-11.10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r>
    </w:tbl>
    <w:p w:rsidR="00963C1A" w:rsidRPr="00963C1A" w:rsidRDefault="00963C1A" w:rsidP="00D1789B">
      <w:pPr>
        <w:jc w:val="both"/>
        <w:rPr>
          <w:rFonts w:cstheme="minorHAnsi"/>
          <w:color w:val="000000" w:themeColor="text1"/>
          <w:sz w:val="24"/>
          <w:szCs w:val="24"/>
        </w:rPr>
      </w:pPr>
    </w:p>
    <w:p w:rsidR="00B66151" w:rsidRDefault="00896982" w:rsidP="00D1789B">
      <w:pPr>
        <w:jc w:val="both"/>
        <w:rPr>
          <w:rFonts w:cstheme="minorHAnsi"/>
          <w:color w:val="000000" w:themeColor="text1"/>
          <w:sz w:val="24"/>
          <w:szCs w:val="24"/>
        </w:rPr>
      </w:pPr>
      <w:r w:rsidRPr="00963C1A">
        <w:rPr>
          <w:rFonts w:cstheme="minorHAnsi"/>
          <w:color w:val="000000" w:themeColor="text1"/>
          <w:sz w:val="24"/>
          <w:szCs w:val="24"/>
        </w:rPr>
        <w:t>2) Во 2–4-м классах:</w:t>
      </w:r>
    </w:p>
    <w:tbl>
      <w:tblPr>
        <w:tblStyle w:val="ac"/>
        <w:tblW w:w="0" w:type="auto"/>
        <w:tblLook w:val="04A0" w:firstRow="1" w:lastRow="0" w:firstColumn="1" w:lastColumn="0" w:noHBand="0" w:noVBand="1"/>
      </w:tblPr>
      <w:tblGrid>
        <w:gridCol w:w="743"/>
        <w:gridCol w:w="2406"/>
        <w:gridCol w:w="1363"/>
        <w:gridCol w:w="1088"/>
        <w:gridCol w:w="2296"/>
        <w:gridCol w:w="1347"/>
      </w:tblGrid>
      <w:tr w:rsidR="00963C1A" w:rsidRPr="00CB2EFE" w:rsidTr="00763579">
        <w:tc>
          <w:tcPr>
            <w:tcW w:w="4548" w:type="dxa"/>
            <w:gridSpan w:val="3"/>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1 Смена </w:t>
            </w:r>
          </w:p>
        </w:tc>
        <w:tc>
          <w:tcPr>
            <w:tcW w:w="4797" w:type="dxa"/>
            <w:gridSpan w:val="3"/>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2 смена </w:t>
            </w:r>
          </w:p>
        </w:tc>
      </w:tr>
      <w:tr w:rsidR="00963C1A" w:rsidRPr="00CB2EFE"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Урок</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Продолжительность урок </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Перемена</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Урок</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Продолжительность урок </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Перемена</w:t>
            </w:r>
          </w:p>
        </w:tc>
      </w:tr>
      <w:tr w:rsidR="00963C1A" w:rsidRPr="00CB2EFE"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8.00-8.40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6/1</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12.30-13.10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r>
      <w:tr w:rsidR="00963C1A" w:rsidRPr="00CB2EFE"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8.50-9.30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7/2</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13.30-14.10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r>
      <w:tr w:rsidR="00963C1A" w:rsidRPr="00CB2EFE"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3</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9.50-10.30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8/3</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14.30-15.10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r>
      <w:tr w:rsidR="00963C1A" w:rsidRPr="00CB2EFE"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4</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10.50-11.30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9/4</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15.20-16.00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r>
      <w:tr w:rsidR="00963C1A" w:rsidRPr="00CB2EFE"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5</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11.40-12.20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10/5</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16.10-16.50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r>
      <w:tr w:rsidR="00963C1A" w:rsidRPr="00CB2EFE"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6</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12.30-13.10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11/6</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17.00-17.40</w:t>
            </w:r>
          </w:p>
        </w:tc>
        <w:tc>
          <w:tcPr>
            <w:tcW w:w="1365" w:type="dxa"/>
          </w:tcPr>
          <w:p w:rsidR="00963C1A" w:rsidRPr="00963C1A" w:rsidRDefault="00963C1A" w:rsidP="00763579">
            <w:pPr>
              <w:jc w:val="center"/>
              <w:rPr>
                <w:rFonts w:asciiTheme="minorHAnsi" w:hAnsiTheme="minorHAnsi" w:cstheme="minorHAnsi"/>
                <w:sz w:val="24"/>
                <w:szCs w:val="24"/>
              </w:rPr>
            </w:pPr>
          </w:p>
        </w:tc>
      </w:tr>
      <w:tr w:rsidR="00963C1A" w:rsidRPr="00CB2EFE"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7</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13.30-14.10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c>
          <w:tcPr>
            <w:tcW w:w="1136" w:type="dxa"/>
          </w:tcPr>
          <w:p w:rsidR="00963C1A" w:rsidRPr="00963C1A" w:rsidRDefault="00963C1A" w:rsidP="00763579">
            <w:pPr>
              <w:jc w:val="center"/>
              <w:rPr>
                <w:rFonts w:asciiTheme="minorHAnsi" w:hAnsiTheme="minorHAnsi" w:cstheme="minorHAnsi"/>
                <w:sz w:val="24"/>
                <w:szCs w:val="24"/>
              </w:rPr>
            </w:pPr>
          </w:p>
        </w:tc>
        <w:tc>
          <w:tcPr>
            <w:tcW w:w="2296" w:type="dxa"/>
          </w:tcPr>
          <w:p w:rsidR="00963C1A" w:rsidRPr="00963C1A" w:rsidRDefault="00963C1A" w:rsidP="00763579">
            <w:pPr>
              <w:jc w:val="center"/>
              <w:rPr>
                <w:rFonts w:asciiTheme="minorHAnsi" w:hAnsiTheme="minorHAnsi" w:cstheme="minorHAnsi"/>
                <w:sz w:val="24"/>
                <w:szCs w:val="24"/>
              </w:rPr>
            </w:pPr>
          </w:p>
        </w:tc>
        <w:tc>
          <w:tcPr>
            <w:tcW w:w="1365" w:type="dxa"/>
          </w:tcPr>
          <w:p w:rsidR="00963C1A" w:rsidRPr="00963C1A" w:rsidRDefault="00963C1A" w:rsidP="00763579">
            <w:pPr>
              <w:jc w:val="center"/>
              <w:rPr>
                <w:rFonts w:asciiTheme="minorHAnsi" w:hAnsiTheme="minorHAnsi" w:cstheme="minorHAnsi"/>
                <w:sz w:val="24"/>
                <w:szCs w:val="24"/>
              </w:rPr>
            </w:pPr>
          </w:p>
        </w:tc>
      </w:tr>
    </w:tbl>
    <w:p w:rsidR="00963C1A" w:rsidRPr="00963C1A" w:rsidRDefault="00963C1A" w:rsidP="00D1789B">
      <w:pPr>
        <w:jc w:val="both"/>
        <w:rPr>
          <w:rFonts w:cstheme="minorHAnsi"/>
          <w:color w:val="000000" w:themeColor="text1"/>
          <w:sz w:val="24"/>
          <w:szCs w:val="24"/>
        </w:rPr>
      </w:pPr>
    </w:p>
    <w:p w:rsidR="00B66151" w:rsidRDefault="00896982" w:rsidP="00D1789B">
      <w:pPr>
        <w:jc w:val="both"/>
        <w:rPr>
          <w:rFonts w:cstheme="minorHAnsi"/>
          <w:color w:val="000000" w:themeColor="text1"/>
          <w:sz w:val="24"/>
          <w:szCs w:val="24"/>
        </w:rPr>
      </w:pPr>
      <w:r w:rsidRPr="00963C1A">
        <w:rPr>
          <w:rFonts w:cstheme="minorHAnsi"/>
          <w:color w:val="000000" w:themeColor="text1"/>
          <w:sz w:val="24"/>
          <w:szCs w:val="24"/>
        </w:rPr>
        <w:t>3) В 5–11-м классах:</w:t>
      </w:r>
    </w:p>
    <w:tbl>
      <w:tblPr>
        <w:tblStyle w:val="ac"/>
        <w:tblW w:w="0" w:type="auto"/>
        <w:tblLook w:val="04A0" w:firstRow="1" w:lastRow="0" w:firstColumn="1" w:lastColumn="0" w:noHBand="0" w:noVBand="1"/>
      </w:tblPr>
      <w:tblGrid>
        <w:gridCol w:w="743"/>
        <w:gridCol w:w="2406"/>
        <w:gridCol w:w="1363"/>
        <w:gridCol w:w="1088"/>
        <w:gridCol w:w="2296"/>
        <w:gridCol w:w="1347"/>
      </w:tblGrid>
      <w:tr w:rsidR="00963C1A" w:rsidRPr="00963C1A" w:rsidTr="00763579">
        <w:tc>
          <w:tcPr>
            <w:tcW w:w="4548" w:type="dxa"/>
            <w:gridSpan w:val="3"/>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1 Смена </w:t>
            </w:r>
          </w:p>
        </w:tc>
        <w:tc>
          <w:tcPr>
            <w:tcW w:w="4797" w:type="dxa"/>
            <w:gridSpan w:val="3"/>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2 смена </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Урок</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Продолжительность урок </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Перемена</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Урок</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 xml:space="preserve">Продолжительность урок </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Перемена</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8.00-8.40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c>
          <w:tcPr>
            <w:tcW w:w="1136" w:type="dxa"/>
          </w:tcPr>
          <w:p w:rsidR="00963C1A" w:rsidRPr="00963C1A" w:rsidRDefault="00963C1A" w:rsidP="00763579">
            <w:pPr>
              <w:jc w:val="center"/>
              <w:rPr>
                <w:rFonts w:asciiTheme="minorHAnsi" w:hAnsiTheme="minorHAnsi" w:cstheme="minorHAnsi"/>
                <w:sz w:val="24"/>
                <w:szCs w:val="24"/>
                <w:lang w:val="en-US"/>
              </w:rPr>
            </w:pPr>
            <w:r w:rsidRPr="00963C1A">
              <w:rPr>
                <w:rFonts w:asciiTheme="minorHAnsi" w:hAnsiTheme="minorHAnsi" w:cstheme="minorHAnsi"/>
                <w:sz w:val="24"/>
                <w:szCs w:val="24"/>
              </w:rPr>
              <w:t>6/</w:t>
            </w:r>
            <w:r w:rsidRPr="00963C1A">
              <w:rPr>
                <w:rFonts w:asciiTheme="minorHAnsi" w:hAnsiTheme="minorHAnsi" w:cstheme="minorHAnsi"/>
                <w:sz w:val="24"/>
                <w:szCs w:val="24"/>
                <w:lang w:val="en-US"/>
              </w:rPr>
              <w:t>1</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12.30-13.10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8.50-9.30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7/2</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13.30-14.10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3</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9.50-10.30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8/3</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14.30-15.10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4</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10.50-11.30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9/4</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15.20-16.00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5</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11.40-12.20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c>
          <w:tcPr>
            <w:tcW w:w="1136" w:type="dxa"/>
          </w:tcPr>
          <w:p w:rsidR="00963C1A" w:rsidRPr="00963C1A" w:rsidRDefault="00963C1A" w:rsidP="00763579">
            <w:pPr>
              <w:jc w:val="center"/>
              <w:rPr>
                <w:rFonts w:asciiTheme="minorHAnsi" w:hAnsiTheme="minorHAnsi" w:cstheme="minorHAnsi"/>
                <w:sz w:val="24"/>
                <w:szCs w:val="24"/>
                <w:lang w:val="en-US"/>
              </w:rPr>
            </w:pPr>
            <w:r w:rsidRPr="00963C1A">
              <w:rPr>
                <w:rFonts w:asciiTheme="minorHAnsi" w:hAnsiTheme="minorHAnsi" w:cstheme="minorHAnsi"/>
                <w:sz w:val="24"/>
                <w:szCs w:val="24"/>
              </w:rPr>
              <w:t>10/</w:t>
            </w:r>
            <w:r w:rsidRPr="00963C1A">
              <w:rPr>
                <w:rFonts w:asciiTheme="minorHAnsi" w:hAnsiTheme="minorHAnsi" w:cstheme="minorHAnsi"/>
                <w:sz w:val="24"/>
                <w:szCs w:val="24"/>
                <w:lang w:val="en-US"/>
              </w:rPr>
              <w:t>5</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16.10-16.50</w:t>
            </w:r>
          </w:p>
        </w:tc>
        <w:tc>
          <w:tcPr>
            <w:tcW w:w="1365"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10 мин</w:t>
            </w: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6</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12.30-13.10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c>
          <w:tcPr>
            <w:tcW w:w="113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11/6</w:t>
            </w:r>
          </w:p>
        </w:tc>
        <w:tc>
          <w:tcPr>
            <w:tcW w:w="2296"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17.00-17.40</w:t>
            </w:r>
          </w:p>
        </w:tc>
        <w:tc>
          <w:tcPr>
            <w:tcW w:w="1365" w:type="dxa"/>
          </w:tcPr>
          <w:p w:rsidR="00963C1A" w:rsidRPr="00963C1A" w:rsidRDefault="00963C1A" w:rsidP="00763579">
            <w:pPr>
              <w:jc w:val="center"/>
              <w:rPr>
                <w:rFonts w:asciiTheme="minorHAnsi" w:hAnsiTheme="minorHAnsi" w:cstheme="minorHAnsi"/>
                <w:sz w:val="24"/>
                <w:szCs w:val="24"/>
              </w:rPr>
            </w:pPr>
          </w:p>
        </w:tc>
      </w:tr>
      <w:tr w:rsidR="00963C1A" w:rsidRPr="00963C1A" w:rsidTr="00763579">
        <w:tc>
          <w:tcPr>
            <w:tcW w:w="74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7</w:t>
            </w:r>
          </w:p>
        </w:tc>
        <w:tc>
          <w:tcPr>
            <w:tcW w:w="2422"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13.30-14.10</w:t>
            </w:r>
          </w:p>
        </w:tc>
        <w:tc>
          <w:tcPr>
            <w:tcW w:w="1383" w:type="dxa"/>
          </w:tcPr>
          <w:p w:rsidR="00963C1A" w:rsidRPr="00963C1A" w:rsidRDefault="00963C1A" w:rsidP="00763579">
            <w:pPr>
              <w:jc w:val="center"/>
              <w:rPr>
                <w:rFonts w:asciiTheme="minorHAnsi" w:hAnsiTheme="minorHAnsi" w:cstheme="minorHAnsi"/>
                <w:sz w:val="24"/>
                <w:szCs w:val="24"/>
              </w:rPr>
            </w:pPr>
            <w:r w:rsidRPr="00963C1A">
              <w:rPr>
                <w:rFonts w:asciiTheme="minorHAnsi" w:hAnsiTheme="minorHAnsi" w:cstheme="minorHAnsi"/>
                <w:sz w:val="24"/>
                <w:szCs w:val="24"/>
              </w:rPr>
              <w:t>20 мин</w:t>
            </w:r>
          </w:p>
        </w:tc>
        <w:tc>
          <w:tcPr>
            <w:tcW w:w="1136" w:type="dxa"/>
          </w:tcPr>
          <w:p w:rsidR="00963C1A" w:rsidRPr="00963C1A" w:rsidRDefault="00963C1A" w:rsidP="00763579">
            <w:pPr>
              <w:jc w:val="center"/>
              <w:rPr>
                <w:rFonts w:asciiTheme="minorHAnsi" w:hAnsiTheme="minorHAnsi" w:cstheme="minorHAnsi"/>
                <w:sz w:val="24"/>
                <w:szCs w:val="24"/>
              </w:rPr>
            </w:pPr>
          </w:p>
        </w:tc>
        <w:tc>
          <w:tcPr>
            <w:tcW w:w="2296" w:type="dxa"/>
          </w:tcPr>
          <w:p w:rsidR="00963C1A" w:rsidRPr="00963C1A" w:rsidRDefault="00963C1A" w:rsidP="00763579">
            <w:pPr>
              <w:jc w:val="center"/>
              <w:rPr>
                <w:rFonts w:asciiTheme="minorHAnsi" w:hAnsiTheme="minorHAnsi" w:cstheme="minorHAnsi"/>
                <w:sz w:val="24"/>
                <w:szCs w:val="24"/>
              </w:rPr>
            </w:pPr>
          </w:p>
        </w:tc>
        <w:tc>
          <w:tcPr>
            <w:tcW w:w="1365" w:type="dxa"/>
          </w:tcPr>
          <w:p w:rsidR="00963C1A" w:rsidRPr="00963C1A" w:rsidRDefault="00963C1A" w:rsidP="00763579">
            <w:pPr>
              <w:jc w:val="center"/>
              <w:rPr>
                <w:rFonts w:asciiTheme="minorHAnsi" w:hAnsiTheme="minorHAnsi" w:cstheme="minorHAnsi"/>
                <w:sz w:val="24"/>
                <w:szCs w:val="24"/>
              </w:rPr>
            </w:pPr>
          </w:p>
        </w:tc>
      </w:tr>
    </w:tbl>
    <w:p w:rsidR="00963C1A" w:rsidRPr="00963C1A" w:rsidRDefault="00963C1A" w:rsidP="00D1789B">
      <w:pPr>
        <w:jc w:val="both"/>
        <w:rPr>
          <w:rFonts w:cstheme="minorHAnsi"/>
          <w:color w:val="000000" w:themeColor="text1"/>
          <w:sz w:val="24"/>
          <w:szCs w:val="24"/>
        </w:rPr>
      </w:pPr>
    </w:p>
    <w:p w:rsidR="00A008EC" w:rsidRPr="00963C1A" w:rsidRDefault="00A008EC" w:rsidP="007B3344">
      <w:pPr>
        <w:spacing w:before="0" w:beforeAutospacing="0" w:after="0" w:afterAutospacing="0"/>
        <w:jc w:val="both"/>
        <w:rPr>
          <w:rFonts w:cstheme="minorHAnsi"/>
          <w:b/>
          <w:bCs/>
          <w:color w:val="000000" w:themeColor="text1"/>
          <w:sz w:val="24"/>
          <w:szCs w:val="24"/>
          <w:lang w:val="ru-RU"/>
        </w:rPr>
      </w:pPr>
    </w:p>
    <w:p w:rsidR="00186619" w:rsidRPr="00963C1A" w:rsidRDefault="00186619" w:rsidP="00186619">
      <w:pPr>
        <w:rPr>
          <w:rFonts w:cstheme="minorHAnsi"/>
          <w:b/>
          <w:bCs/>
          <w:color w:val="000000" w:themeColor="text1"/>
          <w:sz w:val="24"/>
          <w:szCs w:val="24"/>
          <w:lang w:val="ru-RU"/>
        </w:rPr>
      </w:pPr>
      <w:r w:rsidRPr="00963C1A">
        <w:rPr>
          <w:rFonts w:cstheme="minorHAnsi"/>
          <w:b/>
          <w:bCs/>
          <w:color w:val="000000" w:themeColor="text1"/>
          <w:sz w:val="24"/>
          <w:szCs w:val="24"/>
          <w:lang w:val="ru-RU"/>
        </w:rPr>
        <w:t xml:space="preserve">3.2. Учебно-материальная база, благоустройство и оснащенность: </w:t>
      </w:r>
    </w:p>
    <w:p w:rsidR="00186619" w:rsidRPr="00963C1A" w:rsidRDefault="00186619" w:rsidP="00186619">
      <w:pPr>
        <w:jc w:val="both"/>
        <w:rPr>
          <w:rFonts w:eastAsia="Times New Roman" w:cstheme="minorHAnsi"/>
          <w:color w:val="000000" w:themeColor="text1"/>
          <w:sz w:val="24"/>
          <w:szCs w:val="24"/>
          <w:lang w:val="ru-RU"/>
        </w:rPr>
      </w:pPr>
      <w:r w:rsidRPr="00963C1A">
        <w:rPr>
          <w:rFonts w:eastAsia="Times New Roman" w:cstheme="minorHAnsi"/>
          <w:color w:val="000000" w:themeColor="text1"/>
          <w:sz w:val="24"/>
          <w:szCs w:val="24"/>
          <w:lang w:val="ru-RU"/>
        </w:rPr>
        <w:t xml:space="preserve">    В МБОУ СОШ №14 х. Красный Пахарь  созданы условия в соответствии с новыми современными требованиями к образовательному процессу.</w:t>
      </w:r>
      <w:r w:rsidRPr="00963C1A">
        <w:rPr>
          <w:rFonts w:eastAsia="Times New Roman" w:cstheme="minorHAnsi"/>
          <w:color w:val="000000" w:themeColor="text1"/>
          <w:sz w:val="24"/>
          <w:szCs w:val="24"/>
          <w:lang w:val="ru-RU" w:eastAsia="ru-RU"/>
        </w:rPr>
        <w:t xml:space="preserve"> Состояние учебно-материальной базы учреждения соответствует целям и задачам образовательного процесса, требованиям учебных планов и программ. Процесс развития материально-технической и информационно-технической базы имеет положительную динамику.</w:t>
      </w:r>
      <w:r w:rsidRPr="00963C1A">
        <w:rPr>
          <w:rFonts w:eastAsia="Times New Roman" w:cstheme="minorHAnsi"/>
          <w:color w:val="000000" w:themeColor="text1"/>
          <w:sz w:val="24"/>
          <w:szCs w:val="24"/>
          <w:lang w:val="ru-RU"/>
        </w:rPr>
        <w:t xml:space="preserve"> Сформирована единая информационная среда: стабильно функционирующая  локальная сеть, электронная почта, организован доступ участников образовательного процесса к образовательным ресурсам сети Интернет, благодаря чему обеспечивается информационный поток для организации уроков и внеклассных мероприятий. Обеспеченность учебниками, учебно-методической литературой и материалами практически по всем предметам соответствует ФГОС.</w:t>
      </w:r>
      <w:r w:rsidRPr="00963C1A">
        <w:rPr>
          <w:rFonts w:eastAsia="Calibri" w:cstheme="minorHAnsi"/>
          <w:color w:val="000000" w:themeColor="text1"/>
          <w:sz w:val="24"/>
          <w:szCs w:val="24"/>
          <w:lang w:val="ru-RU"/>
        </w:rPr>
        <w:t xml:space="preserve"> Оснащенность учебно-</w:t>
      </w:r>
      <w:r w:rsidRPr="00963C1A">
        <w:rPr>
          <w:rFonts w:eastAsia="Calibri" w:cstheme="minorHAnsi"/>
          <w:color w:val="000000" w:themeColor="text1"/>
          <w:sz w:val="24"/>
          <w:szCs w:val="24"/>
          <w:lang w:val="ru-RU"/>
        </w:rPr>
        <w:lastRenderedPageBreak/>
        <w:t>методической базой ОУ современными техническими средствами составляет 60 % и позволяет обеспечивать достаточное качество образовательного процесса</w:t>
      </w:r>
      <w:r w:rsidRPr="00963C1A">
        <w:rPr>
          <w:rFonts w:eastAsia="Times New Roman" w:cstheme="minorHAnsi"/>
          <w:color w:val="000000" w:themeColor="text1"/>
          <w:sz w:val="24"/>
          <w:szCs w:val="24"/>
          <w:lang w:val="ru-RU" w:eastAsia="ru-RU"/>
        </w:rPr>
        <w:t>. Информационно-техническое оснащение и медико-социальные условия участников образовательного процесса удовлетворительные, соответствуют нормам СанПиН и современным требованиям к обеспечению образовательного процесса в образовательном учреждении.  Открытие</w:t>
      </w:r>
      <w:r w:rsidRPr="00963C1A">
        <w:rPr>
          <w:rFonts w:eastAsia="Times New Roman" w:cstheme="minorHAnsi"/>
          <w:b/>
          <w:bCs/>
          <w:color w:val="000000" w:themeColor="text1"/>
          <w:sz w:val="24"/>
          <w:szCs w:val="24"/>
          <w:lang w:val="ru-RU" w:eastAsia="ru-RU"/>
        </w:rPr>
        <w:t xml:space="preserve"> </w:t>
      </w:r>
      <w:r w:rsidRPr="00963C1A">
        <w:rPr>
          <w:rFonts w:eastAsia="Times New Roman" w:cstheme="minorHAnsi"/>
          <w:bCs/>
          <w:color w:val="000000" w:themeColor="text1"/>
          <w:sz w:val="24"/>
          <w:szCs w:val="24"/>
          <w:lang w:val="ru-RU" w:eastAsia="ru-RU"/>
        </w:rPr>
        <w:t xml:space="preserve">образовательных центров </w:t>
      </w:r>
      <w:r w:rsidRPr="00963C1A">
        <w:rPr>
          <w:rFonts w:eastAsia="Times New Roman" w:cstheme="minorHAnsi"/>
          <w:color w:val="000000" w:themeColor="text1"/>
          <w:sz w:val="24"/>
          <w:szCs w:val="24"/>
          <w:lang w:val="ru-RU" w:eastAsia="ru-RU"/>
        </w:rPr>
        <w:t> «</w:t>
      </w:r>
      <w:r w:rsidRPr="00963C1A">
        <w:rPr>
          <w:rFonts w:eastAsia="Times New Roman" w:cstheme="minorHAnsi"/>
          <w:bCs/>
          <w:color w:val="000000" w:themeColor="text1"/>
          <w:sz w:val="24"/>
          <w:szCs w:val="24"/>
          <w:lang w:val="ru-RU" w:eastAsia="ru-RU"/>
        </w:rPr>
        <w:t>Точка</w:t>
      </w:r>
      <w:r w:rsidRPr="00963C1A">
        <w:rPr>
          <w:rFonts w:eastAsia="Times New Roman" w:cstheme="minorHAnsi"/>
          <w:color w:val="000000" w:themeColor="text1"/>
          <w:sz w:val="24"/>
          <w:szCs w:val="24"/>
          <w:lang w:val="ru-RU" w:eastAsia="ru-RU"/>
        </w:rPr>
        <w:t> </w:t>
      </w:r>
      <w:r w:rsidRPr="00963C1A">
        <w:rPr>
          <w:rFonts w:eastAsia="Times New Roman" w:cstheme="minorHAnsi"/>
          <w:bCs/>
          <w:color w:val="000000" w:themeColor="text1"/>
          <w:sz w:val="24"/>
          <w:szCs w:val="24"/>
          <w:lang w:val="ru-RU" w:eastAsia="ru-RU"/>
        </w:rPr>
        <w:t>роста</w:t>
      </w:r>
      <w:r w:rsidRPr="00963C1A">
        <w:rPr>
          <w:rFonts w:eastAsia="Times New Roman" w:cstheme="minorHAnsi"/>
          <w:color w:val="000000" w:themeColor="text1"/>
          <w:sz w:val="24"/>
          <w:szCs w:val="24"/>
          <w:lang w:val="ru-RU" w:eastAsia="ru-RU"/>
        </w:rPr>
        <w:t>» и «ЦОС» на базе нашей школы доказали свою эффективность и прочно внедрились в привычный школьный процесс, работа направлена на подготовку детей по цифровому, естественно-научному, техническому и гуманитарному профилям. В этих центрах успешно реализуются образовательные программы по химии, биологии, физике, робототехнике.</w:t>
      </w:r>
      <w:r w:rsidRPr="00963C1A">
        <w:rPr>
          <w:rFonts w:eastAsia="Times New Roman" w:cstheme="minorHAnsi"/>
          <w:color w:val="000000" w:themeColor="text1"/>
          <w:sz w:val="24"/>
          <w:szCs w:val="24"/>
          <w:lang w:val="ru-RU"/>
        </w:rPr>
        <w:t xml:space="preserve"> Материально-техническое обеспечение школы позволяет реализовывать в полной мере образовательные программы. В связи с тем, что количество учащихся  увеличивается  с каждым годом, так </w:t>
      </w:r>
      <w:r w:rsidRPr="00963C1A">
        <w:rPr>
          <w:rFonts w:eastAsia="Times New Roman" w:cstheme="minorHAnsi"/>
          <w:color w:val="000000" w:themeColor="text1"/>
          <w:sz w:val="24"/>
          <w:szCs w:val="24"/>
          <w:lang w:val="ru-RU" w:eastAsia="ru-RU"/>
        </w:rPr>
        <w:t xml:space="preserve">на 01.09.2024 года в школе будет обучаться  1322 человека,  со времени открытия школы число обучающихся увеличилось на 1000 человек, школа работает в две смены. </w:t>
      </w:r>
      <w:r w:rsidRPr="00963C1A">
        <w:rPr>
          <w:rFonts w:eastAsia="Times New Roman" w:cstheme="minorHAnsi"/>
          <w:color w:val="000000" w:themeColor="text1"/>
          <w:sz w:val="24"/>
          <w:szCs w:val="24"/>
          <w:lang w:val="ru-RU"/>
        </w:rPr>
        <w:t>В школе оборудованы 44 учебных кабинета, 38 из них оснащены  современной мультимедийной техникой.</w:t>
      </w:r>
      <w:r w:rsidRPr="00963C1A">
        <w:rPr>
          <w:rFonts w:eastAsia="Times New Roman" w:cstheme="minorHAnsi"/>
          <w:color w:val="000000" w:themeColor="text1"/>
          <w:sz w:val="24"/>
          <w:szCs w:val="24"/>
          <w:lang w:val="ru-RU" w:eastAsia="ru-RU"/>
        </w:rPr>
        <w:t xml:space="preserve"> </w:t>
      </w:r>
      <w:r w:rsidRPr="00963C1A">
        <w:rPr>
          <w:rFonts w:eastAsia="Times New Roman" w:cstheme="minorHAnsi"/>
          <w:color w:val="000000" w:themeColor="text1"/>
          <w:sz w:val="24"/>
          <w:szCs w:val="24"/>
          <w:lang w:val="ru-RU"/>
        </w:rPr>
        <w:t xml:space="preserve">На базе МБОУ СОШ №14 х. Красный Пахарь действует ресурсный класс для обучающихся с расстройствами аутистического спектра (РАС). В ресурсном классе обучаются 4 ученика с РАС. Кабинет оснащен  всем необходимым для обучения детей оборудованием : специальными партами, интерактивной доской, компьютером, МФУ, проектором, ламинатором. В зоне отдыха дети могут расслабиться и отвлечься от занятий. Создаются все благоприятные  условия в школе  для успешной адаптации детей с РАС.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976"/>
        <w:gridCol w:w="1985"/>
      </w:tblGrid>
      <w:tr w:rsidR="00963C1A" w:rsidRPr="00963C1A" w:rsidTr="00763579">
        <w:trPr>
          <w:trHeight w:val="320"/>
        </w:trPr>
        <w:tc>
          <w:tcPr>
            <w:tcW w:w="4395"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Times New Roman" w:cstheme="minorHAnsi"/>
                <w:color w:val="000000" w:themeColor="text1"/>
                <w:sz w:val="24"/>
                <w:szCs w:val="24"/>
                <w:lang w:val="ru-RU" w:eastAsia="ru-RU"/>
              </w:rPr>
              <w:t xml:space="preserve"> </w:t>
            </w:r>
            <w:r w:rsidRPr="00963C1A">
              <w:rPr>
                <w:rFonts w:eastAsia="Calibri" w:cstheme="minorHAnsi"/>
                <w:color w:val="000000" w:themeColor="text1"/>
                <w:sz w:val="24"/>
                <w:szCs w:val="24"/>
                <w:lang w:val="ru-RU"/>
              </w:rPr>
              <w:t>НАИМЕНОВАНИЕ</w:t>
            </w:r>
          </w:p>
        </w:tc>
        <w:tc>
          <w:tcPr>
            <w:tcW w:w="2976"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ПЛОЩАДЬ КВ.М.</w:t>
            </w:r>
          </w:p>
        </w:tc>
        <w:tc>
          <w:tcPr>
            <w:tcW w:w="1985"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КОЛИЧЕСТВО</w:t>
            </w:r>
          </w:p>
        </w:tc>
      </w:tr>
      <w:tr w:rsidR="00963C1A" w:rsidRPr="00963C1A" w:rsidTr="00763579">
        <w:trPr>
          <w:trHeight w:val="260"/>
        </w:trPr>
        <w:tc>
          <w:tcPr>
            <w:tcW w:w="4395"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УЧЕБНЫЕ КАБИНЕТЫ</w:t>
            </w:r>
          </w:p>
        </w:tc>
        <w:tc>
          <w:tcPr>
            <w:tcW w:w="2976"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line="20" w:lineRule="atLeast"/>
              <w:ind w:left="-189" w:firstLine="189"/>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xml:space="preserve">2359,8   </w:t>
            </w:r>
          </w:p>
        </w:tc>
        <w:tc>
          <w:tcPr>
            <w:tcW w:w="1985" w:type="dxa"/>
            <w:tcBorders>
              <w:top w:val="single" w:sz="4" w:space="0" w:color="auto"/>
              <w:left w:val="single" w:sz="4" w:space="0" w:color="auto"/>
              <w:bottom w:val="single" w:sz="4" w:space="0" w:color="auto"/>
              <w:right w:val="single" w:sz="4" w:space="0" w:color="auto"/>
            </w:tcBorders>
            <w:vAlign w:val="bottom"/>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44</w:t>
            </w:r>
          </w:p>
        </w:tc>
      </w:tr>
      <w:tr w:rsidR="00963C1A" w:rsidRPr="00963C1A" w:rsidTr="00763579">
        <w:trPr>
          <w:trHeight w:val="210"/>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xml:space="preserve">СПОРТИВНЫЕ ЗАЛЫ </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xml:space="preserve">  591</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2</w:t>
            </w:r>
          </w:p>
        </w:tc>
      </w:tr>
      <w:tr w:rsidR="00963C1A" w:rsidRPr="00963C1A" w:rsidTr="00763579">
        <w:trPr>
          <w:trHeight w:val="210"/>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РАЗДЕВАЛКИ</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xml:space="preserve">  60,5</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4</w:t>
            </w:r>
          </w:p>
        </w:tc>
      </w:tr>
      <w:tr w:rsidR="00963C1A" w:rsidRPr="00963C1A" w:rsidTr="00763579">
        <w:trPr>
          <w:trHeight w:val="300"/>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ГАРДЕРОБЫ</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lang w:val="ru-RU"/>
              </w:rPr>
              <w:t xml:space="preserve">  </w:t>
            </w:r>
            <w:r w:rsidRPr="00963C1A">
              <w:rPr>
                <w:rFonts w:eastAsia="Calibri" w:cstheme="minorHAnsi"/>
                <w:color w:val="000000" w:themeColor="text1"/>
                <w:sz w:val="24"/>
                <w:szCs w:val="24"/>
              </w:rPr>
              <w:t>158,9</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7</w:t>
            </w:r>
          </w:p>
        </w:tc>
      </w:tr>
      <w:tr w:rsidR="00963C1A" w:rsidRPr="00963C1A" w:rsidTr="00763579">
        <w:trPr>
          <w:trHeight w:val="210"/>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rPr>
              <w:t>МЕДИЦИНСКИЙ И ПРОЦЕДУРНЫЙ  КАБИНЕТ</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  37,8</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1</w:t>
            </w:r>
          </w:p>
        </w:tc>
      </w:tr>
      <w:tr w:rsidR="00963C1A" w:rsidRPr="00963C1A" w:rsidTr="00763579">
        <w:trPr>
          <w:trHeight w:val="255"/>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rPr>
              <w:t>БИБЛИОТЕКА</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  86</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1</w:t>
            </w:r>
          </w:p>
        </w:tc>
      </w:tr>
      <w:tr w:rsidR="00963C1A" w:rsidRPr="00963C1A" w:rsidTr="00763579">
        <w:trPr>
          <w:trHeight w:val="270"/>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ОБЕДЕННЫЙ ЗАЛ  НА 270 МЕСТ,</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xml:space="preserve">   291,6</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rPr>
              <w:t>1</w:t>
            </w:r>
          </w:p>
        </w:tc>
      </w:tr>
      <w:tr w:rsidR="00963C1A" w:rsidRPr="00963C1A" w:rsidTr="00763579">
        <w:trPr>
          <w:trHeight w:val="225"/>
        </w:trPr>
        <w:tc>
          <w:tcPr>
            <w:tcW w:w="4395"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ПИЩЕБЛОК</w:t>
            </w:r>
          </w:p>
        </w:tc>
        <w:tc>
          <w:tcPr>
            <w:tcW w:w="2976"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354,73</w:t>
            </w:r>
          </w:p>
        </w:tc>
        <w:tc>
          <w:tcPr>
            <w:tcW w:w="1985"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lang w:val="ru-RU"/>
              </w:rPr>
              <w:t>1</w:t>
            </w:r>
          </w:p>
        </w:tc>
      </w:tr>
      <w:tr w:rsidR="00963C1A" w:rsidRPr="00963C1A" w:rsidTr="00763579">
        <w:trPr>
          <w:trHeight w:val="210"/>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СЛУЖЕБНЫЕ,ПОДВАЛЬНЫЕ  ПОМЕЩЕНИЯ</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   2835,9</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64</w:t>
            </w:r>
          </w:p>
        </w:tc>
      </w:tr>
      <w:tr w:rsidR="00963C1A" w:rsidRPr="00963C1A" w:rsidTr="00763579">
        <w:trPr>
          <w:trHeight w:val="225"/>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rPr>
              <w:t xml:space="preserve">КОРИДОРЫ, РЕКРЕАЦИИ, ВЕСТИБЮЛИ </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   2986,1</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30</w:t>
            </w:r>
          </w:p>
        </w:tc>
      </w:tr>
      <w:tr w:rsidR="00963C1A" w:rsidRPr="00963C1A" w:rsidTr="00763579">
        <w:trPr>
          <w:trHeight w:val="195"/>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САНУЗЛЫ</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  100,8</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16</w:t>
            </w:r>
          </w:p>
        </w:tc>
      </w:tr>
      <w:tr w:rsidR="00963C1A" w:rsidRPr="00963C1A" w:rsidTr="00763579">
        <w:trPr>
          <w:trHeight w:val="285"/>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АКТОВЫЙ ЗАЛ НА 250 МЕСТ </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  224,3</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1</w:t>
            </w:r>
          </w:p>
        </w:tc>
      </w:tr>
      <w:tr w:rsidR="00186619" w:rsidRPr="00963C1A" w:rsidTr="00763579">
        <w:trPr>
          <w:trHeight w:val="255"/>
        </w:trPr>
        <w:tc>
          <w:tcPr>
            <w:tcW w:w="439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                                                         ИТОГО </w:t>
            </w:r>
          </w:p>
        </w:tc>
        <w:tc>
          <w:tcPr>
            <w:tcW w:w="2976"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rPr>
            </w:pPr>
            <w:r w:rsidRPr="00963C1A">
              <w:rPr>
                <w:rFonts w:eastAsia="Calibri" w:cstheme="minorHAnsi"/>
                <w:color w:val="000000" w:themeColor="text1"/>
                <w:sz w:val="24"/>
                <w:szCs w:val="24"/>
              </w:rPr>
              <w:t xml:space="preserve"> 10119,7</w:t>
            </w:r>
          </w:p>
        </w:tc>
        <w:tc>
          <w:tcPr>
            <w:tcW w:w="1985"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line="20" w:lineRule="atLeast"/>
              <w:rPr>
                <w:rFonts w:eastAsia="Calibri" w:cstheme="minorHAnsi"/>
                <w:color w:val="000000" w:themeColor="text1"/>
                <w:sz w:val="24"/>
                <w:szCs w:val="24"/>
                <w:lang w:val="ru-RU"/>
              </w:rPr>
            </w:pPr>
            <w:r w:rsidRPr="00963C1A">
              <w:rPr>
                <w:rFonts w:eastAsia="Calibri" w:cstheme="minorHAnsi"/>
                <w:color w:val="000000" w:themeColor="text1"/>
                <w:sz w:val="24"/>
                <w:szCs w:val="24"/>
              </w:rPr>
              <w:t>17</w:t>
            </w:r>
            <w:r w:rsidRPr="00963C1A">
              <w:rPr>
                <w:rFonts w:eastAsia="Calibri" w:cstheme="minorHAnsi"/>
                <w:color w:val="000000" w:themeColor="text1"/>
                <w:sz w:val="24"/>
                <w:szCs w:val="24"/>
                <w:lang w:val="ru-RU"/>
              </w:rPr>
              <w:t>2</w:t>
            </w:r>
          </w:p>
        </w:tc>
      </w:tr>
    </w:tbl>
    <w:p w:rsidR="00186619" w:rsidRPr="00963C1A" w:rsidRDefault="00186619" w:rsidP="00186619">
      <w:pPr>
        <w:spacing w:before="0" w:beforeAutospacing="0" w:after="200" w:afterAutospacing="0" w:line="276" w:lineRule="auto"/>
        <w:rPr>
          <w:rFonts w:eastAsia="Calibri" w:cstheme="minorHAnsi"/>
          <w:b/>
          <w:color w:val="000000" w:themeColor="text1"/>
          <w:sz w:val="24"/>
          <w:szCs w:val="24"/>
          <w:lang w:val="ru-RU"/>
        </w:rPr>
      </w:pPr>
    </w:p>
    <w:p w:rsidR="00186619" w:rsidRPr="00963C1A" w:rsidRDefault="00186619" w:rsidP="00186619">
      <w:pPr>
        <w:spacing w:before="0" w:beforeAutospacing="0" w:after="200" w:afterAutospacing="0" w:line="276" w:lineRule="auto"/>
        <w:rPr>
          <w:rFonts w:eastAsia="Calibri" w:cstheme="minorHAnsi"/>
          <w:b/>
          <w:color w:val="000000" w:themeColor="text1"/>
          <w:sz w:val="24"/>
          <w:szCs w:val="24"/>
          <w:lang w:val="ru-RU"/>
        </w:rPr>
      </w:pPr>
      <w:r w:rsidRPr="00963C1A">
        <w:rPr>
          <w:rFonts w:cstheme="minorHAnsi"/>
          <w:noProof/>
          <w:color w:val="000000" w:themeColor="text1"/>
          <w:sz w:val="24"/>
          <w:szCs w:val="24"/>
          <w:shd w:val="clear" w:color="auto" w:fill="F6F6F6"/>
          <w:lang w:val="ru-RU" w:eastAsia="ru-RU"/>
        </w:rPr>
        <w:lastRenderedPageBreak/>
        <w:drawing>
          <wp:inline distT="0" distB="0" distL="0" distR="0">
            <wp:extent cx="5991225" cy="3152775"/>
            <wp:effectExtent l="0" t="0" r="0" b="0"/>
            <wp:docPr id="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6619" w:rsidRPr="00963C1A" w:rsidRDefault="00186619" w:rsidP="00186619">
      <w:pPr>
        <w:spacing w:before="0" w:beforeAutospacing="0" w:after="0" w:afterAutospacing="0" w:line="276" w:lineRule="auto"/>
        <w:jc w:val="both"/>
        <w:textAlignment w:val="baseline"/>
        <w:rPr>
          <w:rFonts w:eastAsia="Times New Roman" w:cstheme="minorHAnsi"/>
          <w:color w:val="000000" w:themeColor="text1"/>
          <w:sz w:val="24"/>
          <w:szCs w:val="24"/>
          <w:lang w:val="ru-RU" w:eastAsia="ru-RU"/>
        </w:rPr>
      </w:pPr>
    </w:p>
    <w:p w:rsidR="00186619" w:rsidRPr="00963C1A" w:rsidRDefault="00186619" w:rsidP="00186619">
      <w:pPr>
        <w:spacing w:before="0" w:beforeAutospacing="0" w:after="0" w:afterAutospacing="0" w:line="276" w:lineRule="auto"/>
        <w:jc w:val="both"/>
        <w:textAlignment w:val="baseline"/>
        <w:rPr>
          <w:rFonts w:eastAsia="Times New Roman" w:cstheme="minorHAnsi"/>
          <w:color w:val="000000" w:themeColor="text1"/>
          <w:sz w:val="24"/>
          <w:szCs w:val="24"/>
          <w:lang w:val="ru-RU" w:eastAsia="ru-RU"/>
        </w:rPr>
      </w:pPr>
    </w:p>
    <w:p w:rsidR="00186619" w:rsidRPr="00963C1A" w:rsidRDefault="00186619" w:rsidP="00186619">
      <w:pPr>
        <w:spacing w:before="0" w:beforeAutospacing="0" w:after="0" w:afterAutospacing="0" w:line="276" w:lineRule="auto"/>
        <w:jc w:val="both"/>
        <w:textAlignment w:val="baseline"/>
        <w:rPr>
          <w:rFonts w:eastAsia="Times New Roman" w:cstheme="minorHAnsi"/>
          <w:color w:val="000000" w:themeColor="text1"/>
          <w:sz w:val="24"/>
          <w:szCs w:val="24"/>
          <w:lang w:val="ru-RU" w:eastAsia="ru-RU"/>
        </w:rPr>
      </w:pPr>
      <w:r w:rsidRPr="00963C1A">
        <w:rPr>
          <w:rFonts w:cstheme="minorHAnsi"/>
          <w:noProof/>
          <w:color w:val="000000" w:themeColor="text1"/>
          <w:sz w:val="24"/>
          <w:szCs w:val="24"/>
          <w:lang w:val="ru-RU" w:eastAsia="ru-RU"/>
        </w:rPr>
        <w:drawing>
          <wp:inline distT="0" distB="0" distL="0" distR="0">
            <wp:extent cx="5732145" cy="3104357"/>
            <wp:effectExtent l="0" t="0" r="20955" b="20320"/>
            <wp:docPr id="1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6619" w:rsidRPr="00963C1A" w:rsidRDefault="00186619" w:rsidP="00186619">
      <w:pPr>
        <w:spacing w:before="0" w:beforeAutospacing="0" w:after="0" w:afterAutospacing="0" w:line="276" w:lineRule="auto"/>
        <w:jc w:val="both"/>
        <w:textAlignment w:val="baseline"/>
        <w:rPr>
          <w:rFonts w:eastAsia="Times New Roman" w:cstheme="minorHAnsi"/>
          <w:color w:val="000000" w:themeColor="text1"/>
          <w:sz w:val="24"/>
          <w:szCs w:val="24"/>
          <w:lang w:val="ru-RU" w:eastAsia="ru-RU"/>
        </w:rPr>
      </w:pPr>
    </w:p>
    <w:p w:rsidR="00186619" w:rsidRPr="00963C1A" w:rsidRDefault="00186619" w:rsidP="00186619">
      <w:pPr>
        <w:spacing w:before="0" w:beforeAutospacing="0" w:after="0" w:afterAutospacing="0" w:line="276" w:lineRule="auto"/>
        <w:jc w:val="both"/>
        <w:textAlignment w:val="baseline"/>
        <w:rPr>
          <w:rFonts w:eastAsia="Times New Roman" w:cstheme="minorHAnsi"/>
          <w:color w:val="000000" w:themeColor="text1"/>
          <w:sz w:val="24"/>
          <w:szCs w:val="24"/>
          <w:lang w:val="ru-RU" w:eastAsia="ru-RU"/>
        </w:rPr>
      </w:pPr>
    </w:p>
    <w:p w:rsidR="00186619" w:rsidRPr="00963C1A" w:rsidRDefault="00186619" w:rsidP="00186619">
      <w:pPr>
        <w:spacing w:before="0" w:beforeAutospacing="0" w:after="0" w:afterAutospacing="0" w:line="276" w:lineRule="auto"/>
        <w:jc w:val="both"/>
        <w:textAlignment w:val="baseline"/>
        <w:rPr>
          <w:rFonts w:eastAsia="Times New Roman" w:cstheme="minorHAnsi"/>
          <w:color w:val="000000" w:themeColor="text1"/>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457"/>
      </w:tblGrid>
      <w:tr w:rsidR="00963C1A" w:rsidRPr="00963C1A" w:rsidTr="00763579">
        <w:tc>
          <w:tcPr>
            <w:tcW w:w="6678"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before="0" w:beforeAutospacing="0" w:after="0" w:afterAutospacing="0"/>
              <w:jc w:val="center"/>
              <w:rPr>
                <w:rFonts w:eastAsia="Calibri" w:cstheme="minorHAnsi"/>
                <w:bCs/>
                <w:color w:val="000000" w:themeColor="text1"/>
                <w:sz w:val="24"/>
                <w:szCs w:val="24"/>
                <w:lang w:val="ru-RU"/>
              </w:rPr>
            </w:pPr>
            <w:r w:rsidRPr="00963C1A">
              <w:rPr>
                <w:rFonts w:eastAsia="Calibri" w:cstheme="minorHAnsi"/>
                <w:bCs/>
                <w:color w:val="000000" w:themeColor="text1"/>
                <w:sz w:val="24"/>
                <w:szCs w:val="24"/>
                <w:lang w:val="ru-RU"/>
              </w:rPr>
              <w:t xml:space="preserve">Наименование оборудования </w:t>
            </w:r>
          </w:p>
        </w:tc>
        <w:tc>
          <w:tcPr>
            <w:tcW w:w="2457"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before="0" w:beforeAutospacing="0" w:after="0" w:afterAutospacing="0"/>
              <w:jc w:val="center"/>
              <w:rPr>
                <w:rFonts w:eastAsia="Calibri" w:cstheme="minorHAnsi"/>
                <w:bCs/>
                <w:color w:val="000000" w:themeColor="text1"/>
                <w:sz w:val="24"/>
                <w:szCs w:val="24"/>
                <w:lang w:val="ru-RU"/>
              </w:rPr>
            </w:pPr>
            <w:r w:rsidRPr="00963C1A">
              <w:rPr>
                <w:rFonts w:eastAsia="Calibri" w:cstheme="minorHAnsi"/>
                <w:bCs/>
                <w:color w:val="000000" w:themeColor="text1"/>
                <w:sz w:val="24"/>
                <w:szCs w:val="24"/>
                <w:lang w:val="ru-RU"/>
              </w:rPr>
              <w:t>Количество (шт.)</w:t>
            </w:r>
          </w:p>
        </w:tc>
      </w:tr>
      <w:tr w:rsidR="00963C1A" w:rsidRPr="00963C1A" w:rsidTr="00763579">
        <w:tc>
          <w:tcPr>
            <w:tcW w:w="6678"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xml:space="preserve">Персональные компьютеры </w:t>
            </w:r>
          </w:p>
        </w:tc>
        <w:tc>
          <w:tcPr>
            <w:tcW w:w="2457"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46</w:t>
            </w:r>
          </w:p>
        </w:tc>
      </w:tr>
      <w:tr w:rsidR="00963C1A" w:rsidRPr="00963C1A" w:rsidTr="00763579">
        <w:tc>
          <w:tcPr>
            <w:tcW w:w="6678"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мультимедийные проекторы</w:t>
            </w:r>
          </w:p>
        </w:tc>
        <w:tc>
          <w:tcPr>
            <w:tcW w:w="2457" w:type="dxa"/>
            <w:tcBorders>
              <w:top w:val="single" w:sz="4" w:space="0" w:color="auto"/>
              <w:left w:val="single" w:sz="4" w:space="0" w:color="auto"/>
              <w:bottom w:val="single" w:sz="4" w:space="0" w:color="auto"/>
              <w:right w:val="single" w:sz="4" w:space="0" w:color="auto"/>
            </w:tcBorders>
            <w:vAlign w:val="bottom"/>
            <w:hideMark/>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27</w:t>
            </w:r>
          </w:p>
        </w:tc>
      </w:tr>
      <w:tr w:rsidR="00963C1A" w:rsidRPr="00963C1A" w:rsidTr="00763579">
        <w:tc>
          <w:tcPr>
            <w:tcW w:w="6678"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ноутбуки</w:t>
            </w:r>
          </w:p>
        </w:tc>
        <w:tc>
          <w:tcPr>
            <w:tcW w:w="2457"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92</w:t>
            </w:r>
          </w:p>
        </w:tc>
      </w:tr>
      <w:tr w:rsidR="00963C1A" w:rsidRPr="00963C1A" w:rsidTr="00763579">
        <w:tc>
          <w:tcPr>
            <w:tcW w:w="6678"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интерактивные доски</w:t>
            </w:r>
          </w:p>
        </w:tc>
        <w:tc>
          <w:tcPr>
            <w:tcW w:w="2457" w:type="dxa"/>
            <w:tcBorders>
              <w:top w:val="single" w:sz="4" w:space="0" w:color="auto"/>
              <w:left w:val="single" w:sz="4" w:space="0" w:color="auto"/>
              <w:bottom w:val="single" w:sz="4" w:space="0" w:color="auto"/>
              <w:right w:val="single" w:sz="4" w:space="0" w:color="auto"/>
            </w:tcBorders>
            <w:hideMark/>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11</w:t>
            </w:r>
          </w:p>
        </w:tc>
      </w:tr>
      <w:tr w:rsidR="00186619" w:rsidRPr="00963C1A" w:rsidTr="00763579">
        <w:tc>
          <w:tcPr>
            <w:tcW w:w="6678"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принтер,МФУ</w:t>
            </w:r>
          </w:p>
        </w:tc>
        <w:tc>
          <w:tcPr>
            <w:tcW w:w="2457" w:type="dxa"/>
            <w:tcBorders>
              <w:top w:val="single" w:sz="4" w:space="0" w:color="auto"/>
              <w:left w:val="single" w:sz="4" w:space="0" w:color="auto"/>
              <w:bottom w:val="single" w:sz="4" w:space="0" w:color="auto"/>
              <w:right w:val="single" w:sz="4" w:space="0" w:color="auto"/>
            </w:tcBorders>
          </w:tcPr>
          <w:p w:rsidR="00186619" w:rsidRPr="00963C1A" w:rsidRDefault="00186619" w:rsidP="00763579">
            <w:pPr>
              <w:spacing w:before="0" w:beforeAutospacing="0" w:after="0" w:afterAutospacing="0"/>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27</w:t>
            </w:r>
          </w:p>
        </w:tc>
      </w:tr>
    </w:tbl>
    <w:p w:rsidR="00186619" w:rsidRPr="00963C1A" w:rsidRDefault="00186619" w:rsidP="00186619">
      <w:pPr>
        <w:spacing w:before="0" w:beforeAutospacing="0" w:after="0" w:afterAutospacing="0" w:line="276" w:lineRule="auto"/>
        <w:jc w:val="both"/>
        <w:textAlignment w:val="baseline"/>
        <w:rPr>
          <w:rFonts w:eastAsia="Times New Roman" w:cstheme="minorHAnsi"/>
          <w:color w:val="000000" w:themeColor="text1"/>
          <w:sz w:val="24"/>
          <w:szCs w:val="24"/>
          <w:lang w:val="ru-RU" w:eastAsia="ru-RU"/>
        </w:rPr>
      </w:pPr>
    </w:p>
    <w:p w:rsidR="00186619" w:rsidRPr="00963C1A" w:rsidRDefault="00186619" w:rsidP="00186619">
      <w:pPr>
        <w:spacing w:before="0" w:beforeAutospacing="0" w:after="0" w:afterAutospacing="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lastRenderedPageBreak/>
        <w:t>Техническое состояние основного здания удовлетворительное. Имеются: </w:t>
      </w:r>
    </w:p>
    <w:p w:rsidR="00186619" w:rsidRPr="00963C1A" w:rsidRDefault="00186619" w:rsidP="00186619">
      <w:pPr>
        <w:numPr>
          <w:ilvl w:val="0"/>
          <w:numId w:val="7"/>
        </w:numPr>
        <w:tabs>
          <w:tab w:val="num" w:pos="567"/>
        </w:tabs>
        <w:spacing w:before="0" w:beforeAutospacing="0" w:after="0" w:afterAutospacing="0" w:line="276" w:lineRule="auto"/>
        <w:ind w:left="0" w:firstLine="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водоснабжение  </w:t>
      </w:r>
    </w:p>
    <w:p w:rsidR="00186619" w:rsidRPr="00963C1A" w:rsidRDefault="00186619" w:rsidP="00186619">
      <w:pPr>
        <w:numPr>
          <w:ilvl w:val="0"/>
          <w:numId w:val="7"/>
        </w:numPr>
        <w:tabs>
          <w:tab w:val="num" w:pos="567"/>
        </w:tabs>
        <w:spacing w:before="0" w:beforeAutospacing="0" w:after="0" w:afterAutospacing="0" w:line="276" w:lineRule="auto"/>
        <w:ind w:left="0" w:firstLine="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освещение </w:t>
      </w:r>
    </w:p>
    <w:p w:rsidR="00186619" w:rsidRPr="00963C1A" w:rsidRDefault="00186619" w:rsidP="00186619">
      <w:pPr>
        <w:numPr>
          <w:ilvl w:val="0"/>
          <w:numId w:val="7"/>
        </w:numPr>
        <w:tabs>
          <w:tab w:val="num" w:pos="567"/>
        </w:tabs>
        <w:spacing w:before="0" w:beforeAutospacing="0" w:after="0" w:afterAutospacing="0" w:line="276" w:lineRule="auto"/>
        <w:ind w:left="0" w:firstLine="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канализация </w:t>
      </w:r>
    </w:p>
    <w:p w:rsidR="00186619" w:rsidRPr="00963C1A" w:rsidRDefault="00186619" w:rsidP="00186619">
      <w:pPr>
        <w:numPr>
          <w:ilvl w:val="0"/>
          <w:numId w:val="7"/>
        </w:numPr>
        <w:tabs>
          <w:tab w:val="num" w:pos="567"/>
        </w:tabs>
        <w:spacing w:before="0" w:beforeAutospacing="0" w:after="0" w:afterAutospacing="0" w:line="276" w:lineRule="auto"/>
        <w:ind w:left="0" w:firstLine="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центральное отопление </w:t>
      </w:r>
    </w:p>
    <w:p w:rsidR="00186619" w:rsidRPr="00963C1A" w:rsidRDefault="00186619" w:rsidP="00186619">
      <w:pPr>
        <w:numPr>
          <w:ilvl w:val="0"/>
          <w:numId w:val="8"/>
        </w:numPr>
        <w:tabs>
          <w:tab w:val="num" w:pos="567"/>
          <w:tab w:val="left" w:pos="1418"/>
        </w:tabs>
        <w:spacing w:before="0" w:beforeAutospacing="0" w:after="0" w:afterAutospacing="0" w:line="276" w:lineRule="auto"/>
        <w:ind w:left="0" w:firstLine="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вентиляция </w:t>
      </w:r>
    </w:p>
    <w:p w:rsidR="00186619" w:rsidRPr="00963C1A" w:rsidRDefault="00186619" w:rsidP="00186619">
      <w:pPr>
        <w:numPr>
          <w:ilvl w:val="0"/>
          <w:numId w:val="8"/>
        </w:numPr>
        <w:tabs>
          <w:tab w:val="num" w:pos="567"/>
          <w:tab w:val="left" w:pos="1418"/>
        </w:tabs>
        <w:spacing w:before="0" w:beforeAutospacing="0" w:after="0" w:afterAutospacing="0" w:line="276" w:lineRule="auto"/>
        <w:ind w:left="0" w:firstLine="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противопожарная сигнализация </w:t>
      </w:r>
    </w:p>
    <w:p w:rsidR="00186619" w:rsidRPr="00963C1A" w:rsidRDefault="00186619" w:rsidP="00186619">
      <w:pPr>
        <w:numPr>
          <w:ilvl w:val="0"/>
          <w:numId w:val="8"/>
        </w:numPr>
        <w:tabs>
          <w:tab w:val="num" w:pos="567"/>
          <w:tab w:val="left" w:pos="1418"/>
        </w:tabs>
        <w:spacing w:before="0" w:beforeAutospacing="0" w:after="0" w:afterAutospacing="0" w:line="276" w:lineRule="auto"/>
        <w:ind w:left="0" w:firstLine="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кнопка тревожной сигнализации </w:t>
      </w:r>
    </w:p>
    <w:p w:rsidR="00186619" w:rsidRPr="00963C1A" w:rsidRDefault="00186619" w:rsidP="00186619">
      <w:pPr>
        <w:numPr>
          <w:ilvl w:val="0"/>
          <w:numId w:val="8"/>
        </w:numPr>
        <w:tabs>
          <w:tab w:val="num" w:pos="567"/>
          <w:tab w:val="left" w:pos="1418"/>
        </w:tabs>
        <w:spacing w:before="0" w:beforeAutospacing="0" w:after="0" w:afterAutospacing="0" w:line="276" w:lineRule="auto"/>
        <w:ind w:left="0" w:firstLine="0"/>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видеонаблюдение здания и двора </w:t>
      </w:r>
    </w:p>
    <w:p w:rsidR="00186619" w:rsidRPr="00963C1A" w:rsidRDefault="00186619" w:rsidP="00186619">
      <w:pPr>
        <w:numPr>
          <w:ilvl w:val="0"/>
          <w:numId w:val="9"/>
        </w:numPr>
        <w:tabs>
          <w:tab w:val="num" w:pos="567"/>
          <w:tab w:val="left" w:pos="1418"/>
        </w:tabs>
        <w:spacing w:before="0" w:beforeAutospacing="0" w:after="0" w:afterAutospacing="0" w:line="276" w:lineRule="auto"/>
        <w:ind w:hanging="502"/>
        <w:textAlignment w:val="baseline"/>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оборудованный пищеблок и столовый зал на 270 посадочных мест </w:t>
      </w:r>
    </w:p>
    <w:p w:rsidR="00186619" w:rsidRPr="00963C1A" w:rsidRDefault="00186619" w:rsidP="00186619">
      <w:pPr>
        <w:shd w:val="clear" w:color="auto" w:fill="FFFFFF"/>
        <w:spacing w:before="30" w:beforeAutospacing="0" w:after="30" w:afterAutospacing="0"/>
        <w:jc w:val="both"/>
        <w:rPr>
          <w:rFonts w:eastAsia="Calibri" w:cstheme="minorHAnsi"/>
          <w:color w:val="000000" w:themeColor="text1"/>
          <w:sz w:val="24"/>
          <w:szCs w:val="24"/>
          <w:lang w:val="ru-RU"/>
        </w:rPr>
      </w:pPr>
    </w:p>
    <w:p w:rsidR="00186619" w:rsidRPr="00963C1A" w:rsidRDefault="00186619" w:rsidP="00186619">
      <w:pPr>
        <w:widowControl w:val="0"/>
        <w:autoSpaceDE w:val="0"/>
        <w:autoSpaceDN w:val="0"/>
        <w:spacing w:before="0" w:beforeAutospacing="0" w:after="0" w:afterAutospacing="0"/>
        <w:outlineLvl w:val="1"/>
        <w:rPr>
          <w:rFonts w:eastAsia="Times New Roman" w:cstheme="minorHAnsi"/>
          <w:b/>
          <w:bCs/>
          <w:color w:val="000000" w:themeColor="text1"/>
          <w:sz w:val="24"/>
          <w:szCs w:val="24"/>
          <w:lang w:val="ru-RU"/>
        </w:rPr>
      </w:pPr>
      <w:r w:rsidRPr="00963C1A">
        <w:rPr>
          <w:rFonts w:eastAsia="Times New Roman" w:cstheme="minorHAnsi"/>
          <w:b/>
          <w:bCs/>
          <w:color w:val="000000" w:themeColor="text1"/>
          <w:sz w:val="24"/>
          <w:szCs w:val="24"/>
          <w:lang w:val="ru-RU"/>
        </w:rPr>
        <w:t>Проблемы:</w:t>
      </w:r>
    </w:p>
    <w:p w:rsidR="00186619" w:rsidRPr="00963C1A" w:rsidRDefault="00186619" w:rsidP="00186619">
      <w:pPr>
        <w:widowControl w:val="0"/>
        <w:autoSpaceDE w:val="0"/>
        <w:autoSpaceDN w:val="0"/>
        <w:spacing w:before="5" w:beforeAutospacing="0" w:after="0" w:afterAutospacing="0"/>
        <w:rPr>
          <w:rFonts w:eastAsia="Times New Roman" w:cstheme="minorHAnsi"/>
          <w:b/>
          <w:color w:val="000000" w:themeColor="text1"/>
          <w:sz w:val="24"/>
          <w:szCs w:val="24"/>
          <w:lang w:val="ru-RU"/>
        </w:rPr>
      </w:pPr>
    </w:p>
    <w:p w:rsidR="007B3344" w:rsidRPr="00963C1A" w:rsidRDefault="00186619" w:rsidP="00186619">
      <w:pPr>
        <w:widowControl w:val="0"/>
        <w:autoSpaceDE w:val="0"/>
        <w:autoSpaceDN w:val="0"/>
        <w:spacing w:before="0" w:beforeAutospacing="0" w:after="0" w:afterAutospacing="0"/>
        <w:outlineLvl w:val="1"/>
        <w:rPr>
          <w:rFonts w:eastAsia="Times New Roman" w:cstheme="minorHAnsi"/>
          <w:color w:val="000000" w:themeColor="text1"/>
          <w:sz w:val="24"/>
          <w:szCs w:val="24"/>
          <w:lang w:val="ru-RU"/>
        </w:rPr>
      </w:pPr>
      <w:r w:rsidRPr="00963C1A">
        <w:rPr>
          <w:rFonts w:eastAsia="Times New Roman" w:cstheme="minorHAnsi"/>
          <w:b/>
          <w:color w:val="000000" w:themeColor="text1"/>
          <w:sz w:val="24"/>
          <w:szCs w:val="24"/>
          <w:lang w:val="ru-RU"/>
        </w:rPr>
        <w:t>Большинство</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учебных</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кабинетов</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полностью</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не</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оборудованы</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 xml:space="preserve">современными </w:t>
      </w:r>
      <w:r w:rsidRPr="00963C1A">
        <w:rPr>
          <w:rFonts w:eastAsia="Times New Roman" w:cstheme="minorHAnsi"/>
          <w:b/>
          <w:color w:val="000000" w:themeColor="text1"/>
          <w:spacing w:val="-57"/>
          <w:sz w:val="24"/>
          <w:szCs w:val="24"/>
          <w:lang w:val="ru-RU"/>
        </w:rPr>
        <w:t xml:space="preserve">      </w:t>
      </w:r>
      <w:r w:rsidRPr="00963C1A">
        <w:rPr>
          <w:rFonts w:eastAsia="Times New Roman" w:cstheme="minorHAnsi"/>
          <w:b/>
          <w:color w:val="000000" w:themeColor="text1"/>
          <w:sz w:val="24"/>
          <w:szCs w:val="24"/>
          <w:lang w:val="ru-RU"/>
        </w:rPr>
        <w:t>техническими средствами. Необходимо укомплектовать учебным оборудованием   кабинет ОБиЗР. Недостаток</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лабораторного</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оборудования</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для</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кабинетов</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физики,</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химии,</w:t>
      </w:r>
      <w:r w:rsidRPr="00963C1A">
        <w:rPr>
          <w:rFonts w:eastAsia="Times New Roman" w:cstheme="minorHAnsi"/>
          <w:b/>
          <w:color w:val="000000" w:themeColor="text1"/>
          <w:spacing w:val="1"/>
          <w:sz w:val="24"/>
          <w:szCs w:val="24"/>
          <w:lang w:val="ru-RU"/>
        </w:rPr>
        <w:t xml:space="preserve"> </w:t>
      </w:r>
      <w:r w:rsidRPr="00963C1A">
        <w:rPr>
          <w:rFonts w:eastAsia="Times New Roman" w:cstheme="minorHAnsi"/>
          <w:b/>
          <w:color w:val="000000" w:themeColor="text1"/>
          <w:sz w:val="24"/>
          <w:szCs w:val="24"/>
          <w:lang w:val="ru-RU"/>
        </w:rPr>
        <w:t xml:space="preserve">инструментов для </w:t>
      </w:r>
      <w:r w:rsidRPr="00963C1A">
        <w:rPr>
          <w:rFonts w:eastAsia="Times New Roman" w:cstheme="minorHAnsi"/>
          <w:b/>
          <w:color w:val="000000" w:themeColor="text1"/>
          <w:spacing w:val="-2"/>
          <w:sz w:val="24"/>
          <w:szCs w:val="24"/>
          <w:lang w:val="ru-RU"/>
        </w:rPr>
        <w:t xml:space="preserve"> кабинета</w:t>
      </w:r>
      <w:r w:rsidRPr="00963C1A">
        <w:rPr>
          <w:rFonts w:eastAsia="Times New Roman" w:cstheme="minorHAnsi"/>
          <w:b/>
          <w:color w:val="000000" w:themeColor="text1"/>
          <w:sz w:val="24"/>
          <w:szCs w:val="24"/>
          <w:lang w:val="ru-RU"/>
        </w:rPr>
        <w:t xml:space="preserve"> технологии (труд).Необходима модернизация технологического и холодильного оборудования пищеблока, а именно замена  пароконвектомата, посудомоечной машины, котлов пищевых, мясорубки, печей, холодильников, приобретение посуды для столовой.</w:t>
      </w:r>
    </w:p>
    <w:p w:rsidR="007B3344" w:rsidRPr="00963C1A" w:rsidRDefault="00896982" w:rsidP="007B3344">
      <w:pPr>
        <w:shd w:val="clear" w:color="auto" w:fill="FFFFFF"/>
        <w:spacing w:before="30" w:beforeAutospacing="0" w:after="30" w:afterAutospacing="0"/>
        <w:jc w:val="both"/>
        <w:rPr>
          <w:rFonts w:eastAsia="Times New Roman" w:cstheme="minorHAnsi"/>
          <w:color w:val="000000" w:themeColor="text1"/>
          <w:sz w:val="24"/>
          <w:szCs w:val="24"/>
          <w:lang w:val="ru-RU" w:eastAsia="ru-RU"/>
        </w:rPr>
      </w:pPr>
      <w:r w:rsidRPr="00963C1A">
        <w:rPr>
          <w:rFonts w:cstheme="minorHAnsi"/>
          <w:b/>
          <w:bCs/>
          <w:color w:val="000000" w:themeColor="text1"/>
          <w:sz w:val="24"/>
          <w:szCs w:val="24"/>
          <w:lang w:val="ru-RU"/>
        </w:rPr>
        <w:t xml:space="preserve">3.3. </w:t>
      </w:r>
      <w:r w:rsidRPr="00963C1A">
        <w:rPr>
          <w:rFonts w:cstheme="minorHAnsi"/>
          <w:b/>
          <w:bCs/>
          <w:color w:val="000000" w:themeColor="text1"/>
          <w:sz w:val="24"/>
          <w:szCs w:val="24"/>
        </w:rPr>
        <w:t>IT</w:t>
      </w:r>
      <w:r w:rsidRPr="00963C1A">
        <w:rPr>
          <w:rFonts w:cstheme="minorHAnsi"/>
          <w:b/>
          <w:bCs/>
          <w:color w:val="000000" w:themeColor="text1"/>
          <w:sz w:val="24"/>
          <w:szCs w:val="24"/>
          <w:lang w:val="ru-RU"/>
        </w:rPr>
        <w:t xml:space="preserve">-инфраструктура школы: </w:t>
      </w:r>
      <w:r w:rsidR="007B3344" w:rsidRPr="00963C1A">
        <w:rPr>
          <w:rFonts w:eastAsia="Times New Roman" w:cstheme="minorHAnsi"/>
          <w:color w:val="000000" w:themeColor="text1"/>
          <w:sz w:val="24"/>
          <w:szCs w:val="24"/>
          <w:lang w:val="ru-RU" w:eastAsia="ru-RU"/>
        </w:rPr>
        <w:t>Направленностью  общеобразовательного учреждения  является учебно-познавательная деятельность, чему способствует установленная  в школе система доступа Интернета</w:t>
      </w:r>
      <w:r w:rsidR="007B3344" w:rsidRPr="00963C1A">
        <w:rPr>
          <w:rFonts w:eastAsia="Calibri" w:cstheme="minorHAnsi"/>
          <w:color w:val="000000" w:themeColor="text1"/>
          <w:sz w:val="24"/>
          <w:szCs w:val="24"/>
          <w:lang w:val="ru-RU"/>
        </w:rPr>
        <w:t>.</w:t>
      </w:r>
      <w:r w:rsidR="007B3344" w:rsidRPr="00963C1A">
        <w:rPr>
          <w:rFonts w:eastAsia="Times New Roman" w:cstheme="minorHAnsi"/>
          <w:color w:val="000000" w:themeColor="text1"/>
          <w:sz w:val="24"/>
          <w:szCs w:val="24"/>
          <w:lang w:val="ru-RU" w:eastAsia="ru-RU"/>
        </w:rPr>
        <w:t xml:space="preserve"> Всем педагогам и обучающимся предоставлен доступ к сети Интернет, кроме этого организована локальная сеть, через которую обеспечен электронный документооборот и обмен информацией в школе. </w:t>
      </w:r>
      <w:r w:rsidR="007B3344" w:rsidRPr="00963C1A">
        <w:rPr>
          <w:rFonts w:eastAsia="Calibri" w:cstheme="minorHAnsi"/>
          <w:color w:val="000000" w:themeColor="text1"/>
          <w:sz w:val="24"/>
          <w:szCs w:val="24"/>
          <w:lang w:val="ru-RU"/>
        </w:rPr>
        <w:t xml:space="preserve">Локальная сеть объединяет все компьютеры школы. Выход в Интернет (безлимитный) обеспечен  практически из каждого учебного кабинета и  от каждого рабочего места учителя, администратора. </w:t>
      </w:r>
      <w:r w:rsidR="007B3344" w:rsidRPr="00963C1A">
        <w:rPr>
          <w:rFonts w:eastAsia="Times New Roman" w:cstheme="minorHAnsi"/>
          <w:color w:val="000000" w:themeColor="text1"/>
          <w:sz w:val="24"/>
          <w:szCs w:val="24"/>
          <w:lang w:val="ru-RU" w:eastAsia="ru-RU"/>
        </w:rPr>
        <w:t xml:space="preserve">МБОУ СОШ №14  х. Красный Пахарь располагает необходимой современной материально-технической базой, соответствующей  целям и задачам образовательного учреждения. </w:t>
      </w:r>
    </w:p>
    <w:p w:rsidR="00186619" w:rsidRPr="00963C1A" w:rsidRDefault="00186619" w:rsidP="00186619">
      <w:pPr>
        <w:spacing w:before="0" w:beforeAutospacing="0" w:after="0" w:afterAutospacing="0"/>
        <w:ind w:firstLine="720"/>
        <w:jc w:val="both"/>
        <w:rPr>
          <w:rFonts w:eastAsia="Times New Roman" w:cstheme="minorHAnsi"/>
          <w:color w:val="000000" w:themeColor="text1"/>
          <w:sz w:val="24"/>
          <w:szCs w:val="24"/>
          <w:lang w:val="ru-RU" w:eastAsia="ru-RU"/>
        </w:rPr>
      </w:pPr>
      <w:r w:rsidRPr="00963C1A">
        <w:rPr>
          <w:rFonts w:eastAsia="Calibri" w:cstheme="minorHAnsi"/>
          <w:color w:val="000000" w:themeColor="text1"/>
          <w:sz w:val="24"/>
          <w:szCs w:val="24"/>
          <w:lang w:val="ru-RU"/>
        </w:rPr>
        <w:t>Подключение к сети интернет (скорость 50,5 Мбит/сек) даёт большие возможности для поиска информации. Для ограничения доступа учащихся к  интернет ресурсам нежелательного содержания используется контент-фильтрация.</w:t>
      </w:r>
      <w:r w:rsidRPr="00963C1A">
        <w:rPr>
          <w:rFonts w:eastAsia="Times New Roman" w:cstheme="minorHAnsi"/>
          <w:color w:val="000000" w:themeColor="text1"/>
          <w:sz w:val="24"/>
          <w:szCs w:val="24"/>
          <w:lang w:val="ru-RU" w:eastAsia="ru-RU"/>
        </w:rPr>
        <w:t xml:space="preserve"> </w:t>
      </w:r>
    </w:p>
    <w:p w:rsidR="00186619" w:rsidRPr="00963C1A" w:rsidRDefault="00186619" w:rsidP="00186619">
      <w:pPr>
        <w:shd w:val="clear" w:color="auto" w:fill="FFFFFF"/>
        <w:spacing w:before="30" w:beforeAutospacing="0" w:after="30" w:afterAutospacing="0"/>
        <w:jc w:val="both"/>
        <w:rPr>
          <w:rFonts w:eastAsia="Calibri" w:cstheme="minorHAnsi"/>
          <w:color w:val="000000" w:themeColor="text1"/>
          <w:sz w:val="24"/>
          <w:szCs w:val="24"/>
          <w:lang w:val="ru-RU"/>
        </w:rPr>
      </w:pPr>
      <w:r w:rsidRPr="00963C1A">
        <w:rPr>
          <w:rFonts w:eastAsia="Times New Roman" w:cstheme="minorHAnsi"/>
          <w:color w:val="000000" w:themeColor="text1"/>
          <w:sz w:val="24"/>
          <w:szCs w:val="24"/>
          <w:lang w:val="ru-RU" w:eastAsia="ru-RU"/>
        </w:rPr>
        <w:t xml:space="preserve">Контент-фильтрация в школе проводится с помощью программ Интернет-цензор и «ИКС для образовательных учреждений до 100 пользователей». Данные программы осуществляют постоянное блокирование информационных ресурсов, содержание которых противоречит законодательству РФ в области образования и защиты детей от негативной информации. </w:t>
      </w:r>
      <w:r w:rsidRPr="00963C1A">
        <w:rPr>
          <w:rFonts w:eastAsia="Calibri" w:cstheme="minorHAnsi"/>
          <w:color w:val="000000" w:themeColor="text1"/>
          <w:sz w:val="24"/>
          <w:szCs w:val="24"/>
          <w:lang w:val="ru-RU"/>
        </w:rPr>
        <w:t xml:space="preserve"> </w:t>
      </w:r>
      <w:r w:rsidRPr="00963C1A">
        <w:rPr>
          <w:rFonts w:eastAsia="Times New Roman" w:cstheme="minorHAnsi"/>
          <w:color w:val="000000" w:themeColor="text1"/>
          <w:sz w:val="24"/>
          <w:szCs w:val="24"/>
          <w:lang w:val="ru-RU" w:eastAsia="ru-RU"/>
        </w:rPr>
        <w:t xml:space="preserve">Для обучающихся и педагогических работников организован свободный доступ к информационным системам и информационно-телекоммуникационным сетям в течение всего учебного времени в библиотеке, компьютерных кабинетах. </w:t>
      </w:r>
      <w:r w:rsidRPr="00963C1A">
        <w:rPr>
          <w:rFonts w:eastAsia="Calibri" w:cstheme="minorHAnsi"/>
          <w:color w:val="000000" w:themeColor="text1"/>
          <w:sz w:val="24"/>
          <w:szCs w:val="24"/>
          <w:lang w:val="ru-RU"/>
        </w:rPr>
        <w:t>Локальная сеть объединяет все компьютеры школы, через которую обеспечен электронный документооборот и обмен информацией в школе.</w:t>
      </w:r>
      <w:r w:rsidRPr="00963C1A">
        <w:rPr>
          <w:rFonts w:eastAsia="Times New Roman" w:cstheme="minorHAnsi"/>
          <w:color w:val="000000" w:themeColor="text1"/>
          <w:sz w:val="24"/>
          <w:szCs w:val="24"/>
          <w:lang w:val="ru-RU" w:eastAsia="ru-RU"/>
        </w:rPr>
        <w:t xml:space="preserve"> Школа оказывает услуги «Предоставление информации о текущей успеваемости учащегося, ведении электронного дневника. Провайдер, предоставляющий услуги доступа к информационным системам информационно-телекоммуникационных сетей, в том числе к сети интернет в МБОУ СОШ №14 х.Красный Пахарь ООО «Ростелеком».</w:t>
      </w:r>
    </w:p>
    <w:p w:rsidR="00742CA3" w:rsidRPr="00963C1A" w:rsidRDefault="00742CA3" w:rsidP="00742CA3">
      <w:pPr>
        <w:rPr>
          <w:rFonts w:cstheme="minorHAnsi"/>
          <w:color w:val="000000" w:themeColor="text1"/>
          <w:sz w:val="24"/>
          <w:szCs w:val="24"/>
          <w:lang w:val="ru-RU"/>
        </w:rPr>
      </w:pPr>
      <w:r w:rsidRPr="00963C1A">
        <w:rPr>
          <w:rFonts w:cstheme="minorHAnsi"/>
          <w:b/>
          <w:bCs/>
          <w:color w:val="000000" w:themeColor="text1"/>
          <w:sz w:val="24"/>
          <w:szCs w:val="24"/>
          <w:lang w:val="ru-RU"/>
        </w:rPr>
        <w:lastRenderedPageBreak/>
        <w:t xml:space="preserve">3.4. Условия для занятий физкультурой и спортом: </w:t>
      </w:r>
      <w:r w:rsidRPr="00963C1A">
        <w:rPr>
          <w:rFonts w:cstheme="minorHAnsi"/>
          <w:color w:val="000000" w:themeColor="text1"/>
          <w:sz w:val="24"/>
          <w:szCs w:val="24"/>
          <w:lang w:val="ru-RU"/>
        </w:rPr>
        <w:t>в школе созданы необходимые условия для занятий физической культурой и спортом. В наличии имеются:</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2 спортивных зала;</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1 тренажерный зал;</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1 зал гимнастики и хореографии;</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стадион;</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полоса препятствий;</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баскетбольная площадка.</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 основном и среднем уровнях образования.</w:t>
      </w:r>
    </w:p>
    <w:p w:rsidR="000B06AA" w:rsidRPr="00963C1A" w:rsidRDefault="000B06AA" w:rsidP="000B06AA">
      <w:pPr>
        <w:shd w:val="clear" w:color="auto" w:fill="FFFFFF"/>
        <w:spacing w:before="30" w:beforeAutospacing="0" w:after="30" w:afterAutospacing="0"/>
        <w:jc w:val="both"/>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Реализуется потребность учащихся в ежедневной двигательной активности (не менее 2-х часов). Это время слагается из: перемен, физкультминуток, прогулок, внеклассных мероприятий, секций, Дней здоровья. Расписания уроков и факультативных занятий составлено в соответствии с санитарно-гигиеническими нормами. </w:t>
      </w:r>
    </w:p>
    <w:p w:rsidR="000B06AA" w:rsidRPr="00963C1A" w:rsidRDefault="000B06AA" w:rsidP="000B06AA">
      <w:pPr>
        <w:spacing w:before="0" w:beforeAutospacing="0" w:after="0" w:afterAutospacing="0"/>
        <w:jc w:val="both"/>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В наличии имеются:</w:t>
      </w:r>
    </w:p>
    <w:p w:rsidR="000B06AA" w:rsidRPr="00963C1A" w:rsidRDefault="000B06AA" w:rsidP="000B06AA">
      <w:pPr>
        <w:spacing w:before="0" w:beforeAutospacing="0" w:after="0" w:afterAutospacing="0"/>
        <w:jc w:val="both"/>
        <w:rPr>
          <w:rFonts w:eastAsia="Calibri" w:cstheme="minorHAnsi"/>
          <w:color w:val="000000" w:themeColor="text1"/>
          <w:sz w:val="24"/>
          <w:szCs w:val="24"/>
          <w:lang w:val="ru-RU"/>
        </w:rPr>
      </w:pPr>
      <w:r w:rsidRPr="00963C1A">
        <w:rPr>
          <w:rFonts w:eastAsia="Calibri" w:cstheme="minorHAnsi"/>
          <w:color w:val="000000" w:themeColor="text1"/>
          <w:sz w:val="24"/>
          <w:szCs w:val="24"/>
          <w:lang w:val="ru-RU"/>
        </w:rPr>
        <w:t>– 2 спортивных зала общей площадью 591 квм;</w:t>
      </w:r>
    </w:p>
    <w:p w:rsidR="000B06AA" w:rsidRPr="00963C1A" w:rsidRDefault="000B06AA" w:rsidP="000B06AA">
      <w:pPr>
        <w:spacing w:before="0" w:beforeAutospacing="0" w:after="0" w:afterAutospacing="0"/>
        <w:jc w:val="both"/>
        <w:rPr>
          <w:rFonts w:eastAsia="Calibri" w:cstheme="minorHAnsi"/>
          <w:color w:val="000000" w:themeColor="text1"/>
          <w:sz w:val="24"/>
          <w:szCs w:val="24"/>
          <w:lang w:val="ru-RU"/>
        </w:rPr>
      </w:pPr>
      <w:r w:rsidRPr="00963C1A">
        <w:rPr>
          <w:rFonts w:eastAsia="Times New Roman" w:cstheme="minorHAnsi"/>
          <w:color w:val="000000" w:themeColor="text1"/>
          <w:sz w:val="24"/>
          <w:szCs w:val="24"/>
          <w:lang w:val="ru-RU" w:eastAsia="ru-RU"/>
        </w:rPr>
        <w:t>Имеется тренерская   комната, снарядная , 4 раздевалки  для девочек и мальчиков площадью </w:t>
      </w:r>
      <w:r w:rsidRPr="00963C1A">
        <w:rPr>
          <w:rFonts w:eastAsia="Times New Roman" w:cstheme="minorHAnsi"/>
          <w:color w:val="000000" w:themeColor="text1"/>
          <w:sz w:val="24"/>
          <w:szCs w:val="24"/>
          <w:u w:val="single"/>
          <w:lang w:val="ru-RU" w:eastAsia="ru-RU"/>
        </w:rPr>
        <w:t>60,5 м</w:t>
      </w:r>
      <w:r w:rsidRPr="00963C1A">
        <w:rPr>
          <w:rFonts w:eastAsia="Times New Roman" w:cstheme="minorHAnsi"/>
          <w:color w:val="000000" w:themeColor="text1"/>
          <w:sz w:val="24"/>
          <w:szCs w:val="24"/>
          <w:lang w:val="ru-RU" w:eastAsia="ru-RU"/>
        </w:rPr>
        <w:t xml:space="preserve"> . Спортивные залы зеленый и синий частично оснащены   спортивным оборудованием и инвентарем. На территории  ядро площадью  </w:t>
      </w:r>
      <w:r w:rsidRPr="00963C1A">
        <w:rPr>
          <w:rFonts w:eastAsia="Calibri" w:cstheme="minorHAnsi"/>
          <w:color w:val="000000" w:themeColor="text1"/>
          <w:sz w:val="24"/>
          <w:szCs w:val="24"/>
          <w:lang w:val="ru-RU"/>
        </w:rPr>
        <w:t>7202,6 квм</w:t>
      </w:r>
      <w:r w:rsidRPr="00963C1A">
        <w:rPr>
          <w:rFonts w:eastAsia="Times New Roman" w:cstheme="minorHAnsi"/>
          <w:color w:val="000000" w:themeColor="text1"/>
          <w:sz w:val="24"/>
          <w:szCs w:val="24"/>
          <w:lang w:val="ru-RU" w:eastAsia="ru-RU"/>
        </w:rPr>
        <w:t xml:space="preserve">  включает в себя : круговую беговую дорожку, полосу препятствий ,прямые беговые дорожки, футбольное поле 1460 квм, прыжковую яму, сектор метания гранат, баскетбольную и волейбольную площадки.</w:t>
      </w:r>
      <w:r w:rsidRPr="00963C1A">
        <w:rPr>
          <w:rFonts w:eastAsia="Calibri" w:cstheme="minorHAnsi"/>
          <w:color w:val="000000" w:themeColor="text1"/>
          <w:sz w:val="24"/>
          <w:szCs w:val="24"/>
          <w:lang w:val="ru-RU"/>
        </w:rPr>
        <w:t xml:space="preserve"> </w:t>
      </w:r>
    </w:p>
    <w:p w:rsidR="000B06AA" w:rsidRPr="00963C1A" w:rsidRDefault="000B06AA" w:rsidP="000B06AA">
      <w:pPr>
        <w:widowControl w:val="0"/>
        <w:autoSpaceDE w:val="0"/>
        <w:autoSpaceDN w:val="0"/>
        <w:spacing w:before="0" w:beforeAutospacing="0" w:after="0" w:afterAutospacing="0"/>
        <w:outlineLvl w:val="1"/>
        <w:rPr>
          <w:rFonts w:eastAsia="Times New Roman" w:cstheme="minorHAnsi"/>
          <w:b/>
          <w:bCs/>
          <w:color w:val="000000" w:themeColor="text1"/>
          <w:sz w:val="24"/>
          <w:szCs w:val="24"/>
          <w:lang w:val="ru-RU"/>
        </w:rPr>
      </w:pPr>
    </w:p>
    <w:p w:rsidR="000B06AA" w:rsidRPr="00963C1A" w:rsidRDefault="000B06AA" w:rsidP="003D0FA8">
      <w:pPr>
        <w:widowControl w:val="0"/>
        <w:autoSpaceDE w:val="0"/>
        <w:autoSpaceDN w:val="0"/>
        <w:spacing w:before="0" w:beforeAutospacing="0" w:after="0" w:afterAutospacing="0"/>
        <w:jc w:val="both"/>
        <w:outlineLvl w:val="1"/>
        <w:rPr>
          <w:rFonts w:eastAsia="Times New Roman" w:cstheme="minorHAnsi"/>
          <w:b/>
          <w:bCs/>
          <w:color w:val="000000" w:themeColor="text1"/>
          <w:sz w:val="24"/>
          <w:szCs w:val="24"/>
          <w:lang w:val="ru-RU"/>
        </w:rPr>
      </w:pPr>
      <w:r w:rsidRPr="00963C1A">
        <w:rPr>
          <w:rFonts w:eastAsia="Times New Roman" w:cstheme="minorHAnsi"/>
          <w:b/>
          <w:bCs/>
          <w:color w:val="000000" w:themeColor="text1"/>
          <w:sz w:val="24"/>
          <w:szCs w:val="24"/>
          <w:lang w:val="ru-RU"/>
        </w:rPr>
        <w:t>Проблемы:</w:t>
      </w:r>
    </w:p>
    <w:p w:rsidR="000B06AA" w:rsidRPr="00963C1A" w:rsidRDefault="000B06AA" w:rsidP="003D0FA8">
      <w:pPr>
        <w:ind w:firstLine="720"/>
        <w:jc w:val="both"/>
        <w:rPr>
          <w:rFonts w:cstheme="minorHAnsi"/>
          <w:color w:val="000000" w:themeColor="text1"/>
          <w:sz w:val="24"/>
          <w:szCs w:val="24"/>
          <w:lang w:val="ru-RU"/>
        </w:rPr>
      </w:pPr>
      <w:r w:rsidRPr="00963C1A">
        <w:rPr>
          <w:rFonts w:eastAsia="Times New Roman" w:cstheme="minorHAnsi"/>
          <w:b/>
          <w:color w:val="000000" w:themeColor="text1"/>
          <w:sz w:val="24"/>
          <w:szCs w:val="24"/>
          <w:lang w:val="ru-RU" w:eastAsia="ru-RU"/>
        </w:rPr>
        <w:t>Спортивные не достаточно оснащены  игровым, спортивным оборудованием и инвентарем.</w:t>
      </w:r>
      <w:r w:rsidRPr="00963C1A">
        <w:rPr>
          <w:rFonts w:eastAsia="Times New Roman" w:cstheme="minorHAnsi"/>
          <w:color w:val="000000" w:themeColor="text1"/>
          <w:sz w:val="24"/>
          <w:szCs w:val="24"/>
          <w:lang w:val="ru-RU" w:eastAsia="ru-RU"/>
        </w:rPr>
        <w:t xml:space="preserve"> </w:t>
      </w:r>
      <w:r w:rsidRPr="00963C1A">
        <w:rPr>
          <w:rFonts w:eastAsia="Times New Roman" w:cstheme="minorHAnsi"/>
          <w:b/>
          <w:color w:val="000000" w:themeColor="text1"/>
          <w:sz w:val="24"/>
          <w:szCs w:val="24"/>
          <w:lang w:val="ru-RU" w:eastAsia="ru-RU"/>
        </w:rPr>
        <w:t>Требуется ремонт покрытия стадиона, так как в связи с просадкой бетонного основания стадиона, подъемом  грунта образовались  трещины, которые   во время дождей заполняются водой.  Из-за неправильной планировки и маленького диаметра  системы ливневой канализации, вода не полностью  уходит. В связи с вышеперечисленными проблемами поле не функционирует в полном объеме.</w:t>
      </w:r>
    </w:p>
    <w:p w:rsidR="00742CA3" w:rsidRPr="00963C1A" w:rsidRDefault="00742CA3" w:rsidP="00742CA3">
      <w:pPr>
        <w:rPr>
          <w:rFonts w:cstheme="minorHAnsi"/>
          <w:color w:val="000000" w:themeColor="text1"/>
          <w:sz w:val="24"/>
          <w:szCs w:val="24"/>
          <w:lang w:val="ru-RU"/>
        </w:rPr>
      </w:pPr>
      <w:r w:rsidRPr="00963C1A">
        <w:rPr>
          <w:rFonts w:cstheme="minorHAnsi"/>
          <w:b/>
          <w:bCs/>
          <w:color w:val="000000" w:themeColor="text1"/>
          <w:sz w:val="24"/>
          <w:szCs w:val="24"/>
          <w:lang w:val="ru-RU"/>
        </w:rPr>
        <w:t xml:space="preserve">3.5. Условия для досуговой деятельности и дополнительного образования: </w:t>
      </w:r>
      <w:r w:rsidRPr="00963C1A">
        <w:rPr>
          <w:rFonts w:cstheme="minorHAnsi"/>
          <w:color w:val="000000" w:themeColor="text1"/>
          <w:sz w:val="24"/>
          <w:szCs w:val="24"/>
          <w:lang w:val="ru-RU"/>
        </w:rPr>
        <w:t>в отчетном периоде для участия обучающихся в культурно-массовых, спортивно-оздоровительных мероприятиях, в работе кружков и объединений, органов ученического самоуправления созданы все необходимые условия. В школе имеются:</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1) специализированные помещения:</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актовый зал и музыкальный кабинет;</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lastRenderedPageBreak/>
        <w:t>– зал ритмики и хореографии;</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спортивные и тренажерный залы;</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кабинеты обслуживающего труда, изобразительного искусства, лаборатории, мастерские;</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библиотека и читальный зал;</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площадка для обучения ПДД;</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 тир;</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2) наборы оборудования для прикладных видов спорта, спортивных игр, единоборств, многоборья, робототехники,  программирования, декоративно-прикладного творчества, краеведения, военно-патриотического воспитания.</w:t>
      </w:r>
    </w:p>
    <w:p w:rsidR="00742CA3" w:rsidRPr="00963C1A" w:rsidRDefault="00742CA3" w:rsidP="00742CA3">
      <w:pPr>
        <w:rPr>
          <w:rFonts w:cstheme="minorHAnsi"/>
          <w:color w:val="000000" w:themeColor="text1"/>
          <w:sz w:val="24"/>
          <w:szCs w:val="24"/>
          <w:lang w:val="ru-RU"/>
        </w:rPr>
      </w:pPr>
      <w:r w:rsidRPr="00963C1A">
        <w:rPr>
          <w:rFonts w:cstheme="minorHAnsi"/>
          <w:color w:val="000000" w:themeColor="text1"/>
          <w:sz w:val="24"/>
          <w:szCs w:val="24"/>
          <w:lang w:val="ru-RU"/>
        </w:rPr>
        <w:t>Занятия досуговой деятельностью и дополнительного образования организуются в первой и  во второй половине дня.</w:t>
      </w:r>
    </w:p>
    <w:p w:rsidR="001D5068" w:rsidRPr="00963C1A" w:rsidRDefault="00742CA3" w:rsidP="00742CA3">
      <w:pPr>
        <w:jc w:val="both"/>
        <w:rPr>
          <w:rFonts w:cstheme="minorHAnsi"/>
          <w:b/>
          <w:bCs/>
          <w:color w:val="000000" w:themeColor="text1"/>
          <w:sz w:val="24"/>
          <w:szCs w:val="24"/>
          <w:lang w:val="ru-RU"/>
        </w:rPr>
      </w:pPr>
      <w:r w:rsidRPr="00963C1A">
        <w:rPr>
          <w:rFonts w:cstheme="minorHAnsi"/>
          <w:b/>
          <w:bCs/>
          <w:color w:val="000000" w:themeColor="text1"/>
          <w:sz w:val="24"/>
          <w:szCs w:val="24"/>
          <w:lang w:val="ru-RU"/>
        </w:rPr>
        <w:t xml:space="preserve">3.6. Организация летнего отдыха детей: </w:t>
      </w:r>
      <w:r w:rsidRPr="00963C1A">
        <w:rPr>
          <w:rFonts w:cstheme="minorHAnsi"/>
          <w:color w:val="000000" w:themeColor="text1"/>
          <w:sz w:val="24"/>
          <w:szCs w:val="24"/>
          <w:lang w:val="ru-RU"/>
        </w:rPr>
        <w:t>в период с 03.06.2023 по 24.07.2024 и с 28.06.2024 по 18.07.2024 в школе организован лагерь с дневным пребыванием детей, срок реализации – 2 месяца и пришкольная площадка спортивной направленности, срок реализации - 1 месяц, с 01.08. 2024 по 30.08.2024</w:t>
      </w:r>
    </w:p>
    <w:p w:rsidR="00B66151" w:rsidRPr="00963C1A" w:rsidRDefault="00896982" w:rsidP="001D5068">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3.7. Организация питания: </w:t>
      </w:r>
      <w:r w:rsidRPr="00963C1A">
        <w:rPr>
          <w:rFonts w:cstheme="minorHAnsi"/>
          <w:color w:val="000000" w:themeColor="text1"/>
          <w:sz w:val="24"/>
          <w:szCs w:val="24"/>
          <w:lang w:val="ru-RU"/>
        </w:rPr>
        <w:t>в школе организовано двухразовое питание на основании договора между школой и</w:t>
      </w:r>
      <w:r w:rsidR="00B46DE3" w:rsidRPr="00963C1A">
        <w:rPr>
          <w:rFonts w:cstheme="minorHAnsi"/>
          <w:color w:val="000000" w:themeColor="text1"/>
          <w:sz w:val="24"/>
          <w:szCs w:val="24"/>
          <w:lang w:val="ru-RU"/>
        </w:rPr>
        <w:t xml:space="preserve"> </w:t>
      </w:r>
      <w:r w:rsidR="002403BD">
        <w:rPr>
          <w:rFonts w:cstheme="minorHAnsi"/>
          <w:color w:val="000000" w:themeColor="text1"/>
          <w:sz w:val="24"/>
          <w:szCs w:val="24"/>
          <w:lang w:val="ru-RU"/>
        </w:rPr>
        <w:t>индивидуальным предпринимателем Кунижевым Бесланом Мусабиевичем.</w:t>
      </w:r>
      <w:bookmarkStart w:id="1" w:name="_GoBack"/>
      <w:bookmarkEnd w:id="1"/>
      <w:r w:rsidRPr="00963C1A">
        <w:rPr>
          <w:rFonts w:cstheme="minorHAnsi"/>
          <w:color w:val="000000" w:themeColor="text1"/>
          <w:sz w:val="24"/>
          <w:szCs w:val="24"/>
          <w:lang w:val="ru-RU"/>
        </w:rPr>
        <w:t xml:space="preserve"> Для дополнительного питания детей в столовой имеется буфет.</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Для организации питания используются средства родительской платы, регионального и местного бюджетов. Бесплатным питанием обеспечены:</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дети из многодетных семей – 24 человека;</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дети-инвалиды – 2 человека;</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дети с ОВЗ – 13 человек.</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Контроль качества питания основан на принципах ХАССП.</w:t>
      </w:r>
    </w:p>
    <w:p w:rsidR="0073161D" w:rsidRPr="00963C1A" w:rsidRDefault="0073161D" w:rsidP="0073161D">
      <w:pPr>
        <w:spacing w:before="0" w:beforeAutospacing="0" w:after="0" w:afterAutospacing="0"/>
        <w:jc w:val="both"/>
        <w:rPr>
          <w:rFonts w:eastAsia="Times New Roman" w:cstheme="minorHAnsi"/>
          <w:color w:val="000000" w:themeColor="text1"/>
          <w:sz w:val="24"/>
          <w:szCs w:val="24"/>
          <w:lang w:val="ru-RU" w:eastAsia="ru-RU"/>
        </w:rPr>
      </w:pPr>
      <w:r w:rsidRPr="00963C1A">
        <w:rPr>
          <w:rFonts w:cstheme="minorHAnsi"/>
          <w:b/>
          <w:bCs/>
          <w:color w:val="000000" w:themeColor="text1"/>
          <w:sz w:val="24"/>
          <w:szCs w:val="24"/>
          <w:lang w:val="ru-RU"/>
        </w:rPr>
        <w:t xml:space="preserve">Медицинское обслуживание обучающихся </w:t>
      </w:r>
      <w:r w:rsidRPr="00963C1A">
        <w:rPr>
          <w:rFonts w:cstheme="minorHAnsi"/>
          <w:color w:val="000000" w:themeColor="text1"/>
          <w:sz w:val="24"/>
          <w:szCs w:val="24"/>
          <w:lang w:val="ru-RU"/>
        </w:rPr>
        <w:t>обеспечивается штатной медсестрой в соответствии с лицензией на медицинскую деятельность от 26.11.2022г</w:t>
      </w:r>
      <w:r w:rsidRPr="00963C1A">
        <w:rPr>
          <w:rFonts w:cstheme="minorHAnsi"/>
          <w:color w:val="000000" w:themeColor="text1"/>
          <w:sz w:val="24"/>
          <w:szCs w:val="24"/>
        </w:rPr>
        <w:t> </w:t>
      </w:r>
      <w:r w:rsidRPr="00963C1A">
        <w:rPr>
          <w:rFonts w:cstheme="minorHAnsi"/>
          <w:color w:val="000000" w:themeColor="text1"/>
          <w:sz w:val="24"/>
          <w:szCs w:val="24"/>
          <w:lang w:val="ru-RU"/>
        </w:rPr>
        <w:t>№ 7234. Для лечебно-оздоровительной работы в школе имеется медицинский блок, состоящий из кабинета врача, процедурного кабинета, изолятора. Профилактические осмотры детей проводятся в соответствии с нормативными документами.</w:t>
      </w:r>
      <w:r w:rsidRPr="00963C1A">
        <w:rPr>
          <w:rFonts w:eastAsia="Times New Roman" w:cstheme="minorHAnsi"/>
          <w:b/>
          <w:color w:val="000000" w:themeColor="text1"/>
          <w:sz w:val="24"/>
          <w:szCs w:val="24"/>
          <w:lang w:val="ru-RU" w:eastAsia="ru-RU"/>
        </w:rPr>
        <w:t xml:space="preserve"> </w:t>
      </w:r>
      <w:r w:rsidRPr="00963C1A">
        <w:rPr>
          <w:rFonts w:eastAsia="Times New Roman" w:cstheme="minorHAnsi"/>
          <w:color w:val="000000" w:themeColor="text1"/>
          <w:sz w:val="24"/>
          <w:szCs w:val="24"/>
          <w:lang w:val="ru-RU" w:eastAsia="ru-RU"/>
        </w:rPr>
        <w:t>Медицинский кабинет:</w:t>
      </w:r>
      <w:r w:rsidRPr="00963C1A">
        <w:rPr>
          <w:rFonts w:eastAsia="Times New Roman" w:cstheme="minorHAnsi"/>
          <w:b/>
          <w:color w:val="000000" w:themeColor="text1"/>
          <w:sz w:val="24"/>
          <w:szCs w:val="24"/>
          <w:lang w:val="ru-RU" w:eastAsia="ru-RU"/>
        </w:rPr>
        <w:t xml:space="preserve"> </w:t>
      </w:r>
      <w:r w:rsidRPr="00963C1A">
        <w:rPr>
          <w:rFonts w:eastAsia="Times New Roman" w:cstheme="minorHAnsi"/>
          <w:color w:val="000000" w:themeColor="text1"/>
          <w:sz w:val="24"/>
          <w:szCs w:val="24"/>
          <w:lang w:val="ru-RU" w:eastAsia="ru-RU"/>
        </w:rPr>
        <w:t xml:space="preserve">расположен на первом этаже, общая площадь 37,8 м (кабинет врача – 19 м, процедурный кабинет 18,8 м) , имеется умывальная раковина, холодная и горячая вода. Медицинское  обслуживание осуществляется на базе медицинского и процедурного  кабинетов, имеющих соответствующую лицензию № ЛО-26-01-005414 от 16.06 2022 г. </w:t>
      </w:r>
    </w:p>
    <w:p w:rsidR="002D4926" w:rsidRPr="00963C1A" w:rsidRDefault="0073161D" w:rsidP="0073161D">
      <w:pPr>
        <w:jc w:val="both"/>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lastRenderedPageBreak/>
        <w:t>Для проведения вакцинации имеется бактерицидная лампа /бактерицидный облучатель/ 2013г. выпуска, год начала эксплуатации III-2013г. Для сохранения медпрепаратов, условия транспортирования и хранения при транспортировке вакцин имеется холодильник. Для дезинфекции использованного инструментария (термометры, шпателя, шприцы, пинцеты) имеются закрытые емкости. При проведении вакцинаций используются одноразовые шприцы.</w:t>
      </w:r>
    </w:p>
    <w:p w:rsidR="002D4926" w:rsidRPr="00963C1A" w:rsidRDefault="002D4926" w:rsidP="002D4926">
      <w:pPr>
        <w:jc w:val="both"/>
        <w:rPr>
          <w:rFonts w:eastAsia="Times New Roman" w:cstheme="minorHAnsi"/>
          <w:color w:val="000000" w:themeColor="text1"/>
          <w:sz w:val="24"/>
          <w:szCs w:val="24"/>
          <w:lang w:val="ru-RU" w:eastAsia="ru-RU"/>
        </w:rPr>
      </w:pPr>
      <w:r w:rsidRPr="00963C1A">
        <w:rPr>
          <w:rFonts w:cstheme="minorHAnsi"/>
          <w:b/>
          <w:bCs/>
          <w:color w:val="000000" w:themeColor="text1"/>
          <w:sz w:val="24"/>
          <w:szCs w:val="24"/>
          <w:lang w:val="ru-RU"/>
        </w:rPr>
        <w:t xml:space="preserve">3.8. Обеспечение безопасности: </w:t>
      </w:r>
      <w:r w:rsidRPr="00963C1A">
        <w:rPr>
          <w:rFonts w:cstheme="minorHAnsi"/>
          <w:color w:val="000000" w:themeColor="text1"/>
          <w:sz w:val="24"/>
          <w:szCs w:val="24"/>
          <w:lang w:val="ru-RU"/>
        </w:rPr>
        <w:t>В школе действуют пропускной и внутриобъектовый режимы. В 2023</w:t>
      </w:r>
      <w:r w:rsidRPr="00963C1A">
        <w:rPr>
          <w:rFonts w:cstheme="minorHAnsi"/>
          <w:color w:val="000000" w:themeColor="text1"/>
          <w:sz w:val="24"/>
          <w:szCs w:val="24"/>
        </w:rPr>
        <w:t> </w:t>
      </w:r>
      <w:r w:rsidRPr="00963C1A">
        <w:rPr>
          <w:rFonts w:cstheme="minorHAnsi"/>
          <w:color w:val="000000" w:themeColor="text1"/>
          <w:sz w:val="24"/>
          <w:szCs w:val="24"/>
          <w:lang w:val="ru-RU"/>
        </w:rPr>
        <w:t xml:space="preserve">году обновлен паспорт антитеррористической безопасности. В целях отработки практических действий при возникновении чрезвычайных ситуаций два раза в год проводятся тренировки по эвакуации учащихся и персонала школы. </w:t>
      </w:r>
      <w:r w:rsidRPr="00963C1A">
        <w:rPr>
          <w:rFonts w:eastAsia="Times New Roman" w:cstheme="minorHAnsi"/>
          <w:color w:val="000000" w:themeColor="text1"/>
          <w:sz w:val="24"/>
          <w:szCs w:val="24"/>
          <w:lang w:val="ru-RU" w:eastAsia="ru-RU"/>
        </w:rPr>
        <w:t xml:space="preserve">Экстренная связь КТС  договор  №759 от 25.01.2023г филиал ФГКУ «УВО ВНГ России по СК».  Пожарная безопасность : «Стрелец-мониторинг», система  пожарной  сигнализации  «Сигнал-20М»,  звуковая сигнализация «Соната –К»  в  количестве – 3 штук. Металлоискатели : стационарный арочный - Т21, ручной Вихрь ПРО-5.Система видеонаблюдения: состоит из 3-х видеорегистраторов модели </w:t>
      </w:r>
      <w:r w:rsidRPr="00963C1A">
        <w:rPr>
          <w:rFonts w:eastAsia="Times New Roman" w:cstheme="minorHAnsi"/>
          <w:color w:val="000000" w:themeColor="text1"/>
          <w:sz w:val="24"/>
          <w:szCs w:val="24"/>
          <w:lang w:eastAsia="ru-RU"/>
        </w:rPr>
        <w:t>ASER</w:t>
      </w:r>
      <w:r w:rsidRPr="00963C1A">
        <w:rPr>
          <w:rFonts w:eastAsia="Times New Roman" w:cstheme="minorHAnsi"/>
          <w:color w:val="000000" w:themeColor="text1"/>
          <w:sz w:val="24"/>
          <w:szCs w:val="24"/>
          <w:lang w:val="ru-RU" w:eastAsia="ru-RU"/>
        </w:rPr>
        <w:t xml:space="preserve"> </w:t>
      </w:r>
      <w:r w:rsidRPr="00963C1A">
        <w:rPr>
          <w:rFonts w:eastAsia="Times New Roman" w:cstheme="minorHAnsi"/>
          <w:color w:val="000000" w:themeColor="text1"/>
          <w:sz w:val="24"/>
          <w:szCs w:val="24"/>
          <w:lang w:eastAsia="ru-RU"/>
        </w:rPr>
        <w:t>VISEO</w:t>
      </w:r>
      <w:r w:rsidRPr="00963C1A">
        <w:rPr>
          <w:rFonts w:eastAsia="Times New Roman" w:cstheme="minorHAnsi"/>
          <w:color w:val="000000" w:themeColor="text1"/>
          <w:sz w:val="24"/>
          <w:szCs w:val="24"/>
          <w:lang w:val="ru-RU" w:eastAsia="ru-RU"/>
        </w:rPr>
        <w:t xml:space="preserve"> 203</w:t>
      </w:r>
      <w:r w:rsidRPr="00963C1A">
        <w:rPr>
          <w:rFonts w:eastAsia="Times New Roman" w:cstheme="minorHAnsi"/>
          <w:color w:val="000000" w:themeColor="text1"/>
          <w:sz w:val="24"/>
          <w:szCs w:val="24"/>
          <w:lang w:eastAsia="ru-RU"/>
        </w:rPr>
        <w:t>DX</w:t>
      </w:r>
      <w:r w:rsidRPr="00963C1A">
        <w:rPr>
          <w:rFonts w:eastAsia="Times New Roman" w:cstheme="minorHAnsi"/>
          <w:color w:val="000000" w:themeColor="text1"/>
          <w:sz w:val="24"/>
          <w:szCs w:val="24"/>
          <w:lang w:val="ru-RU" w:eastAsia="ru-RU"/>
        </w:rPr>
        <w:t xml:space="preserve">, 12 штук наружных видеокамер </w:t>
      </w:r>
      <w:r w:rsidRPr="00963C1A">
        <w:rPr>
          <w:rFonts w:eastAsia="Times New Roman" w:cstheme="minorHAnsi"/>
          <w:color w:val="000000" w:themeColor="text1"/>
          <w:sz w:val="24"/>
          <w:szCs w:val="24"/>
          <w:lang w:eastAsia="ru-RU"/>
        </w:rPr>
        <w:t>RIR</w:t>
      </w:r>
      <w:r w:rsidRPr="00963C1A">
        <w:rPr>
          <w:rFonts w:eastAsia="Times New Roman" w:cstheme="minorHAnsi"/>
          <w:color w:val="000000" w:themeColor="text1"/>
          <w:sz w:val="24"/>
          <w:szCs w:val="24"/>
          <w:lang w:val="ru-RU" w:eastAsia="ru-RU"/>
        </w:rPr>
        <w:t>-2321</w:t>
      </w:r>
      <w:r w:rsidRPr="00963C1A">
        <w:rPr>
          <w:rFonts w:eastAsia="Times New Roman" w:cstheme="minorHAnsi"/>
          <w:color w:val="000000" w:themeColor="text1"/>
          <w:sz w:val="24"/>
          <w:szCs w:val="24"/>
          <w:lang w:eastAsia="ru-RU"/>
        </w:rPr>
        <w:t>A</w:t>
      </w:r>
      <w:r w:rsidRPr="00963C1A">
        <w:rPr>
          <w:rFonts w:eastAsia="Times New Roman" w:cstheme="minorHAnsi"/>
          <w:color w:val="000000" w:themeColor="text1"/>
          <w:sz w:val="24"/>
          <w:szCs w:val="24"/>
          <w:lang w:val="ru-RU" w:eastAsia="ru-RU"/>
        </w:rPr>
        <w:t xml:space="preserve">42, 11 штук внутренних камер. Охрана : </w:t>
      </w:r>
      <w:r w:rsidRPr="00963C1A">
        <w:rPr>
          <w:rFonts w:cstheme="minorHAnsi"/>
          <w:color w:val="000000" w:themeColor="text1"/>
          <w:sz w:val="24"/>
          <w:szCs w:val="24"/>
          <w:lang w:val="ru-RU"/>
        </w:rPr>
        <w:t>охранник из ОП «Цербер» договор №53 от 26.08.2023г</w:t>
      </w:r>
      <w:r w:rsidRPr="00963C1A">
        <w:rPr>
          <w:rFonts w:eastAsia="Times New Roman" w:cstheme="minorHAnsi"/>
          <w:b/>
          <w:color w:val="000000" w:themeColor="text1"/>
          <w:sz w:val="24"/>
          <w:szCs w:val="24"/>
          <w:shd w:val="clear" w:color="auto" w:fill="FFFFFF"/>
          <w:lang w:val="ru-RU"/>
        </w:rPr>
        <w:t xml:space="preserve"> </w:t>
      </w:r>
      <w:r w:rsidRPr="00963C1A">
        <w:rPr>
          <w:rFonts w:cstheme="minorHAnsi"/>
          <w:bCs/>
          <w:color w:val="000000" w:themeColor="text1"/>
          <w:sz w:val="24"/>
          <w:szCs w:val="24"/>
          <w:shd w:val="clear" w:color="auto" w:fill="FFFFFF"/>
          <w:lang w:val="ru-RU"/>
        </w:rPr>
        <w:t>ОГРН</w:t>
      </w:r>
      <w:r w:rsidRPr="00963C1A">
        <w:rPr>
          <w:rFonts w:cstheme="minorHAnsi"/>
          <w:b/>
          <w:color w:val="000000" w:themeColor="text1"/>
          <w:sz w:val="24"/>
          <w:szCs w:val="24"/>
          <w:shd w:val="clear" w:color="auto" w:fill="FFFFFF"/>
        </w:rPr>
        <w:t> </w:t>
      </w:r>
      <w:r w:rsidRPr="00963C1A">
        <w:rPr>
          <w:rFonts w:cstheme="minorHAnsi"/>
          <w:color w:val="000000" w:themeColor="text1"/>
          <w:sz w:val="24"/>
          <w:szCs w:val="24"/>
          <w:shd w:val="clear" w:color="auto" w:fill="FFFFFF"/>
          <w:lang w:val="ru-RU"/>
        </w:rPr>
        <w:t>1202600004815</w:t>
      </w:r>
      <w:r w:rsidRPr="00963C1A">
        <w:rPr>
          <w:rFonts w:eastAsia="Times New Roman" w:cstheme="minorHAnsi"/>
          <w:b/>
          <w:color w:val="000000" w:themeColor="text1"/>
          <w:sz w:val="24"/>
          <w:szCs w:val="24"/>
          <w:shd w:val="clear" w:color="auto" w:fill="FFFFFF"/>
          <w:lang w:val="ru-RU"/>
        </w:rPr>
        <w:t xml:space="preserve"> </w:t>
      </w:r>
      <w:r w:rsidRPr="00963C1A">
        <w:rPr>
          <w:rFonts w:cstheme="minorHAnsi"/>
          <w:bCs/>
          <w:color w:val="000000" w:themeColor="text1"/>
          <w:sz w:val="24"/>
          <w:szCs w:val="24"/>
          <w:shd w:val="clear" w:color="auto" w:fill="FFFFFF"/>
          <w:lang w:val="ru-RU"/>
        </w:rPr>
        <w:t>ИНН</w:t>
      </w:r>
      <w:r w:rsidRPr="00963C1A">
        <w:rPr>
          <w:rFonts w:cstheme="minorHAnsi"/>
          <w:b/>
          <w:color w:val="000000" w:themeColor="text1"/>
          <w:sz w:val="24"/>
          <w:szCs w:val="24"/>
          <w:shd w:val="clear" w:color="auto" w:fill="FFFFFF"/>
        </w:rPr>
        <w:t> </w:t>
      </w:r>
      <w:r w:rsidRPr="00963C1A">
        <w:rPr>
          <w:rFonts w:cstheme="minorHAnsi"/>
          <w:color w:val="000000" w:themeColor="text1"/>
          <w:sz w:val="24"/>
          <w:szCs w:val="24"/>
          <w:shd w:val="clear" w:color="auto" w:fill="FFFFFF"/>
          <w:lang w:val="ru-RU"/>
        </w:rPr>
        <w:t>2635245293 с</w:t>
      </w:r>
      <w:r w:rsidRPr="00963C1A">
        <w:rPr>
          <w:rFonts w:eastAsia="Times New Roman" w:cstheme="minorHAnsi"/>
          <w:color w:val="000000" w:themeColor="text1"/>
          <w:sz w:val="24"/>
          <w:szCs w:val="24"/>
          <w:lang w:val="ru-RU" w:eastAsia="ru-RU"/>
        </w:rPr>
        <w:t xml:space="preserve"> 01.09.2023г по 30.06.2024г. Вахтеры-гардеробщики с 8.00 до 14.00, с 14.00 до 20.00; сторожа с 20.00 до 8.00.  В выходные и праздничные дни круглосуточно на посту №1 дежурит сторож 1 человек. МБОУ СОШ№14 находится под охраной посредством КТС, сигнал выведен на пульт дежурного ОВО по Минераловодскому городскому округу филиала ФГКУ УВО ВНГ России по СК. Ретранслятор периферийный РО19-64-1 РПУ АСТРА-РИ-М, а также имеются радиокнопки в количестве 2-хштук, приезд вооруженного наряда полиции после нажатия кнопки тревожной сигнализации через 3-5 минут.</w:t>
      </w:r>
    </w:p>
    <w:p w:rsidR="00B66151" w:rsidRPr="00963C1A" w:rsidRDefault="002D4926" w:rsidP="002D4926">
      <w:pPr>
        <w:jc w:val="both"/>
        <w:rPr>
          <w:rFonts w:cstheme="minorHAnsi"/>
          <w:color w:val="000000" w:themeColor="text1"/>
          <w:sz w:val="24"/>
          <w:szCs w:val="24"/>
          <w:lang w:val="ru-RU"/>
        </w:rPr>
      </w:pPr>
      <w:r w:rsidRPr="00963C1A">
        <w:rPr>
          <w:rFonts w:cstheme="minorHAnsi"/>
          <w:b/>
          <w:color w:val="000000" w:themeColor="text1"/>
          <w:sz w:val="24"/>
          <w:szCs w:val="24"/>
          <w:shd w:val="clear" w:color="auto" w:fill="FFFFFF"/>
          <w:lang w:val="ru-RU"/>
        </w:rPr>
        <w:t xml:space="preserve">Проблемы: Требуется дооснащение школы как внутренними, так и наружными видеокамерами, системой СКУД. Необходима замена ограждения и калитки, так как  не </w:t>
      </w:r>
      <w:r w:rsidRPr="00963C1A">
        <w:rPr>
          <w:rFonts w:cstheme="minorHAnsi"/>
          <w:b/>
          <w:color w:val="000000" w:themeColor="text1"/>
          <w:sz w:val="24"/>
          <w:szCs w:val="24"/>
          <w:lang w:val="ru-RU"/>
        </w:rPr>
        <w:t>соответствуют требованиям антитеррористической безопасности</w:t>
      </w:r>
      <w:r w:rsidRPr="00963C1A">
        <w:rPr>
          <w:rFonts w:cstheme="minorHAnsi"/>
          <w:b/>
          <w:color w:val="000000" w:themeColor="text1"/>
          <w:sz w:val="24"/>
          <w:szCs w:val="24"/>
          <w:shd w:val="clear" w:color="auto" w:fill="FFFFFF"/>
          <w:lang w:val="ru-RU"/>
        </w:rPr>
        <w:t>.</w:t>
      </w: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3.9. Условия для обучения детей с ограниченными возможностями здоровья </w:t>
      </w:r>
      <w:r w:rsidRPr="00963C1A">
        <w:rPr>
          <w:rFonts w:cstheme="minorHAnsi"/>
          <w:color w:val="000000" w:themeColor="text1"/>
          <w:sz w:val="24"/>
          <w:szCs w:val="24"/>
          <w:lang w:val="ru-RU"/>
        </w:rPr>
        <w:t>и инвалидностью: в школе разработано Положение об индивидуальном обучении детей, штат укомплектован профильными специалистами. Обучение ведется по адаптированным основным образовательным программам.</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С целью создания доступной среды для обучения детей:</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 с нарушением опорно-двигательного аппарата:</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на территории обеспечены транспортные и пешеходные пути шириной по 2 м, проход в ограждении – 0,9 м. Уклонов на территории нет. Элементы благоустройства можно использовать, сидя в кресле-коляске, они не закрывают видимость входа, площадок на путях движения пешехода;</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здание имеет пандусы и легко открываемые двери шириной 1,2 м; зона входа хорошо освещена, подъем на верхние этажи обеспечен с помощью лифта, учебные кабинеты и санузлы оборудованы с учетом требований СП 59.13330.2016;</w:t>
      </w:r>
    </w:p>
    <w:p w:rsidR="00186619"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lastRenderedPageBreak/>
        <w:t xml:space="preserve">2) с нарушением зрения: здание школы укомплектовано табличками и вывесками, выполненными рельефно-точечным шрифтом Брайля. На стеклянных дверях и крайних ступенях лестницы сделана контрастная маркировка. В раздевалках для детей выделена специальная зона, оборудованная поручнями, скамьями, полками и крючками для сумок и одежды. </w:t>
      </w: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3.10. Кадровый состав: </w:t>
      </w:r>
      <w:r w:rsidRPr="00963C1A">
        <w:rPr>
          <w:rFonts w:cstheme="minorHAnsi"/>
          <w:color w:val="000000" w:themeColor="text1"/>
          <w:sz w:val="24"/>
          <w:szCs w:val="24"/>
          <w:lang w:val="ru-RU"/>
        </w:rPr>
        <w:t>школа укомплектована высококвалифицированными педагогическими и руководящими кадрами. Всего в штате школы 87 человек, из них:</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 административный персонал: 8 человек;</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2) педагогический персонал: 71 педагог;</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3) вспомогательный персонал: 8 человек.</w:t>
      </w:r>
    </w:p>
    <w:p w:rsidR="00B66151" w:rsidRPr="00963C1A" w:rsidRDefault="00896982" w:rsidP="00DE7605">
      <w:pPr>
        <w:jc w:val="center"/>
        <w:rPr>
          <w:rFonts w:cstheme="minorHAnsi"/>
          <w:b/>
          <w:color w:val="000000" w:themeColor="text1"/>
          <w:sz w:val="24"/>
          <w:szCs w:val="24"/>
        </w:rPr>
      </w:pPr>
      <w:r w:rsidRPr="00963C1A">
        <w:rPr>
          <w:rFonts w:cstheme="minorHAnsi"/>
          <w:b/>
          <w:bCs/>
          <w:color w:val="000000" w:themeColor="text1"/>
          <w:sz w:val="24"/>
          <w:szCs w:val="24"/>
        </w:rPr>
        <w:t xml:space="preserve">Уровень квалификации </w:t>
      </w:r>
      <w:r w:rsidRPr="00963C1A">
        <w:rPr>
          <w:rFonts w:cstheme="minorHAnsi"/>
          <w:b/>
          <w:color w:val="000000" w:themeColor="text1"/>
          <w:sz w:val="24"/>
          <w:szCs w:val="24"/>
        </w:rPr>
        <w:t>педагогических работников:</w:t>
      </w:r>
    </w:p>
    <w:tbl>
      <w:tblPr>
        <w:tblW w:w="0" w:type="auto"/>
        <w:jc w:val="center"/>
        <w:tblCellMar>
          <w:top w:w="15" w:type="dxa"/>
          <w:left w:w="15" w:type="dxa"/>
          <w:bottom w:w="15" w:type="dxa"/>
          <w:right w:w="15" w:type="dxa"/>
        </w:tblCellMar>
        <w:tblLook w:val="0600" w:firstRow="0" w:lastRow="0" w:firstColumn="0" w:lastColumn="0" w:noHBand="1" w:noVBand="1"/>
      </w:tblPr>
      <w:tblGrid>
        <w:gridCol w:w="4054"/>
        <w:gridCol w:w="1433"/>
        <w:gridCol w:w="1503"/>
      </w:tblGrid>
      <w:tr w:rsidR="00963C1A" w:rsidRPr="00963C1A" w:rsidTr="00DE7605">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В процентах</w:t>
            </w:r>
          </w:p>
        </w:tc>
      </w:tr>
      <w:tr w:rsidR="00963C1A" w:rsidRPr="00963C1A" w:rsidTr="00DE7605">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Первая квалификационная категория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6F33E0"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B66151" w:rsidP="00D1789B">
            <w:pPr>
              <w:jc w:val="both"/>
              <w:rPr>
                <w:rFonts w:cstheme="minorHAnsi"/>
                <w:color w:val="000000" w:themeColor="text1"/>
                <w:sz w:val="24"/>
                <w:szCs w:val="24"/>
                <w:lang w:val="ru-RU"/>
              </w:rPr>
            </w:pPr>
          </w:p>
        </w:tc>
      </w:tr>
      <w:tr w:rsidR="00963C1A" w:rsidRPr="00963C1A" w:rsidTr="00DE7605">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Высшая квалификационная категория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F3280C"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2</w:t>
            </w:r>
            <w:r w:rsidR="006F33E0"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B66151" w:rsidP="00D1789B">
            <w:pPr>
              <w:jc w:val="both"/>
              <w:rPr>
                <w:rFonts w:cstheme="minorHAnsi"/>
                <w:color w:val="000000" w:themeColor="text1"/>
                <w:sz w:val="24"/>
                <w:szCs w:val="24"/>
                <w:lang w:val="ru-RU"/>
              </w:rPr>
            </w:pPr>
          </w:p>
        </w:tc>
      </w:tr>
      <w:tr w:rsidR="00963C1A" w:rsidRPr="00963C1A" w:rsidTr="00DE7605">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80C" w:rsidRPr="00963C1A" w:rsidRDefault="00F3280C"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Соттветствие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80C" w:rsidRPr="00963C1A" w:rsidRDefault="006F33E0"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80C" w:rsidRPr="00963C1A" w:rsidRDefault="00F3280C" w:rsidP="00D1789B">
            <w:pPr>
              <w:jc w:val="both"/>
              <w:rPr>
                <w:rFonts w:cstheme="minorHAnsi"/>
                <w:color w:val="000000" w:themeColor="text1"/>
                <w:sz w:val="24"/>
                <w:szCs w:val="24"/>
                <w:lang w:val="ru-RU"/>
              </w:rPr>
            </w:pPr>
          </w:p>
        </w:tc>
      </w:tr>
      <w:tr w:rsidR="00963C1A" w:rsidRPr="00963C1A" w:rsidTr="00DE7605">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Без категории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B66151" w:rsidP="00D1789B">
            <w:pPr>
              <w:jc w:val="both"/>
              <w:rPr>
                <w:rFonts w:cstheme="minorHAnsi"/>
                <w:color w:val="000000" w:themeColor="text1"/>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B66151" w:rsidP="00D1789B">
            <w:pPr>
              <w:jc w:val="both"/>
              <w:rPr>
                <w:rFonts w:cstheme="minorHAnsi"/>
                <w:color w:val="000000" w:themeColor="text1"/>
                <w:sz w:val="24"/>
                <w:szCs w:val="24"/>
                <w:lang w:val="ru-RU"/>
              </w:rPr>
            </w:pPr>
          </w:p>
        </w:tc>
      </w:tr>
    </w:tbl>
    <w:p w:rsidR="00B66151" w:rsidRPr="00963C1A" w:rsidRDefault="00F3280C" w:rsidP="00D1789B">
      <w:pPr>
        <w:jc w:val="both"/>
        <w:rPr>
          <w:rFonts w:cstheme="minorHAnsi"/>
          <w:color w:val="000000" w:themeColor="text1"/>
          <w:sz w:val="24"/>
          <w:szCs w:val="24"/>
        </w:rPr>
      </w:pPr>
      <w:r w:rsidRPr="00963C1A">
        <w:rPr>
          <w:rFonts w:cstheme="minorHAnsi"/>
          <w:noProof/>
          <w:color w:val="000000" w:themeColor="text1"/>
          <w:sz w:val="24"/>
          <w:szCs w:val="24"/>
          <w:lang w:val="ru-RU"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Повышение квалификации </w:t>
      </w:r>
      <w:r w:rsidRPr="00963C1A">
        <w:rPr>
          <w:rFonts w:cstheme="minorHAnsi"/>
          <w:color w:val="000000" w:themeColor="text1"/>
          <w:sz w:val="24"/>
          <w:szCs w:val="24"/>
          <w:lang w:val="ru-RU"/>
        </w:rPr>
        <w:t xml:space="preserve">в отчетном году прошли </w:t>
      </w:r>
      <w:r w:rsidR="00E546F1" w:rsidRPr="00963C1A">
        <w:rPr>
          <w:rFonts w:cstheme="minorHAnsi"/>
          <w:color w:val="000000" w:themeColor="text1"/>
          <w:sz w:val="24"/>
          <w:szCs w:val="24"/>
          <w:lang w:val="ru-RU"/>
        </w:rPr>
        <w:t>52</w:t>
      </w:r>
      <w:r w:rsidRPr="00963C1A">
        <w:rPr>
          <w:rFonts w:cstheme="minorHAnsi"/>
          <w:color w:val="000000" w:themeColor="text1"/>
          <w:sz w:val="24"/>
          <w:szCs w:val="24"/>
          <w:lang w:val="ru-RU"/>
        </w:rPr>
        <w:t xml:space="preserve"> педагога. Обучение проходило по следующим программам:</w:t>
      </w:r>
    </w:p>
    <w:tbl>
      <w:tblPr>
        <w:tblStyle w:val="ac"/>
        <w:tblW w:w="0" w:type="auto"/>
        <w:tblLook w:val="04A0" w:firstRow="1" w:lastRow="0" w:firstColumn="1" w:lastColumn="0" w:noHBand="0" w:noVBand="1"/>
      </w:tblPr>
      <w:tblGrid>
        <w:gridCol w:w="1600"/>
        <w:gridCol w:w="4558"/>
        <w:gridCol w:w="3085"/>
      </w:tblGrid>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п/п</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Тема КПК</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Количество педагогов</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«Формирование единого </w:t>
            </w:r>
            <w:r w:rsidRPr="00963C1A">
              <w:rPr>
                <w:rFonts w:asciiTheme="minorHAnsi" w:hAnsiTheme="minorHAnsi" w:cstheme="minorHAnsi"/>
                <w:color w:val="000000" w:themeColor="text1"/>
                <w:sz w:val="24"/>
                <w:szCs w:val="24"/>
              </w:rPr>
              <w:lastRenderedPageBreak/>
              <w:t>образовательного пространства: особенности организации образовательного процесса при реализации ФОП в работе учителя…»</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lastRenderedPageBreak/>
              <w:t>51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«Оказание первой помощи в образовательной организации»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«Взаимодействие с компонентами цифровой образовательной среды на платформе ФГИС «Моя школа»</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18</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«Основы безопасности и профилактики травматизма на занятиях по ФЗК и спортом в образовательных организациях</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5.</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«Подготовка организаторов пунктов проведения экзаменов при проведении ГИА»</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«Организация физкультурно-спортивных тестовых мероприятий в рамках реализации Всероссийского физкультурно-спортивного комплекса «ГТО»</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«Реализация требований обновленных ФГОС ООО, ФГОС СОО в работе учителя»</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8.</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«Школа современного учителя математики: достижения российской науки»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9.</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«Коммуникации в образовании: профиль современного учителя»</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10.</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«Реализация системы наставничества педагогических работников в образовательных организациях»</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11.</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«Механизмы формирования функциональной грамотности младших школьников в урочной и внеурочной деятельности»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12.</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«Школа современного учителя биологии: достижения российской науки»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13.</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«Особенности  введения и реализации обновленного ФГОС СОО»</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14.</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«Основы АВА-терапии. Базовый курс для начинающих»</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15.</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«Школа современного учителя русского языка и литературы: достижения российской науки»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16.</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«Подготовка экспертов для работы в региональной предметной комиссии при проведении ГИА по прграммам среднего общего образования по предмету «Русский язык»</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lastRenderedPageBreak/>
              <w:t>17.</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«Заместитель директора по УВР: организация и содержание профессиональной деятельности»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18.</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«Организация образовательного процесса в соответствии с обновленным ФГОС СОО»</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19.</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«Подготовка экспертов для работы в региональной предметной комиссии при проведении ГИА по прграммам основного общего образования по предмету «Информатика и ИКТ»</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20.</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«Методикка применения робототехнической платформы LEGO Education WeDo 2.0 в начальной школе»</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21.</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«Подготовка экспертов для работы в региональной предметной комиссии при проведении ГИА по прграммам основного общего образования по предмету «География»</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22.</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«Использование современного цифрового оборудования для повышения качества естественно-научного образования (Точка Роста: биология)»</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23.</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«Реализация требований обновленных ФГОС НОО, ФГОС ООО в работе учителя»</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24</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«Альтернативная и дополнительная коммуникация (АДК) в профессиональной деятельности педагогов-психологов, учителей-логопедов и коррекционных педагогов»</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25.</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«Организация и содержание обучения и психолого-педагогического сопровождения детей в ОВЗ в начальном общем образовании»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26.</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«Управленческие аспекты организации процесса инклюзивного образования детей с ОВЗ, включая РАС, в образовательной организации»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27.</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«Функциональная грамотность: как применять знания в жизни»</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28.</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«Основы преподавания ОРКСЭ в соответствии с обновленными ФГОС»</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29.</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«Технология проектирования и организация образовательной деятельности по физике в условиях внедрения новых ФГОС ООО и ФГОС СОО»</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30.</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«Методика преподавания предмета ОБЖ в условиях реализации ФГОС»</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963C1A"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lastRenderedPageBreak/>
              <w:t>31.</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«Подготовка экспертов для работы в региональной предметной комиссии при проведении ГИА по прграммам основного общего образования по предмету «Химия»</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r w:rsidR="006F33E0" w:rsidRPr="00963C1A" w:rsidTr="006F33E0">
        <w:tc>
          <w:tcPr>
            <w:tcW w:w="1600"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32.</w:t>
            </w:r>
          </w:p>
        </w:tc>
        <w:tc>
          <w:tcPr>
            <w:tcW w:w="4558"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Внедрение ФГОС общего образования: управленческий аспект»</w:t>
            </w:r>
          </w:p>
        </w:tc>
        <w:tc>
          <w:tcPr>
            <w:tcW w:w="3085" w:type="dxa"/>
          </w:tcPr>
          <w:p w:rsidR="006F33E0" w:rsidRPr="00963C1A" w:rsidRDefault="006F33E0" w:rsidP="00763579">
            <w:pPr>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w:t>
            </w:r>
          </w:p>
        </w:tc>
      </w:tr>
    </w:tbl>
    <w:p w:rsidR="00DE7605" w:rsidRPr="00963C1A" w:rsidRDefault="00DE7605" w:rsidP="00D1789B">
      <w:pPr>
        <w:jc w:val="both"/>
        <w:rPr>
          <w:rFonts w:cstheme="minorHAnsi"/>
          <w:color w:val="000000" w:themeColor="text1"/>
          <w:sz w:val="24"/>
          <w:szCs w:val="24"/>
          <w:lang w:val="ru-RU"/>
        </w:rPr>
      </w:pPr>
    </w:p>
    <w:p w:rsidR="00B66151" w:rsidRPr="00963C1A" w:rsidRDefault="00896982" w:rsidP="0024562D">
      <w:pPr>
        <w:jc w:val="center"/>
        <w:rPr>
          <w:rFonts w:cstheme="minorHAnsi"/>
          <w:color w:val="000000" w:themeColor="text1"/>
          <w:sz w:val="24"/>
          <w:szCs w:val="24"/>
        </w:rPr>
      </w:pPr>
      <w:r w:rsidRPr="00963C1A">
        <w:rPr>
          <w:rFonts w:cstheme="minorHAnsi"/>
          <w:b/>
          <w:bCs/>
          <w:color w:val="000000" w:themeColor="text1"/>
          <w:sz w:val="24"/>
          <w:szCs w:val="24"/>
        </w:rPr>
        <w:t>Награды, звания, заслуги:</w:t>
      </w:r>
    </w:p>
    <w:tbl>
      <w:tblPr>
        <w:tblW w:w="0" w:type="auto"/>
        <w:tblCellMar>
          <w:top w:w="15" w:type="dxa"/>
          <w:left w:w="15" w:type="dxa"/>
          <w:bottom w:w="15" w:type="dxa"/>
          <w:right w:w="15" w:type="dxa"/>
        </w:tblCellMar>
        <w:tblLook w:val="0600" w:firstRow="0" w:lastRow="0" w:firstColumn="0" w:lastColumn="0" w:noHBand="1" w:noVBand="1"/>
      </w:tblPr>
      <w:tblGrid>
        <w:gridCol w:w="6332"/>
        <w:gridCol w:w="2845"/>
      </w:tblGrid>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Должность</w:t>
            </w:r>
          </w:p>
        </w:tc>
      </w:tr>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7F8" w:rsidRPr="00963C1A" w:rsidRDefault="00F427F8" w:rsidP="00F427F8">
            <w:pPr>
              <w:spacing w:before="0" w:beforeAutospacing="0" w:after="0" w:afterAutospacing="0"/>
              <w:rPr>
                <w:rFonts w:cstheme="minorHAnsi"/>
                <w:color w:val="000000" w:themeColor="text1"/>
                <w:sz w:val="24"/>
                <w:szCs w:val="24"/>
                <w:lang w:val="ru-RU"/>
              </w:rPr>
            </w:pPr>
            <w:r w:rsidRPr="00963C1A">
              <w:rPr>
                <w:rFonts w:cstheme="minorHAnsi"/>
                <w:color w:val="000000" w:themeColor="text1"/>
                <w:sz w:val="24"/>
                <w:szCs w:val="24"/>
                <w:lang w:val="ru-RU"/>
              </w:rPr>
              <w:t>Премия губернатора Ставропольского края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7F8" w:rsidRPr="00963C1A" w:rsidRDefault="00F427F8" w:rsidP="00F427F8">
            <w:pPr>
              <w:spacing w:before="0" w:beforeAutospacing="0" w:after="0" w:afterAutospacing="0"/>
              <w:jc w:val="both"/>
              <w:rPr>
                <w:rFonts w:cstheme="minorHAnsi"/>
                <w:color w:val="000000" w:themeColor="text1"/>
                <w:sz w:val="24"/>
                <w:szCs w:val="24"/>
                <w:lang w:val="ru-RU"/>
              </w:rPr>
            </w:pPr>
            <w:r w:rsidRPr="00963C1A">
              <w:rPr>
                <w:rFonts w:cstheme="minorHAnsi"/>
                <w:color w:val="000000" w:themeColor="text1"/>
                <w:sz w:val="24"/>
                <w:szCs w:val="24"/>
                <w:lang w:val="ru-RU"/>
              </w:rPr>
              <w:t>Учитель технологии</w:t>
            </w:r>
          </w:p>
          <w:p w:rsidR="00F427F8" w:rsidRPr="00963C1A" w:rsidRDefault="00F427F8" w:rsidP="00F427F8">
            <w:pPr>
              <w:spacing w:before="0" w:beforeAutospacing="0" w:after="0" w:afterAutospacing="0"/>
              <w:jc w:val="both"/>
              <w:rPr>
                <w:rFonts w:cstheme="minorHAnsi"/>
                <w:color w:val="000000" w:themeColor="text1"/>
                <w:sz w:val="24"/>
                <w:szCs w:val="24"/>
                <w:lang w:val="ru-RU"/>
              </w:rPr>
            </w:pPr>
          </w:p>
        </w:tc>
      </w:tr>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550" w:rsidRPr="00963C1A" w:rsidRDefault="003F1550" w:rsidP="003F1550">
            <w:pPr>
              <w:rPr>
                <w:rFonts w:cstheme="minorHAnsi"/>
                <w:color w:val="000000" w:themeColor="text1"/>
                <w:sz w:val="24"/>
                <w:szCs w:val="24"/>
                <w:lang w:val="ru-RU"/>
              </w:rPr>
            </w:pPr>
            <w:r w:rsidRPr="00963C1A">
              <w:rPr>
                <w:rFonts w:cstheme="minorHAnsi"/>
                <w:color w:val="000000" w:themeColor="text1"/>
                <w:sz w:val="24"/>
                <w:szCs w:val="24"/>
                <w:lang w:val="ru-RU"/>
              </w:rPr>
              <w:t>Благодарственное письмо Губернатора Ставропольского края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550" w:rsidRPr="00963C1A" w:rsidRDefault="003F1550" w:rsidP="00F427F8">
            <w:pPr>
              <w:spacing w:before="0" w:beforeAutospacing="0" w:after="0" w:afterAutospacing="0"/>
              <w:jc w:val="both"/>
              <w:rPr>
                <w:rFonts w:cstheme="minorHAnsi"/>
                <w:color w:val="000000" w:themeColor="text1"/>
                <w:sz w:val="24"/>
                <w:szCs w:val="24"/>
                <w:lang w:val="ru-RU"/>
              </w:rPr>
            </w:pPr>
            <w:r w:rsidRPr="00963C1A">
              <w:rPr>
                <w:rFonts w:cstheme="minorHAnsi"/>
                <w:color w:val="000000" w:themeColor="text1"/>
                <w:sz w:val="24"/>
                <w:szCs w:val="24"/>
                <w:lang w:val="ru-RU"/>
              </w:rPr>
              <w:t>Учитель начальных классов</w:t>
            </w:r>
          </w:p>
        </w:tc>
      </w:tr>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3F1550" w:rsidP="003F1550">
            <w:pPr>
              <w:rPr>
                <w:rFonts w:cstheme="minorHAnsi"/>
                <w:color w:val="000000" w:themeColor="text1"/>
                <w:sz w:val="24"/>
                <w:szCs w:val="24"/>
                <w:lang w:val="ru-RU"/>
              </w:rPr>
            </w:pPr>
            <w:r w:rsidRPr="00963C1A">
              <w:rPr>
                <w:rFonts w:cstheme="minorHAnsi"/>
                <w:color w:val="000000" w:themeColor="text1"/>
                <w:sz w:val="24"/>
                <w:szCs w:val="24"/>
                <w:lang w:val="ru-RU"/>
              </w:rPr>
              <w:t>Почетная г</w:t>
            </w:r>
            <w:r w:rsidR="00896982" w:rsidRPr="00963C1A">
              <w:rPr>
                <w:rFonts w:cstheme="minorHAnsi"/>
                <w:color w:val="000000" w:themeColor="text1"/>
                <w:sz w:val="24"/>
                <w:szCs w:val="24"/>
                <w:lang w:val="ru-RU"/>
              </w:rPr>
              <w:t xml:space="preserve">рамота министерства образования </w:t>
            </w:r>
            <w:r w:rsidRPr="00963C1A">
              <w:rPr>
                <w:rFonts w:cstheme="minorHAnsi"/>
                <w:color w:val="000000" w:themeColor="text1"/>
                <w:sz w:val="24"/>
                <w:szCs w:val="24"/>
                <w:lang w:val="ru-RU"/>
              </w:rPr>
              <w:t>Ставропольского края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3F1550" w:rsidP="00F427F8">
            <w:pPr>
              <w:spacing w:before="0" w:beforeAutospacing="0" w:after="0" w:afterAutospacing="0"/>
              <w:jc w:val="both"/>
              <w:rPr>
                <w:rFonts w:cstheme="minorHAnsi"/>
                <w:color w:val="000000" w:themeColor="text1"/>
                <w:sz w:val="24"/>
                <w:szCs w:val="24"/>
                <w:lang w:val="ru-RU"/>
              </w:rPr>
            </w:pPr>
            <w:r w:rsidRPr="00963C1A">
              <w:rPr>
                <w:rFonts w:cstheme="minorHAnsi"/>
                <w:color w:val="000000" w:themeColor="text1"/>
                <w:sz w:val="24"/>
                <w:szCs w:val="24"/>
                <w:lang w:val="ru-RU"/>
              </w:rPr>
              <w:t>Учитель технологии</w:t>
            </w:r>
          </w:p>
        </w:tc>
      </w:tr>
      <w:tr w:rsidR="00963C1A" w:rsidRPr="002403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3F1550" w:rsidP="003F1550">
            <w:pPr>
              <w:rPr>
                <w:rFonts w:cstheme="minorHAnsi"/>
                <w:color w:val="000000" w:themeColor="text1"/>
                <w:sz w:val="24"/>
                <w:szCs w:val="24"/>
                <w:lang w:val="ru-RU"/>
              </w:rPr>
            </w:pPr>
            <w:r w:rsidRPr="00963C1A">
              <w:rPr>
                <w:rFonts w:cstheme="minorHAnsi"/>
                <w:color w:val="000000" w:themeColor="text1"/>
                <w:sz w:val="24"/>
                <w:szCs w:val="24"/>
                <w:lang w:val="ru-RU"/>
              </w:rPr>
              <w:t>Почетная грамота начальника управления образования администрации Минераловодского городского округа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3F1550" w:rsidP="00F427F8">
            <w:pPr>
              <w:spacing w:before="0" w:beforeAutospacing="0" w:after="0" w:afterAutospacing="0"/>
              <w:jc w:val="both"/>
              <w:rPr>
                <w:rFonts w:cstheme="minorHAnsi"/>
                <w:color w:val="000000" w:themeColor="text1"/>
                <w:sz w:val="24"/>
                <w:szCs w:val="24"/>
                <w:lang w:val="ru-RU"/>
              </w:rPr>
            </w:pPr>
            <w:r w:rsidRPr="00963C1A">
              <w:rPr>
                <w:rFonts w:cstheme="minorHAnsi"/>
                <w:color w:val="000000" w:themeColor="text1"/>
                <w:sz w:val="24"/>
                <w:szCs w:val="24"/>
                <w:lang w:val="ru-RU"/>
              </w:rPr>
              <w:t>Учитель истории и обществознания</w:t>
            </w:r>
          </w:p>
          <w:p w:rsidR="003F1550" w:rsidRPr="00963C1A" w:rsidRDefault="003F1550" w:rsidP="00F427F8">
            <w:pPr>
              <w:spacing w:before="0" w:beforeAutospacing="0" w:after="0" w:afterAutospacing="0"/>
              <w:jc w:val="both"/>
              <w:rPr>
                <w:rFonts w:cstheme="minorHAnsi"/>
                <w:color w:val="000000" w:themeColor="text1"/>
                <w:sz w:val="24"/>
                <w:szCs w:val="24"/>
                <w:lang w:val="ru-RU"/>
              </w:rPr>
            </w:pPr>
            <w:r w:rsidRPr="00963C1A">
              <w:rPr>
                <w:rFonts w:cstheme="minorHAnsi"/>
                <w:color w:val="000000" w:themeColor="text1"/>
                <w:sz w:val="24"/>
                <w:szCs w:val="24"/>
                <w:lang w:val="ru-RU"/>
              </w:rPr>
              <w:t>Учитель русского языка и литературы</w:t>
            </w:r>
          </w:p>
          <w:p w:rsidR="003F1550" w:rsidRPr="00963C1A" w:rsidRDefault="003F1550" w:rsidP="00F427F8">
            <w:pPr>
              <w:spacing w:before="0" w:beforeAutospacing="0" w:after="0" w:afterAutospacing="0"/>
              <w:jc w:val="both"/>
              <w:rPr>
                <w:rFonts w:cstheme="minorHAnsi"/>
                <w:color w:val="000000" w:themeColor="text1"/>
                <w:sz w:val="24"/>
                <w:szCs w:val="24"/>
                <w:lang w:val="ru-RU"/>
              </w:rPr>
            </w:pPr>
            <w:r w:rsidRPr="00963C1A">
              <w:rPr>
                <w:rFonts w:cstheme="minorHAnsi"/>
                <w:color w:val="000000" w:themeColor="text1"/>
                <w:sz w:val="24"/>
                <w:szCs w:val="24"/>
                <w:lang w:val="ru-RU"/>
              </w:rPr>
              <w:t>Учитель х</w:t>
            </w:r>
            <w:r w:rsidR="00122978" w:rsidRPr="00963C1A">
              <w:rPr>
                <w:rFonts w:cstheme="minorHAnsi"/>
                <w:color w:val="000000" w:themeColor="text1"/>
                <w:sz w:val="24"/>
                <w:szCs w:val="24"/>
                <w:lang w:val="ru-RU"/>
              </w:rPr>
              <w:t>имии</w:t>
            </w:r>
          </w:p>
          <w:p w:rsidR="00122978" w:rsidRPr="00963C1A" w:rsidRDefault="00122978" w:rsidP="00F427F8">
            <w:pPr>
              <w:spacing w:before="0" w:beforeAutospacing="0" w:after="0" w:afterAutospacing="0"/>
              <w:jc w:val="both"/>
              <w:rPr>
                <w:rFonts w:cstheme="minorHAnsi"/>
                <w:color w:val="000000" w:themeColor="text1"/>
                <w:sz w:val="24"/>
                <w:szCs w:val="24"/>
                <w:lang w:val="ru-RU"/>
              </w:rPr>
            </w:pPr>
            <w:r w:rsidRPr="00963C1A">
              <w:rPr>
                <w:rFonts w:cstheme="minorHAnsi"/>
                <w:color w:val="000000" w:themeColor="text1"/>
                <w:sz w:val="24"/>
                <w:szCs w:val="24"/>
                <w:lang w:val="ru-RU"/>
              </w:rPr>
              <w:t>Учитель физической культуры</w:t>
            </w:r>
          </w:p>
        </w:tc>
      </w:tr>
    </w:tbl>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3.11. Средняя наполняемость классов: </w:t>
      </w:r>
      <w:r w:rsidRPr="00963C1A">
        <w:rPr>
          <w:rFonts w:cstheme="minorHAnsi"/>
          <w:color w:val="000000" w:themeColor="text1"/>
          <w:sz w:val="24"/>
          <w:szCs w:val="24"/>
          <w:lang w:val="ru-RU"/>
        </w:rPr>
        <w:t>в отчетном году наполняемость осталась на уровне предыдущего года:</w:t>
      </w: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в классах начального общего образования средняя наполняемость составила 24 обучающихся;</w:t>
      </w:r>
    </w:p>
    <w:p w:rsidR="00B66151" w:rsidRPr="00963C1A" w:rsidRDefault="00896982" w:rsidP="00D1789B">
      <w:pPr>
        <w:jc w:val="both"/>
        <w:rPr>
          <w:rFonts w:cstheme="minorHAnsi"/>
          <w:color w:val="000000" w:themeColor="text1"/>
          <w:sz w:val="24"/>
          <w:szCs w:val="24"/>
        </w:rPr>
      </w:pPr>
      <w:r w:rsidRPr="00963C1A">
        <w:rPr>
          <w:rFonts w:cstheme="minorHAnsi"/>
          <w:noProof/>
          <w:color w:val="000000" w:themeColor="text1"/>
          <w:sz w:val="24"/>
          <w:szCs w:val="24"/>
          <w:lang w:val="ru-RU" w:eastAsia="ru-RU"/>
        </w:rPr>
        <w:drawing>
          <wp:inline distT="0" distB="0" distL="0" distR="0">
            <wp:extent cx="5732144" cy="1961498"/>
            <wp:effectExtent l="0" t="0" r="0" b="0"/>
            <wp:docPr id="5" name="Picture 5" descr="/api/doc/v1/image/-34388453?moduleId=118&amp;id=6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i/doc/v1/image/-34388453?moduleId=118&amp;id=6812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32144" cy="1961498"/>
                    </a:xfrm>
                    <a:prstGeom prst="rect">
                      <a:avLst/>
                    </a:prstGeom>
                    <a:noFill/>
                    <a:ln>
                      <a:noFill/>
                    </a:ln>
                  </pic:spPr>
                </pic:pic>
              </a:graphicData>
            </a:graphic>
          </wp:inline>
        </w:drawing>
      </w:r>
    </w:p>
    <w:p w:rsidR="00B66151" w:rsidRPr="00963C1A" w:rsidRDefault="00B66151" w:rsidP="00D1789B">
      <w:pPr>
        <w:jc w:val="both"/>
        <w:rPr>
          <w:rFonts w:cstheme="minorHAnsi"/>
          <w:color w:val="000000" w:themeColor="text1"/>
          <w:sz w:val="24"/>
          <w:szCs w:val="24"/>
        </w:rPr>
      </w:pP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lastRenderedPageBreak/>
        <w:t xml:space="preserve">– </w:t>
      </w:r>
      <w:r w:rsidRPr="00963C1A">
        <w:rPr>
          <w:rFonts w:cstheme="minorHAnsi"/>
          <w:color w:val="000000" w:themeColor="text1"/>
          <w:sz w:val="24"/>
          <w:szCs w:val="24"/>
          <w:lang w:val="ru-RU"/>
        </w:rPr>
        <w:t>в классах основного общего образования – 24 обучающихся;</w:t>
      </w:r>
    </w:p>
    <w:p w:rsidR="00B66151" w:rsidRPr="00963C1A" w:rsidRDefault="00896982" w:rsidP="00D1789B">
      <w:pPr>
        <w:jc w:val="both"/>
        <w:rPr>
          <w:rFonts w:cstheme="minorHAnsi"/>
          <w:color w:val="000000" w:themeColor="text1"/>
          <w:sz w:val="24"/>
          <w:szCs w:val="24"/>
        </w:rPr>
      </w:pPr>
      <w:r w:rsidRPr="00963C1A">
        <w:rPr>
          <w:rFonts w:cstheme="minorHAnsi"/>
          <w:noProof/>
          <w:color w:val="000000" w:themeColor="text1"/>
          <w:sz w:val="24"/>
          <w:szCs w:val="24"/>
          <w:lang w:val="ru-RU" w:eastAsia="ru-RU"/>
        </w:rPr>
        <w:drawing>
          <wp:inline distT="0" distB="0" distL="0" distR="0">
            <wp:extent cx="5732144" cy="2470598"/>
            <wp:effectExtent l="0" t="0" r="0" b="0"/>
            <wp:docPr id="6" name="Picture 6" descr="/api/doc/v1/image/-34388455?moduleId=118&amp;id=6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pi/doc/v1/image/-34388455?moduleId=118&amp;id=6812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32144" cy="2470598"/>
                    </a:xfrm>
                    <a:prstGeom prst="rect">
                      <a:avLst/>
                    </a:prstGeom>
                    <a:noFill/>
                    <a:ln>
                      <a:noFill/>
                    </a:ln>
                  </pic:spPr>
                </pic:pic>
              </a:graphicData>
            </a:graphic>
          </wp:inline>
        </w:drawing>
      </w:r>
    </w:p>
    <w:p w:rsidR="00B66151" w:rsidRPr="00963C1A" w:rsidRDefault="00B66151" w:rsidP="00D1789B">
      <w:pPr>
        <w:jc w:val="both"/>
        <w:rPr>
          <w:rFonts w:cstheme="minorHAnsi"/>
          <w:color w:val="000000" w:themeColor="text1"/>
          <w:sz w:val="24"/>
          <w:szCs w:val="24"/>
        </w:rPr>
      </w:pPr>
    </w:p>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 в классах среднего общего образования – 20 обучающихся;</w:t>
      </w:r>
    </w:p>
    <w:p w:rsidR="00B66151" w:rsidRPr="00963C1A" w:rsidRDefault="00896982" w:rsidP="00D1789B">
      <w:pPr>
        <w:jc w:val="both"/>
        <w:rPr>
          <w:rFonts w:cstheme="minorHAnsi"/>
          <w:color w:val="000000" w:themeColor="text1"/>
          <w:sz w:val="24"/>
          <w:szCs w:val="24"/>
        </w:rPr>
      </w:pPr>
      <w:r w:rsidRPr="00963C1A">
        <w:rPr>
          <w:rFonts w:cstheme="minorHAnsi"/>
          <w:noProof/>
          <w:color w:val="000000" w:themeColor="text1"/>
          <w:sz w:val="24"/>
          <w:szCs w:val="24"/>
          <w:lang w:val="ru-RU" w:eastAsia="ru-RU"/>
        </w:rPr>
        <w:drawing>
          <wp:inline distT="0" distB="0" distL="0" distR="0">
            <wp:extent cx="5732144" cy="2596934"/>
            <wp:effectExtent l="0" t="0" r="0" b="0"/>
            <wp:docPr id="7" name="Picture 7" descr="/api/doc/v1/image/-34388456?moduleId=118&amp;id=6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i/doc/v1/image/-34388456?moduleId=118&amp;id=6812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32144" cy="2596934"/>
                    </a:xfrm>
                    <a:prstGeom prst="rect">
                      <a:avLst/>
                    </a:prstGeom>
                    <a:noFill/>
                    <a:ln>
                      <a:noFill/>
                    </a:ln>
                  </pic:spPr>
                </pic:pic>
              </a:graphicData>
            </a:graphic>
          </wp:inline>
        </w:drawing>
      </w:r>
    </w:p>
    <w:p w:rsidR="00F57EB0" w:rsidRPr="00963C1A" w:rsidRDefault="00F57EB0" w:rsidP="00F57EB0">
      <w:pPr>
        <w:rPr>
          <w:rFonts w:cstheme="minorHAnsi"/>
          <w:color w:val="000000" w:themeColor="text1"/>
          <w:sz w:val="24"/>
          <w:szCs w:val="24"/>
          <w:lang w:val="ru-RU"/>
        </w:rPr>
      </w:pPr>
      <w:r w:rsidRPr="00963C1A">
        <w:rPr>
          <w:rFonts w:cstheme="minorHAnsi"/>
          <w:b/>
          <w:bCs/>
          <w:color w:val="000000" w:themeColor="text1"/>
          <w:sz w:val="24"/>
          <w:szCs w:val="24"/>
          <w:lang w:val="ru-RU"/>
        </w:rPr>
        <w:t xml:space="preserve">3.12. Обеспечение транспортной доступности и безопасности детей при перевозке к месту обучения: </w:t>
      </w:r>
      <w:r w:rsidRPr="00963C1A">
        <w:rPr>
          <w:rFonts w:cstheme="minorHAnsi"/>
          <w:color w:val="000000" w:themeColor="text1"/>
          <w:sz w:val="24"/>
          <w:szCs w:val="24"/>
          <w:lang w:val="ru-RU"/>
        </w:rPr>
        <w:t>транспортная обеспеченность хорошая и относительно безопасная. В шаговой доступности расположены две  остановки общественного транспорта.</w:t>
      </w:r>
    </w:p>
    <w:p w:rsidR="00B66151"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В 2022 году был оборудован пешеходный переход возле школы.</w:t>
      </w:r>
    </w:p>
    <w:p w:rsidR="00B66151" w:rsidRPr="00963C1A" w:rsidRDefault="00B66151" w:rsidP="00D1789B">
      <w:pPr>
        <w:jc w:val="both"/>
        <w:rPr>
          <w:rFonts w:cstheme="minorHAnsi"/>
          <w:color w:val="000000" w:themeColor="text1"/>
          <w:sz w:val="24"/>
          <w:szCs w:val="24"/>
          <w:lang w:val="ru-RU"/>
        </w:rPr>
      </w:pP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4. Результаты деятельности, качество образования</w:t>
      </w:r>
    </w:p>
    <w:p w:rsidR="00B866CA" w:rsidRPr="00963C1A" w:rsidRDefault="00896982" w:rsidP="00D1789B">
      <w:pPr>
        <w:jc w:val="both"/>
        <w:rPr>
          <w:rFonts w:cstheme="minorHAnsi"/>
          <w:b/>
          <w:bCs/>
          <w:color w:val="000000" w:themeColor="text1"/>
          <w:sz w:val="24"/>
          <w:szCs w:val="24"/>
          <w:lang w:val="ru-RU"/>
        </w:rPr>
      </w:pPr>
      <w:r w:rsidRPr="00963C1A">
        <w:rPr>
          <w:rFonts w:cstheme="minorHAnsi"/>
          <w:b/>
          <w:bCs/>
          <w:color w:val="000000" w:themeColor="text1"/>
          <w:sz w:val="24"/>
          <w:szCs w:val="24"/>
          <w:lang w:val="ru-RU"/>
        </w:rPr>
        <w:t xml:space="preserve">4.1. Результаты единого государственного экзамена: </w:t>
      </w:r>
    </w:p>
    <w:p w:rsidR="00B866CA" w:rsidRPr="00963C1A" w:rsidRDefault="00B866CA" w:rsidP="00B866CA">
      <w:pPr>
        <w:tabs>
          <w:tab w:val="left" w:pos="930"/>
        </w:tabs>
        <w:rPr>
          <w:rFonts w:cstheme="minorHAnsi"/>
          <w:color w:val="000000" w:themeColor="text1"/>
          <w:sz w:val="24"/>
          <w:szCs w:val="24"/>
          <w:lang w:val="ru-RU"/>
        </w:rPr>
      </w:pPr>
      <w:r w:rsidRPr="00963C1A">
        <w:rPr>
          <w:rFonts w:cstheme="minorHAnsi"/>
          <w:color w:val="000000" w:themeColor="text1"/>
          <w:sz w:val="24"/>
          <w:szCs w:val="24"/>
          <w:lang w:val="ru-RU"/>
        </w:rPr>
        <w:t>Динамика среднего балла по предметам по выбору за четыре года</w:t>
      </w:r>
    </w:p>
    <w:tbl>
      <w:tblPr>
        <w:tblStyle w:val="ac"/>
        <w:tblW w:w="5000" w:type="pct"/>
        <w:tblLook w:val="04A0" w:firstRow="1" w:lastRow="0" w:firstColumn="1" w:lastColumn="0" w:noHBand="0" w:noVBand="1"/>
      </w:tblPr>
      <w:tblGrid>
        <w:gridCol w:w="654"/>
        <w:gridCol w:w="2561"/>
        <w:gridCol w:w="1506"/>
        <w:gridCol w:w="1508"/>
        <w:gridCol w:w="1506"/>
        <w:gridCol w:w="1508"/>
      </w:tblGrid>
      <w:tr w:rsidR="00963C1A" w:rsidRPr="00963C1A" w:rsidTr="00763579">
        <w:trPr>
          <w:trHeight w:val="658"/>
        </w:trPr>
        <w:tc>
          <w:tcPr>
            <w:tcW w:w="366" w:type="pct"/>
            <w:vMerge w:val="restar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lastRenderedPageBreak/>
              <w:t>№ п/п</w:t>
            </w:r>
          </w:p>
        </w:tc>
        <w:tc>
          <w:tcPr>
            <w:tcW w:w="1324" w:type="pct"/>
            <w:vMerge w:val="restart"/>
          </w:tcPr>
          <w:p w:rsidR="00B866CA" w:rsidRPr="00963C1A" w:rsidRDefault="00B866CA"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Наименование</w:t>
            </w:r>
          </w:p>
          <w:p w:rsidR="00B866CA" w:rsidRPr="00963C1A" w:rsidRDefault="00B866CA"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общеобразовательного</w:t>
            </w:r>
          </w:p>
          <w:p w:rsidR="00B866CA" w:rsidRPr="00963C1A" w:rsidRDefault="00B866CA"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предмета</w:t>
            </w:r>
          </w:p>
        </w:tc>
        <w:tc>
          <w:tcPr>
            <w:tcW w:w="3310" w:type="pct"/>
            <w:gridSpan w:val="4"/>
          </w:tcPr>
          <w:p w:rsidR="00B866CA" w:rsidRPr="00963C1A" w:rsidRDefault="00B866CA" w:rsidP="00763579">
            <w:pPr>
              <w:spacing w:after="150" w:line="276" w:lineRule="auto"/>
              <w:jc w:val="center"/>
              <w:rPr>
                <w:rFonts w:asciiTheme="minorHAnsi" w:hAnsiTheme="minorHAnsi" w:cstheme="minorHAnsi"/>
                <w:b/>
                <w:bCs/>
                <w:color w:val="000000" w:themeColor="text1"/>
                <w:sz w:val="24"/>
                <w:szCs w:val="24"/>
              </w:rPr>
            </w:pPr>
            <w:r w:rsidRPr="00963C1A">
              <w:rPr>
                <w:rFonts w:asciiTheme="minorHAnsi" w:hAnsiTheme="minorHAnsi" w:cstheme="minorHAnsi"/>
                <w:b/>
                <w:bCs/>
                <w:color w:val="000000" w:themeColor="text1"/>
                <w:sz w:val="24"/>
                <w:szCs w:val="24"/>
              </w:rPr>
              <w:t>Средний балл</w:t>
            </w:r>
          </w:p>
        </w:tc>
      </w:tr>
      <w:tr w:rsidR="00963C1A" w:rsidRPr="00963C1A" w:rsidTr="00763579">
        <w:trPr>
          <w:trHeight w:val="658"/>
        </w:trPr>
        <w:tc>
          <w:tcPr>
            <w:tcW w:w="366" w:type="pct"/>
            <w:vMerge/>
          </w:tcPr>
          <w:p w:rsidR="00B866CA" w:rsidRPr="00963C1A" w:rsidRDefault="00B866CA" w:rsidP="00763579">
            <w:pPr>
              <w:spacing w:after="150" w:line="276" w:lineRule="auto"/>
              <w:rPr>
                <w:rFonts w:asciiTheme="minorHAnsi" w:hAnsiTheme="minorHAnsi" w:cstheme="minorHAnsi"/>
                <w:color w:val="000000" w:themeColor="text1"/>
                <w:sz w:val="24"/>
                <w:szCs w:val="24"/>
              </w:rPr>
            </w:pPr>
          </w:p>
        </w:tc>
        <w:tc>
          <w:tcPr>
            <w:tcW w:w="1324" w:type="pct"/>
            <w:vMerge/>
          </w:tcPr>
          <w:p w:rsidR="00B866CA" w:rsidRPr="00963C1A" w:rsidRDefault="00B866CA" w:rsidP="00763579">
            <w:pPr>
              <w:pStyle w:val="a3"/>
              <w:rPr>
                <w:rFonts w:asciiTheme="minorHAnsi" w:hAnsiTheme="minorHAnsi" w:cstheme="minorHAnsi"/>
                <w:color w:val="000000" w:themeColor="text1"/>
                <w:sz w:val="24"/>
                <w:szCs w:val="24"/>
              </w:rPr>
            </w:pP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2021</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2022</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2023</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2024</w:t>
            </w:r>
          </w:p>
        </w:tc>
      </w:tr>
      <w:tr w:rsidR="00963C1A" w:rsidRPr="00963C1A" w:rsidTr="00763579">
        <w:tc>
          <w:tcPr>
            <w:tcW w:w="366"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     1</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история</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62,7</w:t>
            </w: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58,75</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60,4</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46</w:t>
            </w:r>
          </w:p>
        </w:tc>
      </w:tr>
      <w:tr w:rsidR="00963C1A" w:rsidRPr="00963C1A" w:rsidTr="00763579">
        <w:tc>
          <w:tcPr>
            <w:tcW w:w="366" w:type="pct"/>
          </w:tcPr>
          <w:p w:rsidR="00B866CA" w:rsidRPr="00963C1A" w:rsidRDefault="00B866CA" w:rsidP="00763579">
            <w:pPr>
              <w:spacing w:after="150" w:line="276" w:lineRule="auto"/>
              <w:ind w:left="284"/>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обществознание</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64,8</w:t>
            </w: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63</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55,9</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46,7</w:t>
            </w:r>
          </w:p>
        </w:tc>
      </w:tr>
      <w:tr w:rsidR="00963C1A" w:rsidRPr="00963C1A" w:rsidTr="00763579">
        <w:tc>
          <w:tcPr>
            <w:tcW w:w="366" w:type="pct"/>
          </w:tcPr>
          <w:p w:rsidR="00B866CA" w:rsidRPr="00963C1A" w:rsidRDefault="00B866CA" w:rsidP="00763579">
            <w:pPr>
              <w:spacing w:after="150" w:line="276" w:lineRule="auto"/>
              <w:ind w:left="284"/>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английский язык</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68,29</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66</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47,7</w:t>
            </w:r>
          </w:p>
        </w:tc>
      </w:tr>
      <w:tr w:rsidR="00963C1A" w:rsidRPr="00963C1A" w:rsidTr="00763579">
        <w:tc>
          <w:tcPr>
            <w:tcW w:w="366" w:type="pct"/>
          </w:tcPr>
          <w:p w:rsidR="00B866CA" w:rsidRPr="00963C1A" w:rsidRDefault="00B866CA" w:rsidP="00763579">
            <w:pPr>
              <w:spacing w:after="150" w:line="276" w:lineRule="auto"/>
              <w:ind w:left="284"/>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физика</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55,3</w:t>
            </w: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62</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47,7</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60,3</w:t>
            </w:r>
          </w:p>
        </w:tc>
      </w:tr>
      <w:tr w:rsidR="00963C1A" w:rsidRPr="00963C1A" w:rsidTr="00763579">
        <w:tc>
          <w:tcPr>
            <w:tcW w:w="366" w:type="pct"/>
          </w:tcPr>
          <w:p w:rsidR="00B866CA" w:rsidRPr="00963C1A" w:rsidRDefault="00B866CA" w:rsidP="00763579">
            <w:pPr>
              <w:spacing w:after="150" w:line="276" w:lineRule="auto"/>
              <w:ind w:left="284"/>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5</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химия</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57,8</w:t>
            </w: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47</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44,25</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69,2</w:t>
            </w:r>
          </w:p>
        </w:tc>
      </w:tr>
      <w:tr w:rsidR="00963C1A" w:rsidRPr="00963C1A" w:rsidTr="00763579">
        <w:tc>
          <w:tcPr>
            <w:tcW w:w="366" w:type="pct"/>
          </w:tcPr>
          <w:p w:rsidR="00B866CA" w:rsidRPr="00963C1A" w:rsidRDefault="00B866CA" w:rsidP="00763579">
            <w:pPr>
              <w:spacing w:after="150" w:line="276" w:lineRule="auto"/>
              <w:ind w:left="284"/>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биология</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47,5</w:t>
            </w: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48,6</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47,8</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63,4</w:t>
            </w:r>
          </w:p>
        </w:tc>
      </w:tr>
      <w:tr w:rsidR="00963C1A" w:rsidRPr="00963C1A" w:rsidTr="00763579">
        <w:tc>
          <w:tcPr>
            <w:tcW w:w="366" w:type="pct"/>
          </w:tcPr>
          <w:p w:rsidR="00B866CA" w:rsidRPr="00963C1A" w:rsidRDefault="00B866CA" w:rsidP="00763579">
            <w:pPr>
              <w:spacing w:after="150" w:line="276" w:lineRule="auto"/>
              <w:ind w:left="284"/>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информатика</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49</w:t>
            </w: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65,2</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51,4</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45,9</w:t>
            </w:r>
          </w:p>
        </w:tc>
      </w:tr>
      <w:tr w:rsidR="00963C1A" w:rsidRPr="00963C1A" w:rsidTr="00763579">
        <w:tc>
          <w:tcPr>
            <w:tcW w:w="366" w:type="pct"/>
          </w:tcPr>
          <w:p w:rsidR="00B866CA" w:rsidRPr="00963C1A" w:rsidRDefault="00B866CA" w:rsidP="00763579">
            <w:pPr>
              <w:spacing w:after="150" w:line="276" w:lineRule="auto"/>
              <w:ind w:left="284"/>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8</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литература</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37,5</w:t>
            </w: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30</w:t>
            </w: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65,3</w:t>
            </w: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10</w:t>
            </w:r>
          </w:p>
        </w:tc>
      </w:tr>
      <w:tr w:rsidR="00963C1A" w:rsidRPr="00963C1A" w:rsidTr="00763579">
        <w:tc>
          <w:tcPr>
            <w:tcW w:w="366" w:type="pct"/>
          </w:tcPr>
          <w:p w:rsidR="00B866CA" w:rsidRPr="00963C1A" w:rsidRDefault="00B866CA" w:rsidP="00763579">
            <w:pPr>
              <w:spacing w:after="150" w:line="276" w:lineRule="auto"/>
              <w:ind w:left="284"/>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9</w:t>
            </w:r>
          </w:p>
        </w:tc>
        <w:tc>
          <w:tcPr>
            <w:tcW w:w="1324" w:type="pct"/>
          </w:tcPr>
          <w:p w:rsidR="00B866CA" w:rsidRPr="00963C1A" w:rsidRDefault="00B866CA" w:rsidP="00763579">
            <w:pPr>
              <w:spacing w:after="150" w:line="276" w:lineRule="auto"/>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география</w:t>
            </w:r>
          </w:p>
        </w:tc>
        <w:tc>
          <w:tcPr>
            <w:tcW w:w="827"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p>
        </w:tc>
        <w:tc>
          <w:tcPr>
            <w:tcW w:w="828" w:type="pct"/>
            <w:vAlign w:val="center"/>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p>
        </w:tc>
        <w:tc>
          <w:tcPr>
            <w:tcW w:w="827"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p>
        </w:tc>
        <w:tc>
          <w:tcPr>
            <w:tcW w:w="828" w:type="pct"/>
          </w:tcPr>
          <w:p w:rsidR="00B866CA" w:rsidRPr="00963C1A" w:rsidRDefault="00B866CA" w:rsidP="00763579">
            <w:pPr>
              <w:spacing w:after="150" w:line="276" w:lineRule="auto"/>
              <w:jc w:val="center"/>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58</w:t>
            </w:r>
          </w:p>
        </w:tc>
      </w:tr>
    </w:tbl>
    <w:p w:rsidR="00B866CA" w:rsidRPr="00963C1A" w:rsidRDefault="00B866CA" w:rsidP="00B866CA">
      <w:pPr>
        <w:tabs>
          <w:tab w:val="left" w:pos="930"/>
        </w:tabs>
        <w:rPr>
          <w:rFonts w:cstheme="minorHAnsi"/>
          <w:color w:val="000000" w:themeColor="text1"/>
          <w:sz w:val="24"/>
          <w:szCs w:val="24"/>
        </w:rPr>
      </w:pPr>
    </w:p>
    <w:p w:rsidR="00B866CA" w:rsidRPr="00963C1A" w:rsidRDefault="00B866CA" w:rsidP="00B866CA">
      <w:pPr>
        <w:tabs>
          <w:tab w:val="left" w:pos="930"/>
        </w:tabs>
        <w:rPr>
          <w:rFonts w:cstheme="minorHAnsi"/>
          <w:noProof/>
          <w:color w:val="000000" w:themeColor="text1"/>
          <w:sz w:val="24"/>
          <w:szCs w:val="24"/>
        </w:rPr>
      </w:pPr>
      <w:r w:rsidRPr="00963C1A">
        <w:rPr>
          <w:rFonts w:cstheme="minorHAnsi"/>
          <w:noProof/>
          <w:color w:val="000000" w:themeColor="text1"/>
          <w:sz w:val="24"/>
          <w:szCs w:val="24"/>
          <w:lang w:val="ru-RU" w:eastAsia="ru-RU"/>
        </w:rPr>
        <w:drawing>
          <wp:inline distT="0" distB="0" distL="0" distR="0">
            <wp:extent cx="6257925" cy="3200400"/>
            <wp:effectExtent l="0" t="0" r="9525" b="0"/>
            <wp:docPr id="4" name="Диаграмма 6">
              <a:extLst xmlns:a="http://schemas.openxmlformats.org/drawingml/2006/main">
                <a:ext uri="{FF2B5EF4-FFF2-40B4-BE49-F238E27FC236}">
                  <a16:creationId xmlns:a16="http://schemas.microsoft.com/office/drawing/2014/main" id="{B7316C92-EDB9-4DA8-8AFA-70187EB739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66CA" w:rsidRPr="00963C1A" w:rsidRDefault="00B866CA" w:rsidP="00B866CA">
      <w:pPr>
        <w:jc w:val="both"/>
        <w:rPr>
          <w:rFonts w:cstheme="minorHAnsi"/>
          <w:color w:val="000000" w:themeColor="text1"/>
          <w:sz w:val="24"/>
          <w:szCs w:val="24"/>
          <w:lang w:val="ru-RU"/>
        </w:rPr>
      </w:pPr>
      <w:r w:rsidRPr="00963C1A">
        <w:rPr>
          <w:rFonts w:cstheme="minorHAnsi"/>
          <w:color w:val="000000" w:themeColor="text1"/>
          <w:sz w:val="24"/>
          <w:szCs w:val="24"/>
          <w:lang w:val="ru-RU"/>
        </w:rPr>
        <w:t>По всем предметам (кроме биологии и химии) выпускники 2024 года показали результаты ниже, чем выпускники 2023 года (см. диаграмму)</w:t>
      </w:r>
    </w:p>
    <w:p w:rsidR="001D5B54" w:rsidRPr="00963C1A" w:rsidRDefault="00896982" w:rsidP="001D5B54">
      <w:pPr>
        <w:pStyle w:val="c15"/>
        <w:shd w:val="clear" w:color="auto" w:fill="FFFFFF"/>
        <w:spacing w:before="0" w:beforeAutospacing="0" w:after="0" w:afterAutospacing="0"/>
        <w:jc w:val="both"/>
        <w:rPr>
          <w:rFonts w:asciiTheme="minorHAnsi" w:hAnsiTheme="minorHAnsi" w:cstheme="minorHAnsi"/>
          <w:color w:val="000000" w:themeColor="text1"/>
        </w:rPr>
      </w:pPr>
      <w:r w:rsidRPr="00963C1A">
        <w:rPr>
          <w:rFonts w:asciiTheme="minorHAnsi" w:hAnsiTheme="minorHAnsi" w:cstheme="minorHAnsi"/>
          <w:b/>
          <w:bCs/>
          <w:color w:val="000000" w:themeColor="text1"/>
        </w:rPr>
        <w:t>4.2. Результаты государственной (итоговой) аттестации в 9-х классах: </w:t>
      </w:r>
      <w:r w:rsidR="001D5B54" w:rsidRPr="00963C1A">
        <w:rPr>
          <w:rStyle w:val="c62"/>
          <w:rFonts w:asciiTheme="minorHAnsi" w:hAnsiTheme="minorHAnsi" w:cstheme="minorHAnsi"/>
          <w:color w:val="000000" w:themeColor="text1"/>
        </w:rPr>
        <w:t>Согласно приказу Минпросвещения РФ, </w:t>
      </w:r>
      <w:r w:rsidR="001D5B54" w:rsidRPr="00963C1A">
        <w:rPr>
          <w:rStyle w:val="c30"/>
          <w:rFonts w:asciiTheme="minorHAnsi" w:hAnsiTheme="minorHAnsi" w:cstheme="minorHAnsi"/>
          <w:color w:val="000000" w:themeColor="text1"/>
          <w:shd w:val="clear" w:color="auto" w:fill="FFFFFF"/>
        </w:rPr>
        <w:t xml:space="preserve">Федеральной службы по надзору в сфере образования и науки от 31.01.2024 № 59/137 "Об особенностях проведения государственной итоговой аттестации при завершении освоения образовательных программ основного общего и </w:t>
      </w:r>
      <w:r w:rsidR="001D5B54" w:rsidRPr="00963C1A">
        <w:rPr>
          <w:rStyle w:val="c30"/>
          <w:rFonts w:asciiTheme="minorHAnsi" w:hAnsiTheme="minorHAnsi" w:cstheme="minorHAnsi"/>
          <w:color w:val="000000" w:themeColor="text1"/>
          <w:shd w:val="clear" w:color="auto" w:fill="FFFFFF"/>
        </w:rPr>
        <w:lastRenderedPageBreak/>
        <w:t>среднего общего образования в 2024 году"</w:t>
      </w:r>
      <w:r w:rsidR="001D5B54" w:rsidRPr="00963C1A">
        <w:rPr>
          <w:rStyle w:val="c55"/>
          <w:rFonts w:asciiTheme="minorHAnsi" w:hAnsiTheme="minorHAnsi" w:cstheme="minorHAnsi"/>
          <w:color w:val="000000" w:themeColor="text1"/>
        </w:rPr>
        <w:t> </w:t>
      </w:r>
      <w:r w:rsidR="001D5B54" w:rsidRPr="00963C1A">
        <w:rPr>
          <w:rStyle w:val="c18"/>
          <w:rFonts w:asciiTheme="minorHAnsi" w:hAnsiTheme="minorHAnsi" w:cstheme="minorHAnsi"/>
          <w:color w:val="000000" w:themeColor="text1"/>
        </w:rPr>
        <w:t>аттестация проходила по двум обязательным предметам: русскому языку и математике. Для сдачи экзаменов по выбору были выбраны следующие предметы: информатика, география, физика, обществознание, химия, история, биология</w:t>
      </w:r>
    </w:p>
    <w:p w:rsidR="001D5B54" w:rsidRPr="00963C1A" w:rsidRDefault="001D5B54" w:rsidP="001D5B54">
      <w:pPr>
        <w:ind w:firstLine="708"/>
        <w:jc w:val="both"/>
        <w:rPr>
          <w:rFonts w:cstheme="minorHAnsi"/>
          <w:color w:val="000000" w:themeColor="text1"/>
          <w:sz w:val="24"/>
          <w:szCs w:val="24"/>
          <w:lang w:val="ru-RU"/>
        </w:rPr>
      </w:pPr>
      <w:r w:rsidRPr="00963C1A">
        <w:rPr>
          <w:rStyle w:val="c55"/>
          <w:rFonts w:cstheme="minorHAnsi"/>
          <w:color w:val="000000" w:themeColor="text1"/>
          <w:sz w:val="24"/>
          <w:szCs w:val="24"/>
          <w:lang w:val="ru-RU"/>
        </w:rPr>
        <w:t>На конец 2023-2024 учебного года в 9 классе обучались 104 обучающихся. К государственной итоговой аттестации было допущено 104 учащихся, получивших «зачёт» на итоговом собеседовании и имеющих годовые оценки по каждому предмету за 9 класс не ниже удовлетворительных.</w:t>
      </w:r>
      <w:r w:rsidRPr="00963C1A">
        <w:rPr>
          <w:rFonts w:cstheme="minorHAnsi"/>
          <w:color w:val="000000" w:themeColor="text1"/>
          <w:sz w:val="24"/>
          <w:szCs w:val="24"/>
          <w:lang w:val="ru-RU"/>
        </w:rPr>
        <w:t xml:space="preserve"> </w:t>
      </w:r>
    </w:p>
    <w:p w:rsidR="001D5B54" w:rsidRPr="00963C1A" w:rsidRDefault="001D5B54" w:rsidP="001D5B54">
      <w:pPr>
        <w:ind w:firstLine="708"/>
        <w:jc w:val="both"/>
        <w:rPr>
          <w:rFonts w:cstheme="minorHAnsi"/>
          <w:color w:val="000000" w:themeColor="text1"/>
          <w:sz w:val="24"/>
          <w:szCs w:val="24"/>
          <w:lang w:val="ru-RU"/>
        </w:rPr>
      </w:pPr>
      <w:r w:rsidRPr="00963C1A">
        <w:rPr>
          <w:rFonts w:cstheme="minorHAnsi"/>
          <w:color w:val="000000" w:themeColor="text1"/>
          <w:sz w:val="24"/>
          <w:szCs w:val="24"/>
          <w:lang w:val="ru-RU"/>
        </w:rPr>
        <w:t>Обучающийся Хаджиев Ясин Расулович зачислен в МБОУ СОШ № 14 только для прохождения итоговой аттестации (семейное обучение).</w:t>
      </w:r>
    </w:p>
    <w:p w:rsidR="001D5B54" w:rsidRPr="00963C1A" w:rsidRDefault="001D5B54" w:rsidP="001D5B54">
      <w:pPr>
        <w:ind w:firstLine="708"/>
        <w:jc w:val="both"/>
        <w:rPr>
          <w:rFonts w:cstheme="minorHAnsi"/>
          <w:color w:val="000000" w:themeColor="text1"/>
          <w:sz w:val="24"/>
          <w:szCs w:val="24"/>
          <w:lang w:val="ru-RU"/>
        </w:rPr>
      </w:pPr>
      <w:r w:rsidRPr="00963C1A">
        <w:rPr>
          <w:rFonts w:cstheme="minorHAnsi"/>
          <w:color w:val="000000" w:themeColor="text1"/>
          <w:sz w:val="24"/>
          <w:szCs w:val="24"/>
          <w:shd w:val="clear" w:color="auto" w:fill="FFFFFF"/>
          <w:lang w:val="ru-RU"/>
        </w:rPr>
        <w:t>Обучающийся Ерошкин Артур Андреевич сдавал</w:t>
      </w:r>
      <w:r w:rsidRPr="00963C1A">
        <w:rPr>
          <w:rStyle w:val="af0"/>
          <w:rFonts w:cstheme="minorHAnsi"/>
          <w:color w:val="000000" w:themeColor="text1"/>
          <w:sz w:val="24"/>
          <w:szCs w:val="24"/>
          <w:shd w:val="clear" w:color="auto" w:fill="FFFFFF"/>
          <w:lang w:val="ru-RU"/>
        </w:rPr>
        <w:t xml:space="preserve"> ГИА в форме промежуточной аттестации</w:t>
      </w:r>
      <w:r w:rsidRPr="00963C1A">
        <w:rPr>
          <w:rFonts w:cstheme="minorHAnsi"/>
          <w:color w:val="000000" w:themeColor="text1"/>
          <w:sz w:val="24"/>
          <w:szCs w:val="24"/>
          <w:shd w:val="clear" w:color="auto" w:fill="FFFFFF"/>
          <w:lang w:val="ru-RU"/>
        </w:rPr>
        <w:t xml:space="preserve"> согласно приказу Минпросвещения и Рособрнадзора от 31.01.2024 № 59/137,</w:t>
      </w:r>
      <w:r w:rsidRPr="00963C1A">
        <w:rPr>
          <w:rFonts w:cstheme="minorHAnsi"/>
          <w:color w:val="000000" w:themeColor="text1"/>
          <w:sz w:val="24"/>
          <w:szCs w:val="24"/>
          <w:shd w:val="clear" w:color="auto" w:fill="FFFFFF"/>
        </w:rPr>
        <w:t> </w:t>
      </w:r>
    </w:p>
    <w:p w:rsidR="001D5B54" w:rsidRPr="00963C1A" w:rsidRDefault="001D5B54" w:rsidP="001D5B54">
      <w:pPr>
        <w:ind w:firstLine="708"/>
        <w:jc w:val="both"/>
        <w:rPr>
          <w:rFonts w:cstheme="minorHAnsi"/>
          <w:color w:val="000000" w:themeColor="text1"/>
          <w:sz w:val="24"/>
          <w:szCs w:val="24"/>
          <w:lang w:val="ru-RU"/>
        </w:rPr>
      </w:pPr>
      <w:r w:rsidRPr="00963C1A">
        <w:rPr>
          <w:rFonts w:cstheme="minorHAnsi"/>
          <w:color w:val="000000" w:themeColor="text1"/>
          <w:sz w:val="24"/>
          <w:szCs w:val="24"/>
          <w:lang w:val="ru-RU"/>
        </w:rPr>
        <w:t>Аттестат об основном общем образовании с отличием получили 11 выпускников:</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Гасюк Надежда Александровна – 9а 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Маруласова Александра Артуровна – 9б 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Зурначева Николетта Георгиевна- 9б 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 xml:space="preserve">Мухомор Анастасия Владимировна – 9б класс, </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Потапенко Василина Андреевна – 9б 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Савенко Иван Романович – 9бкласс,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Шаповал София Сергеевна – 9бкласс,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Бакуменко София Александровна – 9в 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Засеев Алан Тамерланович – 9в 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Остапенко Полина Ильинична- 9 в класс.</w:t>
      </w:r>
    </w:p>
    <w:p w:rsidR="001D5B54" w:rsidRPr="00963C1A" w:rsidRDefault="001D5B54" w:rsidP="001D5B54">
      <w:pPr>
        <w:pStyle w:val="af"/>
        <w:numPr>
          <w:ilvl w:val="0"/>
          <w:numId w:val="43"/>
        </w:numPr>
        <w:jc w:val="both"/>
        <w:rPr>
          <w:rFonts w:cstheme="minorHAnsi"/>
          <w:color w:val="000000" w:themeColor="text1"/>
          <w:sz w:val="24"/>
          <w:szCs w:val="24"/>
        </w:rPr>
      </w:pPr>
      <w:r w:rsidRPr="00963C1A">
        <w:rPr>
          <w:rFonts w:cstheme="minorHAnsi"/>
          <w:color w:val="000000" w:themeColor="text1"/>
          <w:sz w:val="24"/>
          <w:szCs w:val="24"/>
        </w:rPr>
        <w:t>Бочарова Софья Владимировна -9г класс</w:t>
      </w:r>
    </w:p>
    <w:p w:rsidR="00B66151" w:rsidRPr="00963C1A" w:rsidRDefault="00896982" w:rsidP="0043234C">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4.3. Результаты внутришкольной оценки качества образования: </w:t>
      </w:r>
      <w:r w:rsidRPr="00963C1A">
        <w:rPr>
          <w:rFonts w:cstheme="minorHAnsi"/>
          <w:color w:val="000000" w:themeColor="text1"/>
          <w:sz w:val="24"/>
          <w:szCs w:val="24"/>
          <w:lang w:val="ru-RU"/>
        </w:rPr>
        <w:t>результаты мониторинга показывают, что в школе созданы необходимые условия для благоприятного психологического, эмоционального развития обучающихся. Результаты анализа социально-нормативных возрастных характеристик и достижений детей</w:t>
      </w:r>
      <w:r w:rsidR="0043234C" w:rsidRPr="00963C1A">
        <w:rPr>
          <w:rFonts w:cstheme="minorHAnsi"/>
          <w:color w:val="000000" w:themeColor="text1"/>
          <w:sz w:val="24"/>
          <w:szCs w:val="24"/>
          <w:lang w:val="ru-RU"/>
        </w:rPr>
        <w:t xml:space="preserve"> </w:t>
      </w:r>
      <w:r w:rsidRPr="00963C1A">
        <w:rPr>
          <w:rFonts w:cstheme="minorHAnsi"/>
          <w:color w:val="000000" w:themeColor="text1"/>
          <w:sz w:val="24"/>
          <w:szCs w:val="24"/>
          <w:lang w:val="ru-RU"/>
        </w:rPr>
        <w:t>показывают,</w:t>
      </w:r>
      <w:r w:rsidR="0043234C" w:rsidRPr="00963C1A">
        <w:rPr>
          <w:rFonts w:cstheme="minorHAnsi"/>
          <w:color w:val="000000" w:themeColor="text1"/>
          <w:sz w:val="24"/>
          <w:szCs w:val="24"/>
          <w:lang w:val="ru-RU"/>
        </w:rPr>
        <w:t xml:space="preserve"> </w:t>
      </w:r>
      <w:r w:rsidRPr="00963C1A">
        <w:rPr>
          <w:rFonts w:cstheme="minorHAnsi"/>
          <w:color w:val="000000" w:themeColor="text1"/>
          <w:sz w:val="24"/>
          <w:szCs w:val="24"/>
          <w:lang w:val="ru-RU"/>
        </w:rPr>
        <w:t>что школьники осваивают основные образовательные программы общего образования и дополнительные общеразвивающие программы в 100-процентном объеме.</w:t>
      </w: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4.4. Достижения обучающихся в олимпиадах: </w:t>
      </w:r>
    </w:p>
    <w:p w:rsidR="0043234C" w:rsidRPr="00963C1A" w:rsidRDefault="0043234C" w:rsidP="00C021D6">
      <w:pPr>
        <w:jc w:val="center"/>
        <w:rPr>
          <w:rFonts w:cstheme="minorHAnsi"/>
          <w:color w:val="000000" w:themeColor="text1"/>
          <w:sz w:val="24"/>
          <w:szCs w:val="24"/>
          <w:lang w:val="ru-RU"/>
        </w:rPr>
      </w:pPr>
      <w:r w:rsidRPr="00963C1A">
        <w:rPr>
          <w:rFonts w:cstheme="minorHAnsi"/>
          <w:b/>
          <w:bCs/>
          <w:color w:val="000000" w:themeColor="text1"/>
          <w:sz w:val="24"/>
          <w:szCs w:val="24"/>
          <w:lang w:val="ru-RU"/>
        </w:rPr>
        <w:t>Сравнительный анализ количества участников школьного этапа Всероссийской олимпиады школьников за три года</w:t>
      </w:r>
    </w:p>
    <w:tbl>
      <w:tblPr>
        <w:tblW w:w="0" w:type="auto"/>
        <w:tblCellMar>
          <w:top w:w="15" w:type="dxa"/>
          <w:left w:w="15" w:type="dxa"/>
          <w:bottom w:w="15" w:type="dxa"/>
          <w:right w:w="15" w:type="dxa"/>
        </w:tblCellMar>
        <w:tblLook w:val="0600" w:firstRow="0" w:lastRow="0" w:firstColumn="0" w:lastColumn="0" w:noHBand="1" w:noVBand="1"/>
      </w:tblPr>
      <w:tblGrid>
        <w:gridCol w:w="6366"/>
        <w:gridCol w:w="937"/>
        <w:gridCol w:w="937"/>
        <w:gridCol w:w="937"/>
      </w:tblGrid>
      <w:tr w:rsidR="00963C1A" w:rsidRPr="00963C1A" w:rsidTr="00763579">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Учебный год</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2021/22</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2023/24</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Количество участников</w:t>
            </w:r>
            <w:r w:rsidRPr="00963C1A">
              <w:rPr>
                <w:rFonts w:cstheme="minorHAnsi"/>
                <w:color w:val="000000" w:themeColor="text1"/>
                <w:sz w:val="24"/>
                <w:szCs w:val="24"/>
              </w:rPr>
              <w:t> </w:t>
            </w:r>
            <w:r w:rsidRPr="00963C1A">
              <w:rPr>
                <w:rFonts w:cstheme="minorHAnsi"/>
                <w:color w:val="000000" w:themeColor="text1"/>
                <w:sz w:val="24"/>
                <w:szCs w:val="24"/>
                <w:lang w:val="ru-RU"/>
              </w:rPr>
              <w:t xml:space="preserve">(учащиеся, принявшие участие в данном этапе олимпиады по нескольким предметам, </w:t>
            </w:r>
            <w:r w:rsidRPr="00963C1A">
              <w:rPr>
                <w:rFonts w:cstheme="minorHAnsi"/>
                <w:color w:val="000000" w:themeColor="text1"/>
                <w:sz w:val="24"/>
                <w:szCs w:val="24"/>
                <w:lang w:val="ru-RU"/>
              </w:rPr>
              <w:lastRenderedPageBreak/>
              <w:t>учитываются один раз)</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lastRenderedPageBreak/>
              <w:t>501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727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850</w:t>
            </w:r>
          </w:p>
        </w:tc>
      </w:tr>
    </w:tbl>
    <w:p w:rsidR="0043234C" w:rsidRPr="00963C1A" w:rsidRDefault="0043234C" w:rsidP="00C021D6">
      <w:pPr>
        <w:jc w:val="center"/>
        <w:rPr>
          <w:rFonts w:cstheme="minorHAnsi"/>
          <w:color w:val="000000" w:themeColor="text1"/>
          <w:sz w:val="24"/>
          <w:szCs w:val="24"/>
          <w:lang w:val="ru-RU"/>
        </w:rPr>
      </w:pPr>
      <w:r w:rsidRPr="00963C1A">
        <w:rPr>
          <w:rFonts w:cstheme="minorHAnsi"/>
          <w:b/>
          <w:bCs/>
          <w:color w:val="000000" w:themeColor="text1"/>
          <w:sz w:val="24"/>
          <w:szCs w:val="24"/>
          <w:lang w:val="ru-RU"/>
        </w:rPr>
        <w:t>Количество участников школьного этапа Всероссийской олимпиады школьников в 2023/24</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учебном году по предметам</w:t>
      </w:r>
    </w:p>
    <w:tbl>
      <w:tblPr>
        <w:tblW w:w="0" w:type="auto"/>
        <w:tblCellMar>
          <w:top w:w="15" w:type="dxa"/>
          <w:left w:w="15" w:type="dxa"/>
          <w:bottom w:w="15" w:type="dxa"/>
          <w:right w:w="15" w:type="dxa"/>
        </w:tblCellMar>
        <w:tblLook w:val="0600" w:firstRow="0" w:lastRow="0" w:firstColumn="0" w:lastColumn="0" w:noHBand="1" w:noVBand="1"/>
      </w:tblPr>
      <w:tblGrid>
        <w:gridCol w:w="494"/>
        <w:gridCol w:w="3749"/>
        <w:gridCol w:w="1923"/>
        <w:gridCol w:w="3011"/>
      </w:tblGrid>
      <w:tr w:rsidR="00963C1A" w:rsidRPr="002403BD" w:rsidTr="00763579">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w:t>
            </w:r>
          </w:p>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п/п</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Название предмета</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Количество участников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b/>
                <w:bCs/>
                <w:color w:val="000000" w:themeColor="text1"/>
                <w:sz w:val="24"/>
                <w:szCs w:val="24"/>
                <w:lang w:val="ru-RU"/>
              </w:rPr>
              <w:t>Процент от общего количества учащихся в классах</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Английский язык (5–11-е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49</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Астрономия (7 - 9-е классы (358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0,8%</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Биология (5–11-е классы (5–11-е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59</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8%</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 xml:space="preserve">География </w:t>
            </w:r>
            <w:r w:rsidRPr="00963C1A">
              <w:rPr>
                <w:rFonts w:cstheme="minorHAnsi"/>
                <w:color w:val="000000" w:themeColor="text1"/>
                <w:sz w:val="24"/>
                <w:szCs w:val="24"/>
                <w:lang w:val="ru-RU"/>
              </w:rPr>
              <w:t>(5–11-е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 xml:space="preserve">История </w:t>
            </w:r>
            <w:r w:rsidRPr="00963C1A">
              <w:rPr>
                <w:rFonts w:cstheme="minorHAnsi"/>
                <w:color w:val="000000" w:themeColor="text1"/>
                <w:sz w:val="24"/>
                <w:szCs w:val="24"/>
                <w:lang w:val="ru-RU"/>
              </w:rPr>
              <w:t>(5–11-е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 xml:space="preserve">Литература </w:t>
            </w:r>
            <w:r w:rsidRPr="00963C1A">
              <w:rPr>
                <w:rFonts w:cstheme="minorHAnsi"/>
                <w:color w:val="000000" w:themeColor="text1"/>
                <w:sz w:val="24"/>
                <w:szCs w:val="24"/>
                <w:lang w:val="ru-RU"/>
              </w:rPr>
              <w:t>(6–11-е классы (588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Математика (4–11-е классы (</w:t>
            </w:r>
            <w:r w:rsidRPr="00963C1A">
              <w:rPr>
                <w:rFonts w:cstheme="minorHAnsi"/>
                <w:color w:val="000000" w:themeColor="text1"/>
                <w:sz w:val="24"/>
                <w:szCs w:val="24"/>
                <w:lang w:val="ru-RU"/>
              </w:rPr>
              <w:t>853</w:t>
            </w:r>
            <w:r w:rsidRPr="00963C1A">
              <w:rPr>
                <w:rFonts w:cstheme="minorHAnsi"/>
                <w:color w:val="000000" w:themeColor="text1"/>
                <w:sz w:val="24"/>
                <w:szCs w:val="24"/>
              </w:rPr>
              <w:t xml:space="preserve">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171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20%</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Обществознание (</w:t>
            </w:r>
            <w:r w:rsidRPr="00963C1A">
              <w:rPr>
                <w:rFonts w:cstheme="minorHAnsi"/>
                <w:color w:val="000000" w:themeColor="text1"/>
                <w:sz w:val="24"/>
                <w:szCs w:val="24"/>
                <w:lang w:val="ru-RU"/>
              </w:rPr>
              <w:t>6</w:t>
            </w:r>
            <w:r w:rsidRPr="00963C1A">
              <w:rPr>
                <w:rFonts w:cstheme="minorHAnsi"/>
                <w:color w:val="000000" w:themeColor="text1"/>
                <w:sz w:val="24"/>
                <w:szCs w:val="24"/>
              </w:rPr>
              <w:t>–11-е классы (</w:t>
            </w:r>
            <w:r w:rsidRPr="00963C1A">
              <w:rPr>
                <w:rFonts w:cstheme="minorHAnsi"/>
                <w:color w:val="000000" w:themeColor="text1"/>
                <w:sz w:val="24"/>
                <w:szCs w:val="24"/>
                <w:lang w:val="ru-RU"/>
              </w:rPr>
              <w:t xml:space="preserve">588 </w:t>
            </w:r>
            <w:r w:rsidRPr="00963C1A">
              <w:rPr>
                <w:rFonts w:cstheme="minorHAnsi"/>
                <w:color w:val="000000" w:themeColor="text1"/>
                <w:sz w:val="24"/>
                <w:szCs w:val="24"/>
              </w:rPr>
              <w:t xml:space="preserve"> учащи</w:t>
            </w:r>
            <w:r w:rsidRPr="00963C1A">
              <w:rPr>
                <w:rFonts w:cstheme="minorHAnsi"/>
                <w:color w:val="000000" w:themeColor="text1"/>
                <w:sz w:val="24"/>
                <w:szCs w:val="24"/>
                <w:lang w:val="ru-RU"/>
              </w:rPr>
              <w:t>х</w:t>
            </w:r>
            <w:r w:rsidRPr="00963C1A">
              <w:rPr>
                <w:rFonts w:cstheme="minorHAnsi"/>
                <w:color w:val="000000" w:themeColor="text1"/>
                <w:sz w:val="24"/>
                <w:szCs w:val="24"/>
              </w:rPr>
              <w:t>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8%</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ОБЖ (7–11-е классы (</w:t>
            </w:r>
            <w:r w:rsidRPr="00963C1A">
              <w:rPr>
                <w:rFonts w:cstheme="minorHAnsi"/>
                <w:color w:val="000000" w:themeColor="text1"/>
                <w:sz w:val="24"/>
                <w:szCs w:val="24"/>
                <w:lang w:val="ru-RU"/>
              </w:rPr>
              <w:t xml:space="preserve">461 </w:t>
            </w:r>
            <w:r w:rsidRPr="00963C1A">
              <w:rPr>
                <w:rFonts w:cstheme="minorHAnsi"/>
                <w:color w:val="000000" w:themeColor="text1"/>
                <w:sz w:val="24"/>
                <w:szCs w:val="24"/>
              </w:rPr>
              <w:t xml:space="preserve"> учащи</w:t>
            </w:r>
            <w:r w:rsidRPr="00963C1A">
              <w:rPr>
                <w:rFonts w:cstheme="minorHAnsi"/>
                <w:color w:val="000000" w:themeColor="text1"/>
                <w:sz w:val="24"/>
                <w:szCs w:val="24"/>
                <w:lang w:val="ru-RU"/>
              </w:rPr>
              <w:t>й</w:t>
            </w:r>
            <w:r w:rsidRPr="00963C1A">
              <w:rPr>
                <w:rFonts w:cstheme="minorHAnsi"/>
                <w:color w:val="000000" w:themeColor="text1"/>
                <w:sz w:val="24"/>
                <w:szCs w:val="24"/>
              </w:rPr>
              <w:t>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10</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Право (</w:t>
            </w:r>
            <w:r w:rsidRPr="00963C1A">
              <w:rPr>
                <w:rFonts w:cstheme="minorHAnsi"/>
                <w:color w:val="000000" w:themeColor="text1"/>
                <w:sz w:val="24"/>
                <w:szCs w:val="24"/>
                <w:lang w:val="ru-RU"/>
              </w:rPr>
              <w:t>7</w:t>
            </w:r>
            <w:r w:rsidRPr="00963C1A">
              <w:rPr>
                <w:rFonts w:cstheme="minorHAnsi"/>
                <w:color w:val="000000" w:themeColor="text1"/>
                <w:sz w:val="24"/>
                <w:szCs w:val="24"/>
              </w:rPr>
              <w:t>–11-е классы (</w:t>
            </w:r>
            <w:r w:rsidRPr="00963C1A">
              <w:rPr>
                <w:rFonts w:cstheme="minorHAnsi"/>
                <w:color w:val="000000" w:themeColor="text1"/>
                <w:sz w:val="24"/>
                <w:szCs w:val="24"/>
                <w:lang w:val="ru-RU"/>
              </w:rPr>
              <w:t>461</w:t>
            </w:r>
            <w:r w:rsidRPr="00963C1A">
              <w:rPr>
                <w:rFonts w:cstheme="minorHAnsi"/>
                <w:color w:val="000000" w:themeColor="text1"/>
                <w:sz w:val="24"/>
                <w:szCs w:val="24"/>
              </w:rPr>
              <w:t xml:space="preserve"> учащи</w:t>
            </w:r>
            <w:r w:rsidRPr="00963C1A">
              <w:rPr>
                <w:rFonts w:cstheme="minorHAnsi"/>
                <w:color w:val="000000" w:themeColor="text1"/>
                <w:sz w:val="24"/>
                <w:szCs w:val="24"/>
                <w:lang w:val="ru-RU"/>
              </w:rPr>
              <w:t>й</w:t>
            </w:r>
            <w:r w:rsidRPr="00963C1A">
              <w:rPr>
                <w:rFonts w:cstheme="minorHAnsi"/>
                <w:color w:val="000000" w:themeColor="text1"/>
                <w:sz w:val="24"/>
                <w:szCs w:val="24"/>
              </w:rPr>
              <w:t>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Русский язык (4–11-е классы (853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183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21%</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Физика (</w:t>
            </w:r>
            <w:r w:rsidRPr="00963C1A">
              <w:rPr>
                <w:rFonts w:cstheme="minorHAnsi"/>
                <w:color w:val="000000" w:themeColor="text1"/>
                <w:sz w:val="24"/>
                <w:szCs w:val="24"/>
                <w:lang w:val="ru-RU"/>
              </w:rPr>
              <w:t>7</w:t>
            </w:r>
            <w:r w:rsidRPr="00963C1A">
              <w:rPr>
                <w:rFonts w:cstheme="minorHAnsi"/>
                <w:color w:val="000000" w:themeColor="text1"/>
                <w:sz w:val="24"/>
                <w:szCs w:val="24"/>
              </w:rPr>
              <w:t>–11-е классы (</w:t>
            </w:r>
            <w:r w:rsidRPr="00963C1A">
              <w:rPr>
                <w:rFonts w:cstheme="minorHAnsi"/>
                <w:color w:val="000000" w:themeColor="text1"/>
                <w:sz w:val="24"/>
                <w:szCs w:val="24"/>
                <w:lang w:val="ru-RU"/>
              </w:rPr>
              <w:t>461</w:t>
            </w:r>
            <w:r w:rsidRPr="00963C1A">
              <w:rPr>
                <w:rFonts w:cstheme="minorHAnsi"/>
                <w:color w:val="000000" w:themeColor="text1"/>
                <w:sz w:val="24"/>
                <w:szCs w:val="24"/>
              </w:rPr>
              <w:t xml:space="preserve"> учащи</w:t>
            </w:r>
            <w:r w:rsidRPr="00963C1A">
              <w:rPr>
                <w:rFonts w:cstheme="minorHAnsi"/>
                <w:color w:val="000000" w:themeColor="text1"/>
                <w:sz w:val="24"/>
                <w:szCs w:val="24"/>
                <w:lang w:val="ru-RU"/>
              </w:rPr>
              <w:t>й</w:t>
            </w:r>
            <w:r w:rsidRPr="00963C1A">
              <w:rPr>
                <w:rFonts w:cstheme="minorHAnsi"/>
                <w:color w:val="000000" w:themeColor="text1"/>
                <w:sz w:val="24"/>
                <w:szCs w:val="24"/>
              </w:rPr>
              <w:t>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Физическая культура (5–11-е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14</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Химия (</w:t>
            </w:r>
            <w:r w:rsidRPr="00963C1A">
              <w:rPr>
                <w:rFonts w:cstheme="minorHAnsi"/>
                <w:color w:val="000000" w:themeColor="text1"/>
                <w:sz w:val="24"/>
                <w:szCs w:val="24"/>
                <w:lang w:val="ru-RU"/>
              </w:rPr>
              <w:t>8</w:t>
            </w:r>
            <w:r w:rsidRPr="00963C1A">
              <w:rPr>
                <w:rFonts w:cstheme="minorHAnsi"/>
                <w:color w:val="000000" w:themeColor="text1"/>
                <w:sz w:val="24"/>
                <w:szCs w:val="24"/>
              </w:rPr>
              <w:t>–11-е классы (</w:t>
            </w:r>
            <w:r w:rsidRPr="00963C1A">
              <w:rPr>
                <w:rFonts w:cstheme="minorHAnsi"/>
                <w:color w:val="000000" w:themeColor="text1"/>
                <w:sz w:val="24"/>
                <w:szCs w:val="24"/>
                <w:lang w:val="ru-RU"/>
              </w:rPr>
              <w:t>335</w:t>
            </w:r>
            <w:r w:rsidRPr="00963C1A">
              <w:rPr>
                <w:rFonts w:cstheme="minorHAnsi"/>
                <w:color w:val="000000" w:themeColor="text1"/>
                <w:sz w:val="24"/>
                <w:szCs w:val="24"/>
              </w:rPr>
              <w:t xml:space="preserve">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Мировая художественна культура (5–11-е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single" w:sz="6" w:space="0" w:color="000000"/>
              <w:left w:val="single" w:sz="6" w:space="0" w:color="000000"/>
              <w:bottom w:val="single" w:sz="4" w:space="0" w:color="auto"/>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16</w:t>
            </w:r>
          </w:p>
        </w:tc>
        <w:tc>
          <w:tcPr>
            <w:tcW w:w="0" w:type="auto"/>
            <w:tcBorders>
              <w:top w:val="single" w:sz="6" w:space="0" w:color="000000"/>
              <w:left w:val="single" w:sz="6" w:space="0" w:color="000000"/>
              <w:bottom w:val="single" w:sz="4" w:space="0" w:color="auto"/>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Информатика (</w:t>
            </w:r>
            <w:r w:rsidRPr="00963C1A">
              <w:rPr>
                <w:rFonts w:cstheme="minorHAnsi"/>
                <w:color w:val="000000" w:themeColor="text1"/>
                <w:sz w:val="24"/>
                <w:szCs w:val="24"/>
                <w:lang w:val="ru-RU"/>
              </w:rPr>
              <w:t>6</w:t>
            </w:r>
            <w:r w:rsidRPr="00963C1A">
              <w:rPr>
                <w:rFonts w:cstheme="minorHAnsi"/>
                <w:color w:val="000000" w:themeColor="text1"/>
                <w:sz w:val="24"/>
                <w:szCs w:val="24"/>
              </w:rPr>
              <w:t>–11-е классы (</w:t>
            </w:r>
            <w:r w:rsidRPr="00963C1A">
              <w:rPr>
                <w:rFonts w:cstheme="minorHAnsi"/>
                <w:color w:val="000000" w:themeColor="text1"/>
                <w:sz w:val="24"/>
                <w:szCs w:val="24"/>
                <w:lang w:val="ru-RU"/>
              </w:rPr>
              <w:t>588</w:t>
            </w:r>
            <w:r w:rsidRPr="00963C1A">
              <w:rPr>
                <w:rFonts w:cstheme="minorHAnsi"/>
                <w:color w:val="000000" w:themeColor="text1"/>
                <w:sz w:val="24"/>
                <w:szCs w:val="24"/>
              </w:rPr>
              <w:t xml:space="preserve"> учащи</w:t>
            </w:r>
            <w:r w:rsidRPr="00963C1A">
              <w:rPr>
                <w:rFonts w:cstheme="minorHAnsi"/>
                <w:color w:val="000000" w:themeColor="text1"/>
                <w:sz w:val="24"/>
                <w:szCs w:val="24"/>
                <w:lang w:val="ru-RU"/>
              </w:rPr>
              <w:t>х</w:t>
            </w:r>
            <w:r w:rsidRPr="00963C1A">
              <w:rPr>
                <w:rFonts w:cstheme="minorHAnsi"/>
                <w:color w:val="000000" w:themeColor="text1"/>
                <w:sz w:val="24"/>
                <w:szCs w:val="24"/>
              </w:rPr>
              <w:t>ся))</w:t>
            </w:r>
          </w:p>
        </w:tc>
        <w:tc>
          <w:tcPr>
            <w:tcW w:w="0" w:type="auto"/>
            <w:tcBorders>
              <w:top w:val="single" w:sz="6" w:space="0" w:color="000000"/>
              <w:left w:val="single" w:sz="6" w:space="0" w:color="000000"/>
              <w:bottom w:val="single" w:sz="4" w:space="0" w:color="auto"/>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28</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r>
      <w:tr w:rsidR="00963C1A" w:rsidRPr="00963C1A" w:rsidTr="00763579">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lastRenderedPageBreak/>
              <w:t>17</w:t>
            </w:r>
          </w:p>
        </w:tc>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Технология (5–11-е классы (715 учащихся))</w:t>
            </w:r>
          </w:p>
        </w:tc>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18</w:t>
            </w:r>
          </w:p>
        </w:tc>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 xml:space="preserve">Экология </w:t>
            </w:r>
            <w:r w:rsidRPr="00963C1A">
              <w:rPr>
                <w:rFonts w:cstheme="minorHAnsi"/>
                <w:color w:val="000000" w:themeColor="text1"/>
                <w:sz w:val="24"/>
                <w:szCs w:val="24"/>
              </w:rPr>
              <w:t>(</w:t>
            </w:r>
            <w:r w:rsidRPr="00963C1A">
              <w:rPr>
                <w:rFonts w:cstheme="minorHAnsi"/>
                <w:color w:val="000000" w:themeColor="text1"/>
                <w:sz w:val="24"/>
                <w:szCs w:val="24"/>
                <w:lang w:val="ru-RU"/>
              </w:rPr>
              <w:t>7</w:t>
            </w:r>
            <w:r w:rsidRPr="00963C1A">
              <w:rPr>
                <w:rFonts w:cstheme="minorHAnsi"/>
                <w:color w:val="000000" w:themeColor="text1"/>
                <w:sz w:val="24"/>
                <w:szCs w:val="24"/>
              </w:rPr>
              <w:t>–11-е классы (</w:t>
            </w:r>
            <w:r w:rsidRPr="00963C1A">
              <w:rPr>
                <w:rFonts w:cstheme="minorHAnsi"/>
                <w:color w:val="000000" w:themeColor="text1"/>
                <w:sz w:val="24"/>
                <w:szCs w:val="24"/>
                <w:lang w:val="ru-RU"/>
              </w:rPr>
              <w:t>461</w:t>
            </w:r>
            <w:r w:rsidRPr="00963C1A">
              <w:rPr>
                <w:rFonts w:cstheme="minorHAnsi"/>
                <w:color w:val="000000" w:themeColor="text1"/>
                <w:sz w:val="24"/>
                <w:szCs w:val="24"/>
              </w:rPr>
              <w:t xml:space="preserve"> учащи</w:t>
            </w:r>
            <w:r w:rsidRPr="00963C1A">
              <w:rPr>
                <w:rFonts w:cstheme="minorHAnsi"/>
                <w:color w:val="000000" w:themeColor="text1"/>
                <w:sz w:val="24"/>
                <w:szCs w:val="24"/>
                <w:lang w:val="ru-RU"/>
              </w:rPr>
              <w:t>й</w:t>
            </w:r>
            <w:r w:rsidRPr="00963C1A">
              <w:rPr>
                <w:rFonts w:cstheme="minorHAnsi"/>
                <w:color w:val="000000" w:themeColor="text1"/>
                <w:sz w:val="24"/>
                <w:szCs w:val="24"/>
              </w:rPr>
              <w:t>ся))</w:t>
            </w:r>
          </w:p>
        </w:tc>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r>
      <w:tr w:rsidR="00963C1A" w:rsidRPr="00963C1A" w:rsidTr="00763579">
        <w:tc>
          <w:tcPr>
            <w:tcW w:w="0" w:type="auto"/>
            <w:tcBorders>
              <w:top w:val="single" w:sz="4" w:space="0" w:color="auto"/>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19</w:t>
            </w:r>
          </w:p>
        </w:tc>
        <w:tc>
          <w:tcPr>
            <w:tcW w:w="0" w:type="auto"/>
            <w:tcBorders>
              <w:top w:val="single" w:sz="4" w:space="0" w:color="auto"/>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 xml:space="preserve">Экономика </w:t>
            </w:r>
            <w:r w:rsidRPr="00963C1A">
              <w:rPr>
                <w:rFonts w:cstheme="minorHAnsi"/>
                <w:color w:val="000000" w:themeColor="text1"/>
                <w:sz w:val="24"/>
                <w:szCs w:val="24"/>
              </w:rPr>
              <w:t>(</w:t>
            </w:r>
            <w:r w:rsidRPr="00963C1A">
              <w:rPr>
                <w:rFonts w:cstheme="minorHAnsi"/>
                <w:color w:val="000000" w:themeColor="text1"/>
                <w:sz w:val="24"/>
                <w:szCs w:val="24"/>
                <w:lang w:val="ru-RU"/>
              </w:rPr>
              <w:t>7</w:t>
            </w:r>
            <w:r w:rsidRPr="00963C1A">
              <w:rPr>
                <w:rFonts w:cstheme="minorHAnsi"/>
                <w:color w:val="000000" w:themeColor="text1"/>
                <w:sz w:val="24"/>
                <w:szCs w:val="24"/>
              </w:rPr>
              <w:t>–11-е классы (</w:t>
            </w:r>
            <w:r w:rsidRPr="00963C1A">
              <w:rPr>
                <w:rFonts w:cstheme="minorHAnsi"/>
                <w:color w:val="000000" w:themeColor="text1"/>
                <w:sz w:val="24"/>
                <w:szCs w:val="24"/>
                <w:lang w:val="ru-RU"/>
              </w:rPr>
              <w:t>461</w:t>
            </w:r>
            <w:r w:rsidRPr="00963C1A">
              <w:rPr>
                <w:rFonts w:cstheme="minorHAnsi"/>
                <w:color w:val="000000" w:themeColor="text1"/>
                <w:sz w:val="24"/>
                <w:szCs w:val="24"/>
              </w:rPr>
              <w:t xml:space="preserve"> учащи</w:t>
            </w:r>
            <w:r w:rsidRPr="00963C1A">
              <w:rPr>
                <w:rFonts w:cstheme="minorHAnsi"/>
                <w:color w:val="000000" w:themeColor="text1"/>
                <w:sz w:val="24"/>
                <w:szCs w:val="24"/>
                <w:lang w:val="ru-RU"/>
              </w:rPr>
              <w:t>й</w:t>
            </w:r>
            <w:r w:rsidRPr="00963C1A">
              <w:rPr>
                <w:rFonts w:cstheme="minorHAnsi"/>
                <w:color w:val="000000" w:themeColor="text1"/>
                <w:sz w:val="24"/>
                <w:szCs w:val="24"/>
              </w:rPr>
              <w:t>ся))</w:t>
            </w:r>
          </w:p>
        </w:tc>
        <w:tc>
          <w:tcPr>
            <w:tcW w:w="0" w:type="auto"/>
            <w:tcBorders>
              <w:top w:val="single" w:sz="4" w:space="0" w:color="auto"/>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18</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r>
    </w:tbl>
    <w:p w:rsidR="0043234C" w:rsidRPr="00963C1A" w:rsidRDefault="0043234C" w:rsidP="00C021D6">
      <w:pPr>
        <w:jc w:val="center"/>
        <w:rPr>
          <w:rFonts w:cstheme="minorHAnsi"/>
          <w:color w:val="000000" w:themeColor="text1"/>
          <w:sz w:val="24"/>
          <w:szCs w:val="24"/>
          <w:lang w:val="ru-RU"/>
        </w:rPr>
      </w:pPr>
      <w:r w:rsidRPr="00963C1A">
        <w:rPr>
          <w:rFonts w:cstheme="minorHAnsi"/>
          <w:b/>
          <w:bCs/>
          <w:color w:val="000000" w:themeColor="text1"/>
          <w:sz w:val="24"/>
          <w:szCs w:val="24"/>
          <w:lang w:val="ru-RU"/>
        </w:rPr>
        <w:t>Количество победителей и призеров школьного этапа Всероссийской олимпиады школьников в 2023/24</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учебном году</w:t>
      </w:r>
    </w:p>
    <w:tbl>
      <w:tblPr>
        <w:tblW w:w="0" w:type="auto"/>
        <w:tblCellMar>
          <w:top w:w="15" w:type="dxa"/>
          <w:left w:w="15" w:type="dxa"/>
          <w:bottom w:w="15" w:type="dxa"/>
          <w:right w:w="15" w:type="dxa"/>
        </w:tblCellMar>
        <w:tblLook w:val="0600" w:firstRow="0" w:lastRow="0" w:firstColumn="0" w:lastColumn="0" w:noHBand="1" w:noVBand="1"/>
      </w:tblPr>
      <w:tblGrid>
        <w:gridCol w:w="796"/>
        <w:gridCol w:w="2111"/>
        <w:gridCol w:w="2111"/>
        <w:gridCol w:w="1973"/>
        <w:gridCol w:w="2186"/>
      </w:tblGrid>
      <w:tr w:rsidR="00963C1A" w:rsidRPr="00963C1A" w:rsidTr="00763579">
        <w:trPr>
          <w:trHeight w:val="28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Количество участников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Количество призеров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Количество победителей</w:t>
            </w:r>
          </w:p>
        </w:tc>
      </w:tr>
      <w:tr w:rsidR="00963C1A" w:rsidRPr="00963C1A" w:rsidTr="00763579">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1</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Русский язык</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183</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Литература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Английский язык</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4</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Астрономия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Математика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171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История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Обществознание</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50</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Биология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Химия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10</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Физика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11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География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12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ОБЖ</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13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Физическая культура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14</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МХК</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15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Право</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16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Информатика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Технология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Экология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Экономика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ВСЕГО:</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850</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43</w:t>
            </w:r>
          </w:p>
        </w:tc>
      </w:tr>
    </w:tbl>
    <w:p w:rsidR="0043234C" w:rsidRPr="00963C1A" w:rsidRDefault="0043234C" w:rsidP="00C021D6">
      <w:pPr>
        <w:jc w:val="center"/>
        <w:rPr>
          <w:rFonts w:cstheme="minorHAnsi"/>
          <w:color w:val="000000" w:themeColor="text1"/>
          <w:sz w:val="24"/>
          <w:szCs w:val="24"/>
          <w:lang w:val="ru-RU"/>
        </w:rPr>
      </w:pPr>
      <w:r w:rsidRPr="00963C1A">
        <w:rPr>
          <w:rFonts w:cstheme="minorHAnsi"/>
          <w:b/>
          <w:bCs/>
          <w:color w:val="000000" w:themeColor="text1"/>
          <w:sz w:val="24"/>
          <w:szCs w:val="24"/>
          <w:lang w:val="ru-RU"/>
        </w:rPr>
        <w:t>Сравнительный анализ количества победителей школьного этапа Всероссийской предметной олимпиады школьников за три года по предметам.</w:t>
      </w:r>
    </w:p>
    <w:tbl>
      <w:tblPr>
        <w:tblW w:w="0" w:type="auto"/>
        <w:tblCellMar>
          <w:top w:w="15" w:type="dxa"/>
          <w:left w:w="15" w:type="dxa"/>
          <w:bottom w:w="15" w:type="dxa"/>
          <w:right w:w="15" w:type="dxa"/>
        </w:tblCellMar>
        <w:tblLook w:val="0600" w:firstRow="0" w:lastRow="0" w:firstColumn="0" w:lastColumn="0" w:noHBand="1" w:noVBand="1"/>
      </w:tblPr>
      <w:tblGrid>
        <w:gridCol w:w="401"/>
        <w:gridCol w:w="1415"/>
        <w:gridCol w:w="1465"/>
        <w:gridCol w:w="1465"/>
        <w:gridCol w:w="1465"/>
        <w:gridCol w:w="1483"/>
        <w:gridCol w:w="1483"/>
      </w:tblGrid>
      <w:tr w:rsidR="00963C1A" w:rsidRPr="002403BD" w:rsidTr="007635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lastRenderedPageBreak/>
              <w:t>№ п/п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Наименование предмета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Количество победителей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b/>
                <w:bCs/>
                <w:color w:val="000000" w:themeColor="text1"/>
                <w:sz w:val="24"/>
                <w:szCs w:val="24"/>
                <w:lang w:val="ru-RU"/>
              </w:rPr>
              <w:t>Прирост</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 «</w:t>
            </w:r>
            <w:r w:rsidRPr="00963C1A">
              <w:rPr>
                <w:rFonts w:cstheme="minorHAnsi"/>
                <w:color w:val="000000" w:themeColor="text1"/>
                <w:sz w:val="24"/>
                <w:szCs w:val="24"/>
                <w:lang w:val="ru-RU"/>
              </w:rPr>
              <w:t>–</w:t>
            </w:r>
            <w:r w:rsidRPr="00963C1A">
              <w:rPr>
                <w:rFonts w:cstheme="minorHAnsi"/>
                <w:b/>
                <w:bCs/>
                <w:color w:val="000000" w:themeColor="text1"/>
                <w:sz w:val="24"/>
                <w:szCs w:val="24"/>
                <w:lang w:val="ru-RU"/>
              </w:rPr>
              <w:t>», «=»)</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(в сравнении с 2022/23</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учебным годом)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b/>
                <w:bCs/>
                <w:color w:val="000000" w:themeColor="text1"/>
                <w:sz w:val="24"/>
                <w:szCs w:val="24"/>
                <w:lang w:val="ru-RU"/>
              </w:rPr>
              <w:t>Прирост</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 «</w:t>
            </w:r>
            <w:r w:rsidRPr="00963C1A">
              <w:rPr>
                <w:rFonts w:cstheme="minorHAnsi"/>
                <w:color w:val="000000" w:themeColor="text1"/>
                <w:sz w:val="24"/>
                <w:szCs w:val="24"/>
                <w:lang w:val="ru-RU"/>
              </w:rPr>
              <w:t>–</w:t>
            </w:r>
            <w:r w:rsidRPr="00963C1A">
              <w:rPr>
                <w:rFonts w:cstheme="minorHAnsi"/>
                <w:b/>
                <w:bCs/>
                <w:color w:val="000000" w:themeColor="text1"/>
                <w:sz w:val="24"/>
                <w:szCs w:val="24"/>
                <w:lang w:val="ru-RU"/>
              </w:rPr>
              <w:t>», «=»)</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(в сравнении с 2023/24</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учебным годом)</w:t>
            </w:r>
          </w:p>
        </w:tc>
      </w:tr>
      <w:tr w:rsidR="00963C1A" w:rsidRPr="00963C1A" w:rsidTr="007635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2021/22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2023/24 учебный год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rPr>
            </w:pP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МХК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Экология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43234C" w:rsidRPr="00963C1A" w:rsidTr="007635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bl>
    <w:p w:rsidR="0043234C" w:rsidRPr="00963C1A" w:rsidRDefault="0043234C" w:rsidP="0043234C">
      <w:pPr>
        <w:spacing w:before="0" w:beforeAutospacing="0" w:after="0" w:afterAutospacing="0"/>
        <w:rPr>
          <w:rFonts w:cstheme="minorHAnsi"/>
          <w:b/>
          <w:bCs/>
          <w:color w:val="000000" w:themeColor="text1"/>
          <w:sz w:val="24"/>
          <w:szCs w:val="24"/>
          <w:lang w:val="ru-RU"/>
        </w:rPr>
      </w:pPr>
    </w:p>
    <w:p w:rsidR="0043234C" w:rsidRPr="00963C1A" w:rsidRDefault="0043234C" w:rsidP="00C021D6">
      <w:pPr>
        <w:spacing w:before="0" w:beforeAutospacing="0" w:after="0" w:afterAutospacing="0"/>
        <w:jc w:val="center"/>
        <w:rPr>
          <w:rFonts w:cstheme="minorHAnsi"/>
          <w:color w:val="000000" w:themeColor="text1"/>
          <w:sz w:val="24"/>
          <w:szCs w:val="24"/>
          <w:lang w:val="ru-RU"/>
        </w:rPr>
      </w:pPr>
      <w:r w:rsidRPr="00963C1A">
        <w:rPr>
          <w:rFonts w:cstheme="minorHAnsi"/>
          <w:b/>
          <w:bCs/>
          <w:color w:val="000000" w:themeColor="text1"/>
          <w:sz w:val="24"/>
          <w:szCs w:val="24"/>
          <w:lang w:val="ru-RU"/>
        </w:rPr>
        <w:t>Сравнительный анализ количества призеров школьного этапа Всероссийской предметной олимпиады школьников за три года по предметам</w:t>
      </w:r>
    </w:p>
    <w:tbl>
      <w:tblPr>
        <w:tblW w:w="0" w:type="auto"/>
        <w:tblCellMar>
          <w:top w:w="15" w:type="dxa"/>
          <w:left w:w="15" w:type="dxa"/>
          <w:bottom w:w="15" w:type="dxa"/>
          <w:right w:w="15" w:type="dxa"/>
        </w:tblCellMar>
        <w:tblLook w:val="0600" w:firstRow="0" w:lastRow="0" w:firstColumn="0" w:lastColumn="0" w:noHBand="1" w:noVBand="1"/>
      </w:tblPr>
      <w:tblGrid>
        <w:gridCol w:w="401"/>
        <w:gridCol w:w="1415"/>
        <w:gridCol w:w="1465"/>
        <w:gridCol w:w="1465"/>
        <w:gridCol w:w="1465"/>
        <w:gridCol w:w="1483"/>
        <w:gridCol w:w="1483"/>
      </w:tblGrid>
      <w:tr w:rsidR="00963C1A" w:rsidRPr="002403BD" w:rsidTr="007635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Наименование предмета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Количество призеров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b/>
                <w:bCs/>
                <w:color w:val="000000" w:themeColor="text1"/>
                <w:sz w:val="24"/>
                <w:szCs w:val="24"/>
                <w:lang w:val="ru-RU"/>
              </w:rPr>
              <w:t>Прирост</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 «–», «=»)</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 xml:space="preserve">(в </w:t>
            </w:r>
            <w:r w:rsidRPr="00963C1A">
              <w:rPr>
                <w:rFonts w:cstheme="minorHAnsi"/>
                <w:b/>
                <w:bCs/>
                <w:color w:val="000000" w:themeColor="text1"/>
                <w:sz w:val="24"/>
                <w:szCs w:val="24"/>
                <w:lang w:val="ru-RU"/>
              </w:rPr>
              <w:lastRenderedPageBreak/>
              <w:t>сравнении с 2021/22</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учебным годом)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b/>
                <w:bCs/>
                <w:color w:val="000000" w:themeColor="text1"/>
                <w:sz w:val="24"/>
                <w:szCs w:val="24"/>
                <w:lang w:val="ru-RU"/>
              </w:rPr>
              <w:lastRenderedPageBreak/>
              <w:t>Прирост</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 «–», «=»)</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 xml:space="preserve">(в </w:t>
            </w:r>
            <w:r w:rsidRPr="00963C1A">
              <w:rPr>
                <w:rFonts w:cstheme="minorHAnsi"/>
                <w:b/>
                <w:bCs/>
                <w:color w:val="000000" w:themeColor="text1"/>
                <w:sz w:val="24"/>
                <w:szCs w:val="24"/>
                <w:lang w:val="ru-RU"/>
              </w:rPr>
              <w:lastRenderedPageBreak/>
              <w:t>сравнении с 2022/23</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учебным годом)</w:t>
            </w:r>
          </w:p>
        </w:tc>
      </w:tr>
      <w:tr w:rsidR="00963C1A" w:rsidRPr="00963C1A" w:rsidTr="007635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2021/22 уче</w:t>
            </w:r>
            <w:r w:rsidRPr="00963C1A">
              <w:rPr>
                <w:rFonts w:cstheme="minorHAnsi"/>
                <w:b/>
                <w:bCs/>
                <w:color w:val="000000" w:themeColor="text1"/>
                <w:sz w:val="24"/>
                <w:szCs w:val="24"/>
              </w:rPr>
              <w:lastRenderedPageBreak/>
              <w:t>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lastRenderedPageBreak/>
              <w:t>2022/23 уче</w:t>
            </w:r>
            <w:r w:rsidRPr="00963C1A">
              <w:rPr>
                <w:rFonts w:cstheme="minorHAnsi"/>
                <w:b/>
                <w:bCs/>
                <w:color w:val="000000" w:themeColor="text1"/>
                <w:sz w:val="24"/>
                <w:szCs w:val="24"/>
              </w:rPr>
              <w:lastRenderedPageBreak/>
              <w:t>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lastRenderedPageBreak/>
              <w:t>2023/24 уче</w:t>
            </w:r>
            <w:r w:rsidRPr="00963C1A">
              <w:rPr>
                <w:rFonts w:cstheme="minorHAnsi"/>
                <w:b/>
                <w:bCs/>
                <w:color w:val="000000" w:themeColor="text1"/>
                <w:sz w:val="24"/>
                <w:szCs w:val="24"/>
              </w:rPr>
              <w:lastRenderedPageBreak/>
              <w:t>бный год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rPr>
            </w:pP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+18</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+8</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МХК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Экология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+32</w:t>
            </w:r>
          </w:p>
        </w:tc>
      </w:tr>
    </w:tbl>
    <w:p w:rsidR="0043234C" w:rsidRPr="00963C1A" w:rsidRDefault="0043234C" w:rsidP="00C021D6">
      <w:pPr>
        <w:jc w:val="center"/>
        <w:rPr>
          <w:rFonts w:cstheme="minorHAnsi"/>
          <w:color w:val="000000" w:themeColor="text1"/>
          <w:sz w:val="24"/>
          <w:szCs w:val="24"/>
          <w:lang w:val="ru-RU"/>
        </w:rPr>
      </w:pPr>
      <w:r w:rsidRPr="00963C1A">
        <w:rPr>
          <w:rFonts w:cstheme="minorHAnsi"/>
          <w:b/>
          <w:bCs/>
          <w:color w:val="000000" w:themeColor="text1"/>
          <w:sz w:val="24"/>
          <w:szCs w:val="24"/>
          <w:lang w:val="ru-RU"/>
        </w:rPr>
        <w:t>Сравнительный анализ количества победителей школьного этапа Всероссийской олимпиады школьников за три года</w:t>
      </w:r>
    </w:p>
    <w:tbl>
      <w:tblPr>
        <w:tblW w:w="0" w:type="auto"/>
        <w:tblCellMar>
          <w:top w:w="15" w:type="dxa"/>
          <w:left w:w="15" w:type="dxa"/>
          <w:bottom w:w="15" w:type="dxa"/>
          <w:right w:w="15" w:type="dxa"/>
        </w:tblCellMar>
        <w:tblLook w:val="0600" w:firstRow="0" w:lastRow="0" w:firstColumn="0" w:lastColumn="0" w:noHBand="1" w:noVBand="1"/>
      </w:tblPr>
      <w:tblGrid>
        <w:gridCol w:w="2704"/>
        <w:gridCol w:w="937"/>
        <w:gridCol w:w="937"/>
        <w:gridCol w:w="937"/>
      </w:tblGrid>
      <w:tr w:rsidR="00963C1A" w:rsidRPr="00963C1A" w:rsidTr="00763579">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Учебный год</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2020/21</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2022/23</w:t>
            </w:r>
          </w:p>
        </w:tc>
      </w:tr>
      <w:tr w:rsidR="00963C1A" w:rsidRPr="00963C1A" w:rsidTr="00763579">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Количество победителей</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45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lang w:val="ru-RU"/>
              </w:rPr>
              <w:t>4</w:t>
            </w:r>
            <w:r w:rsidRPr="00963C1A">
              <w:rPr>
                <w:rFonts w:cstheme="minorHAnsi"/>
                <w:color w:val="000000" w:themeColor="text1"/>
                <w:sz w:val="24"/>
                <w:szCs w:val="24"/>
              </w:rPr>
              <w:t>3</w:t>
            </w:r>
          </w:p>
        </w:tc>
      </w:tr>
    </w:tbl>
    <w:p w:rsidR="0043234C" w:rsidRPr="00963C1A" w:rsidRDefault="0043234C" w:rsidP="00C021D6">
      <w:pPr>
        <w:jc w:val="center"/>
        <w:rPr>
          <w:rFonts w:cstheme="minorHAnsi"/>
          <w:color w:val="000000" w:themeColor="text1"/>
          <w:sz w:val="24"/>
          <w:szCs w:val="24"/>
          <w:lang w:val="ru-RU"/>
        </w:rPr>
      </w:pPr>
      <w:r w:rsidRPr="00963C1A">
        <w:rPr>
          <w:rFonts w:cstheme="minorHAnsi"/>
          <w:b/>
          <w:bCs/>
          <w:color w:val="000000" w:themeColor="text1"/>
          <w:sz w:val="24"/>
          <w:szCs w:val="24"/>
          <w:lang w:val="ru-RU"/>
        </w:rPr>
        <w:lastRenderedPageBreak/>
        <w:t>Сравнительный анализ количества призеров школьного этапа Всероссийской олимпиады школьников за три года</w:t>
      </w:r>
    </w:p>
    <w:tbl>
      <w:tblPr>
        <w:tblW w:w="0" w:type="auto"/>
        <w:tblCellMar>
          <w:top w:w="15" w:type="dxa"/>
          <w:left w:w="15" w:type="dxa"/>
          <w:bottom w:w="15" w:type="dxa"/>
          <w:right w:w="15" w:type="dxa"/>
        </w:tblCellMar>
        <w:tblLook w:val="0600" w:firstRow="0" w:lastRow="0" w:firstColumn="0" w:lastColumn="0" w:noHBand="1" w:noVBand="1"/>
      </w:tblPr>
      <w:tblGrid>
        <w:gridCol w:w="2342"/>
        <w:gridCol w:w="937"/>
        <w:gridCol w:w="937"/>
        <w:gridCol w:w="937"/>
      </w:tblGrid>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Учебный год</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2021/22</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2023/24</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Количество призеров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color w:val="000000" w:themeColor="text1"/>
                <w:sz w:val="24"/>
                <w:szCs w:val="24"/>
              </w:rPr>
              <w:t>108</w:t>
            </w:r>
          </w:p>
        </w:tc>
      </w:tr>
    </w:tbl>
    <w:p w:rsidR="0043234C" w:rsidRPr="00963C1A" w:rsidRDefault="0043234C" w:rsidP="00C021D6">
      <w:pPr>
        <w:jc w:val="center"/>
        <w:rPr>
          <w:rFonts w:cstheme="minorHAnsi"/>
          <w:color w:val="000000" w:themeColor="text1"/>
          <w:sz w:val="24"/>
          <w:szCs w:val="24"/>
          <w:lang w:val="ru-RU"/>
        </w:rPr>
      </w:pPr>
      <w:r w:rsidRPr="00963C1A">
        <w:rPr>
          <w:rFonts w:cstheme="minorHAnsi"/>
          <w:b/>
          <w:bCs/>
          <w:color w:val="000000" w:themeColor="text1"/>
          <w:sz w:val="24"/>
          <w:szCs w:val="24"/>
          <w:lang w:val="ru-RU"/>
        </w:rPr>
        <w:t>Сравнительный анализ количества победителей и призеров школьного этапа Всероссийской олимпиады школьников за три года</w:t>
      </w:r>
    </w:p>
    <w:tbl>
      <w:tblPr>
        <w:tblW w:w="0" w:type="auto"/>
        <w:tblCellMar>
          <w:top w:w="15" w:type="dxa"/>
          <w:left w:w="15" w:type="dxa"/>
          <w:bottom w:w="15" w:type="dxa"/>
          <w:right w:w="15" w:type="dxa"/>
        </w:tblCellMar>
        <w:tblLook w:val="0600" w:firstRow="0" w:lastRow="0" w:firstColumn="0" w:lastColumn="0" w:noHBand="1" w:noVBand="1"/>
      </w:tblPr>
      <w:tblGrid>
        <w:gridCol w:w="3884"/>
        <w:gridCol w:w="937"/>
        <w:gridCol w:w="937"/>
        <w:gridCol w:w="937"/>
      </w:tblGrid>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Учебный год</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2021/22</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rPr>
            </w:pPr>
            <w:r w:rsidRPr="00963C1A">
              <w:rPr>
                <w:rFonts w:cstheme="minorHAnsi"/>
                <w:b/>
                <w:bCs/>
                <w:color w:val="000000" w:themeColor="text1"/>
                <w:sz w:val="24"/>
                <w:szCs w:val="24"/>
              </w:rPr>
              <w:t>2023/24</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Количество победителей и призеров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jc w:val="center"/>
              <w:rPr>
                <w:rFonts w:cstheme="minorHAnsi"/>
                <w:color w:val="000000" w:themeColor="text1"/>
                <w:sz w:val="24"/>
                <w:szCs w:val="24"/>
                <w:lang w:val="ru-RU"/>
              </w:rPr>
            </w:pPr>
            <w:r w:rsidRPr="00963C1A">
              <w:rPr>
                <w:rFonts w:cstheme="minorHAnsi"/>
                <w:color w:val="000000" w:themeColor="text1"/>
                <w:sz w:val="24"/>
                <w:szCs w:val="24"/>
                <w:lang w:val="ru-RU"/>
              </w:rPr>
              <w:t>137</w:t>
            </w:r>
          </w:p>
        </w:tc>
      </w:tr>
    </w:tbl>
    <w:p w:rsidR="0043234C" w:rsidRPr="00963C1A" w:rsidRDefault="0043234C" w:rsidP="0043234C">
      <w:pPr>
        <w:ind w:firstLine="720"/>
        <w:jc w:val="both"/>
        <w:rPr>
          <w:rFonts w:cstheme="minorHAnsi"/>
          <w:b/>
          <w:bCs/>
          <w:color w:val="000000" w:themeColor="text1"/>
          <w:sz w:val="24"/>
          <w:szCs w:val="24"/>
          <w:lang w:val="ru-RU"/>
        </w:rPr>
      </w:pPr>
      <w:r w:rsidRPr="00963C1A">
        <w:rPr>
          <w:rFonts w:cstheme="minorHAnsi"/>
          <w:color w:val="000000" w:themeColor="text1"/>
          <w:sz w:val="24"/>
          <w:szCs w:val="24"/>
          <w:lang w:val="ru-RU"/>
        </w:rPr>
        <w:t>В муниципальном этапе ВсОШ приняло участие 163 учащихся 7–11-х классов (13%</w:t>
      </w:r>
      <w:r w:rsidRPr="00963C1A">
        <w:rPr>
          <w:rFonts w:cstheme="minorHAnsi"/>
          <w:color w:val="000000" w:themeColor="text1"/>
          <w:sz w:val="24"/>
          <w:szCs w:val="24"/>
        </w:rPr>
        <w:t> </w:t>
      </w:r>
      <w:r w:rsidRPr="00963C1A">
        <w:rPr>
          <w:rFonts w:cstheme="minorHAnsi"/>
          <w:color w:val="000000" w:themeColor="text1"/>
          <w:sz w:val="24"/>
          <w:szCs w:val="24"/>
          <w:lang w:val="ru-RU"/>
        </w:rPr>
        <w:t>от общего количества учащихся). Победителей и призеров – 34 человек (20%</w:t>
      </w:r>
      <w:r w:rsidRPr="00963C1A">
        <w:rPr>
          <w:rFonts w:cstheme="minorHAnsi"/>
          <w:color w:val="000000" w:themeColor="text1"/>
          <w:sz w:val="24"/>
          <w:szCs w:val="24"/>
        </w:rPr>
        <w:t> </w:t>
      </w:r>
      <w:r w:rsidRPr="00963C1A">
        <w:rPr>
          <w:rFonts w:cstheme="minorHAnsi"/>
          <w:color w:val="000000" w:themeColor="text1"/>
          <w:sz w:val="24"/>
          <w:szCs w:val="24"/>
          <w:lang w:val="ru-RU"/>
        </w:rPr>
        <w:t>от общего количества участников). Результаты – в таблице 1.</w:t>
      </w:r>
    </w:p>
    <w:p w:rsidR="0043234C" w:rsidRPr="00963C1A" w:rsidRDefault="0043234C" w:rsidP="00C021D6">
      <w:pPr>
        <w:jc w:val="center"/>
        <w:rPr>
          <w:rFonts w:cstheme="minorHAnsi"/>
          <w:color w:val="000000" w:themeColor="text1"/>
          <w:sz w:val="24"/>
          <w:szCs w:val="24"/>
          <w:lang w:val="ru-RU"/>
        </w:rPr>
      </w:pPr>
      <w:r w:rsidRPr="00963C1A">
        <w:rPr>
          <w:rFonts w:cstheme="minorHAnsi"/>
          <w:b/>
          <w:bCs/>
          <w:color w:val="000000" w:themeColor="text1"/>
          <w:sz w:val="24"/>
          <w:szCs w:val="24"/>
          <w:lang w:val="ru-RU"/>
        </w:rPr>
        <w:t>Результаты муниципального этапа ВсОШ</w:t>
      </w:r>
    </w:p>
    <w:tbl>
      <w:tblPr>
        <w:tblW w:w="0" w:type="auto"/>
        <w:tblCellMar>
          <w:top w:w="15" w:type="dxa"/>
          <w:left w:w="15" w:type="dxa"/>
          <w:bottom w:w="15" w:type="dxa"/>
          <w:right w:w="15" w:type="dxa"/>
        </w:tblCellMar>
        <w:tblLook w:val="0600" w:firstRow="0" w:lastRow="0" w:firstColumn="0" w:lastColumn="0" w:noHBand="1" w:noVBand="1"/>
      </w:tblPr>
      <w:tblGrid>
        <w:gridCol w:w="1162"/>
        <w:gridCol w:w="766"/>
        <w:gridCol w:w="837"/>
        <w:gridCol w:w="766"/>
        <w:gridCol w:w="837"/>
        <w:gridCol w:w="766"/>
        <w:gridCol w:w="837"/>
        <w:gridCol w:w="766"/>
        <w:gridCol w:w="837"/>
        <w:gridCol w:w="766"/>
        <w:gridCol w:w="837"/>
      </w:tblGrid>
      <w:tr w:rsidR="00963C1A" w:rsidRPr="00963C1A" w:rsidTr="007635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Учебный</w:t>
            </w:r>
            <w:r w:rsidRPr="00963C1A">
              <w:rPr>
                <w:rFonts w:cstheme="minorHAnsi"/>
                <w:color w:val="000000" w:themeColor="text1"/>
                <w:sz w:val="24"/>
                <w:szCs w:val="24"/>
              </w:rPr>
              <w:br/>
            </w:r>
            <w:r w:rsidRPr="00963C1A">
              <w:rPr>
                <w:rFonts w:cstheme="minorHAnsi"/>
                <w:b/>
                <w:bCs/>
                <w:color w:val="000000" w:themeColor="text1"/>
                <w:sz w:val="24"/>
                <w:szCs w:val="24"/>
              </w:rPr>
              <w:t>предмет</w:t>
            </w:r>
          </w:p>
        </w:tc>
        <w:tc>
          <w:tcPr>
            <w:tcW w:w="0" w:type="auto"/>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Класс</w:t>
            </w:r>
          </w:p>
        </w:tc>
      </w:tr>
      <w:tr w:rsidR="00963C1A" w:rsidRPr="00963C1A" w:rsidTr="007635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7-й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8-й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9-й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10-й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11-й</w:t>
            </w:r>
          </w:p>
        </w:tc>
      </w:tr>
      <w:tr w:rsidR="00963C1A" w:rsidRPr="00963C1A" w:rsidTr="007635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ind w:left="75" w:right="75"/>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Победители,</w:t>
            </w:r>
            <w:r w:rsidRPr="00963C1A">
              <w:rPr>
                <w:rFonts w:cstheme="minorHAnsi"/>
                <w:color w:val="000000" w:themeColor="text1"/>
                <w:sz w:val="24"/>
                <w:szCs w:val="24"/>
              </w:rPr>
              <w:br/>
            </w:r>
            <w:r w:rsidRPr="00963C1A">
              <w:rPr>
                <w:rFonts w:cstheme="minorHAnsi"/>
                <w:b/>
                <w:bCs/>
                <w:color w:val="000000" w:themeColor="text1"/>
                <w:sz w:val="24"/>
                <w:szCs w:val="24"/>
              </w:rPr>
              <w:t>призеры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Победители,</w:t>
            </w:r>
            <w:r w:rsidRPr="00963C1A">
              <w:rPr>
                <w:rFonts w:cstheme="minorHAnsi"/>
                <w:color w:val="000000" w:themeColor="text1"/>
                <w:sz w:val="24"/>
                <w:szCs w:val="24"/>
              </w:rPr>
              <w:br/>
            </w:r>
            <w:r w:rsidRPr="00963C1A">
              <w:rPr>
                <w:rFonts w:cstheme="minorHAnsi"/>
                <w:b/>
                <w:bCs/>
                <w:color w:val="000000" w:themeColor="text1"/>
                <w:sz w:val="24"/>
                <w:szCs w:val="24"/>
              </w:rPr>
              <w:t>призеры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Победители,</w:t>
            </w:r>
            <w:r w:rsidRPr="00963C1A">
              <w:rPr>
                <w:rFonts w:cstheme="minorHAnsi"/>
                <w:color w:val="000000" w:themeColor="text1"/>
                <w:sz w:val="24"/>
                <w:szCs w:val="24"/>
              </w:rPr>
              <w:br/>
            </w:r>
            <w:r w:rsidRPr="00963C1A">
              <w:rPr>
                <w:rFonts w:cstheme="minorHAnsi"/>
                <w:b/>
                <w:bCs/>
                <w:color w:val="000000" w:themeColor="text1"/>
                <w:sz w:val="24"/>
                <w:szCs w:val="24"/>
              </w:rPr>
              <w:t>призеры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Победители,</w:t>
            </w:r>
            <w:r w:rsidRPr="00963C1A">
              <w:rPr>
                <w:rFonts w:cstheme="minorHAnsi"/>
                <w:color w:val="000000" w:themeColor="text1"/>
                <w:sz w:val="24"/>
                <w:szCs w:val="24"/>
              </w:rPr>
              <w:br/>
            </w:r>
            <w:r w:rsidRPr="00963C1A">
              <w:rPr>
                <w:rFonts w:cstheme="minorHAnsi"/>
                <w:b/>
                <w:bCs/>
                <w:color w:val="000000" w:themeColor="text1"/>
                <w:sz w:val="24"/>
                <w:szCs w:val="24"/>
              </w:rPr>
              <w:t>призеры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Победители,</w:t>
            </w:r>
            <w:r w:rsidRPr="00963C1A">
              <w:rPr>
                <w:rFonts w:cstheme="minorHAnsi"/>
                <w:color w:val="000000" w:themeColor="text1"/>
                <w:sz w:val="24"/>
                <w:szCs w:val="24"/>
              </w:rPr>
              <w:br/>
            </w:r>
            <w:r w:rsidRPr="00963C1A">
              <w:rPr>
                <w:rFonts w:cstheme="minorHAnsi"/>
                <w:b/>
                <w:bCs/>
                <w:color w:val="000000" w:themeColor="text1"/>
                <w:sz w:val="24"/>
                <w:szCs w:val="24"/>
              </w:rPr>
              <w:t>призеры</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Мировая</w:t>
            </w:r>
            <w:r w:rsidRPr="00963C1A">
              <w:rPr>
                <w:rFonts w:cstheme="minorHAnsi"/>
                <w:color w:val="000000" w:themeColor="text1"/>
                <w:sz w:val="24"/>
                <w:szCs w:val="24"/>
              </w:rPr>
              <w:br/>
            </w:r>
            <w:r w:rsidRPr="00963C1A">
              <w:rPr>
                <w:rFonts w:cstheme="minorHAnsi"/>
                <w:color w:val="000000" w:themeColor="text1"/>
                <w:sz w:val="24"/>
                <w:szCs w:val="24"/>
              </w:rPr>
              <w:lastRenderedPageBreak/>
              <w:t>художественная</w:t>
            </w:r>
            <w:r w:rsidRPr="00963C1A">
              <w:rPr>
                <w:rFonts w:cstheme="minorHAnsi"/>
                <w:color w:val="000000" w:themeColor="text1"/>
                <w:sz w:val="24"/>
                <w:szCs w:val="24"/>
              </w:rPr>
              <w:b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Основы</w:t>
            </w:r>
            <w:r w:rsidRPr="00963C1A">
              <w:rPr>
                <w:rFonts w:cstheme="minorHAnsi"/>
                <w:color w:val="000000" w:themeColor="text1"/>
                <w:sz w:val="24"/>
                <w:szCs w:val="24"/>
              </w:rPr>
              <w:br/>
              <w:t>безопасности</w:t>
            </w:r>
            <w:r w:rsidRPr="00963C1A">
              <w:rPr>
                <w:rFonts w:cstheme="minorHAnsi"/>
                <w:color w:val="000000" w:themeColor="text1"/>
                <w:sz w:val="24"/>
                <w:szCs w:val="24"/>
              </w:rPr>
              <w:br/>
              <w:t>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Русский</w:t>
            </w:r>
            <w:r w:rsidRPr="00963C1A">
              <w:rPr>
                <w:rFonts w:cstheme="minorHAnsi"/>
                <w:color w:val="000000" w:themeColor="text1"/>
                <w:sz w:val="24"/>
                <w:szCs w:val="24"/>
              </w:rPr>
              <w:b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Экология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color w:val="000000" w:themeColor="text1"/>
                <w:sz w:val="24"/>
                <w:szCs w:val="24"/>
              </w:rPr>
              <w:t>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lang w:val="ru-RU"/>
              </w:rPr>
            </w:pPr>
            <w:r w:rsidRPr="00963C1A">
              <w:rPr>
                <w:rFonts w:cstheme="minorHAnsi"/>
                <w:color w:val="000000" w:themeColor="text1"/>
                <w:sz w:val="24"/>
                <w:szCs w:val="24"/>
                <w:lang w:val="ru-RU"/>
              </w:rPr>
              <w:t>0</w:t>
            </w:r>
          </w:p>
        </w:tc>
      </w:tr>
      <w:tr w:rsidR="00963C1A" w:rsidRPr="00963C1A" w:rsidTr="007635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r w:rsidRPr="00963C1A">
              <w:rPr>
                <w:rFonts w:cstheme="minorHAnsi"/>
                <w:b/>
                <w:bCs/>
                <w:color w:val="000000" w:themeColor="text1"/>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3234C" w:rsidRPr="00963C1A" w:rsidRDefault="0043234C" w:rsidP="00763579">
            <w:pPr>
              <w:rPr>
                <w:rFonts w:cstheme="minorHAnsi"/>
                <w:color w:val="000000" w:themeColor="text1"/>
                <w:sz w:val="24"/>
                <w:szCs w:val="24"/>
              </w:rPr>
            </w:pPr>
          </w:p>
        </w:tc>
      </w:tr>
    </w:tbl>
    <w:p w:rsidR="0043234C" w:rsidRPr="00963C1A" w:rsidRDefault="0043234C" w:rsidP="0043234C">
      <w:pPr>
        <w:ind w:firstLine="720"/>
        <w:jc w:val="both"/>
        <w:rPr>
          <w:rFonts w:cstheme="minorHAnsi"/>
          <w:color w:val="000000" w:themeColor="text1"/>
          <w:sz w:val="24"/>
          <w:szCs w:val="24"/>
          <w:lang w:val="ru-RU"/>
        </w:rPr>
      </w:pPr>
      <w:r w:rsidRPr="00963C1A">
        <w:rPr>
          <w:rFonts w:cstheme="minorHAnsi"/>
          <w:color w:val="000000" w:themeColor="text1"/>
          <w:sz w:val="24"/>
          <w:szCs w:val="24"/>
          <w:lang w:val="ru-RU"/>
        </w:rPr>
        <w:t>Наибольшее число победителей и призеров: по биологии (8 человек, учителя</w:t>
      </w:r>
      <w:r w:rsidRPr="00963C1A">
        <w:rPr>
          <w:rFonts w:cstheme="minorHAnsi"/>
          <w:color w:val="000000" w:themeColor="text1"/>
          <w:sz w:val="24"/>
          <w:szCs w:val="24"/>
        </w:rPr>
        <w:t> </w:t>
      </w:r>
      <w:r w:rsidRPr="00963C1A">
        <w:rPr>
          <w:rFonts w:cstheme="minorHAnsi"/>
          <w:color w:val="000000" w:themeColor="text1"/>
          <w:sz w:val="24"/>
          <w:szCs w:val="24"/>
          <w:lang w:val="ru-RU"/>
        </w:rPr>
        <w:t>Сариева А.К., Болгарева Е.С., Нагиев В.М.), технологии (6 человек, учитель Юдина И.И.), основам безопасности жизнедеятельности</w:t>
      </w:r>
      <w:r w:rsidRPr="00963C1A">
        <w:rPr>
          <w:rFonts w:cstheme="minorHAnsi"/>
          <w:color w:val="000000" w:themeColor="text1"/>
          <w:sz w:val="24"/>
          <w:szCs w:val="24"/>
        </w:rPr>
        <w:t> </w:t>
      </w:r>
      <w:r w:rsidRPr="00963C1A">
        <w:rPr>
          <w:rFonts w:cstheme="minorHAnsi"/>
          <w:color w:val="000000" w:themeColor="text1"/>
          <w:sz w:val="24"/>
          <w:szCs w:val="24"/>
          <w:lang w:val="ru-RU"/>
        </w:rPr>
        <w:t>(5 человек, учитель Курочка Л.В.). Нет призовых мест по географии</w:t>
      </w:r>
      <w:r w:rsidRPr="00963C1A">
        <w:rPr>
          <w:rFonts w:cstheme="minorHAnsi"/>
          <w:color w:val="000000" w:themeColor="text1"/>
          <w:sz w:val="24"/>
          <w:szCs w:val="24"/>
        </w:rPr>
        <w:t> </w:t>
      </w:r>
      <w:r w:rsidRPr="00963C1A">
        <w:rPr>
          <w:rFonts w:cstheme="minorHAnsi"/>
          <w:color w:val="000000" w:themeColor="text1"/>
          <w:sz w:val="24"/>
          <w:szCs w:val="24"/>
          <w:lang w:val="ru-RU"/>
        </w:rPr>
        <w:t>(учителя Литвинова М.В., Луценко А.Ю.), истории (учителя Крестникова М.А., Луценко А.Ю., Попов И.Ю.), математике (учителя Расторгуева М.А., Иванова П.А., Касьянова Е.В., Горностаева О.В.), праву (учителя Крестникова М.А., Луценко А.Ю., Попов И.Ю.), физике (учителя Колченко А.С., Подольская Г.Г.), химии (учитель Сариева А.К.), экологии (учителя Сариева А.К., Болгарева Е.С.), экономике (учителя Крестникова М.А., Луценко А.Ю., Попов И.Ю._ – диаграмма 1.</w:t>
      </w:r>
    </w:p>
    <w:p w:rsidR="0043234C" w:rsidRPr="00963C1A" w:rsidRDefault="0043234C" w:rsidP="0043234C">
      <w:pPr>
        <w:jc w:val="center"/>
        <w:rPr>
          <w:rFonts w:cstheme="minorHAnsi"/>
          <w:b/>
          <w:bCs/>
          <w:color w:val="000000" w:themeColor="text1"/>
          <w:sz w:val="24"/>
          <w:szCs w:val="24"/>
          <w:lang w:val="ru-RU"/>
        </w:rPr>
      </w:pPr>
      <w:r w:rsidRPr="00963C1A">
        <w:rPr>
          <w:rFonts w:cstheme="minorHAnsi"/>
          <w:b/>
          <w:bCs/>
          <w:color w:val="000000" w:themeColor="text1"/>
          <w:sz w:val="24"/>
          <w:szCs w:val="24"/>
          <w:lang w:val="ru-RU"/>
        </w:rPr>
        <w:t>Диаграмма 1. Количество победителей и призеров по учебным предметам на</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муниципальном этапе ВсОШ в 2023/24</w:t>
      </w:r>
      <w:r w:rsidRPr="00963C1A">
        <w:rPr>
          <w:rFonts w:cstheme="minorHAnsi"/>
          <w:b/>
          <w:bCs/>
          <w:color w:val="000000" w:themeColor="text1"/>
          <w:sz w:val="24"/>
          <w:szCs w:val="24"/>
        </w:rPr>
        <w:t> </w:t>
      </w:r>
      <w:r w:rsidRPr="00963C1A">
        <w:rPr>
          <w:rFonts w:cstheme="minorHAnsi"/>
          <w:b/>
          <w:bCs/>
          <w:color w:val="000000" w:themeColor="text1"/>
          <w:sz w:val="24"/>
          <w:szCs w:val="24"/>
          <w:lang w:val="ru-RU"/>
        </w:rPr>
        <w:t>учебном году</w:t>
      </w:r>
    </w:p>
    <w:p w:rsidR="0043234C" w:rsidRPr="00963C1A" w:rsidRDefault="0043234C" w:rsidP="0043234C">
      <w:pPr>
        <w:jc w:val="center"/>
        <w:rPr>
          <w:rFonts w:cstheme="minorHAnsi"/>
          <w:color w:val="000000" w:themeColor="text1"/>
          <w:sz w:val="24"/>
          <w:szCs w:val="24"/>
          <w:lang w:val="ru-RU"/>
        </w:rPr>
      </w:pPr>
      <w:r w:rsidRPr="00963C1A">
        <w:rPr>
          <w:rFonts w:cstheme="minorHAnsi"/>
          <w:noProof/>
          <w:color w:val="000000" w:themeColor="text1"/>
          <w:sz w:val="24"/>
          <w:szCs w:val="24"/>
          <w:lang w:val="ru-RU" w:eastAsia="ru-RU"/>
        </w:rPr>
        <w:lastRenderedPageBreak/>
        <w:drawing>
          <wp:inline distT="0" distB="0" distL="0" distR="0">
            <wp:extent cx="5618425" cy="3204375"/>
            <wp:effectExtent l="19050" t="0" r="20375"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234C" w:rsidRPr="00963C1A" w:rsidRDefault="0043234C" w:rsidP="0043234C">
      <w:pPr>
        <w:rPr>
          <w:rFonts w:cstheme="minorHAnsi"/>
          <w:color w:val="000000" w:themeColor="text1"/>
          <w:sz w:val="24"/>
          <w:szCs w:val="24"/>
          <w:lang w:val="ru-RU"/>
        </w:rPr>
      </w:pPr>
    </w:p>
    <w:p w:rsidR="0043234C" w:rsidRPr="00963C1A" w:rsidRDefault="0043234C" w:rsidP="0043234C">
      <w:pPr>
        <w:spacing w:before="0" w:beforeAutospacing="0" w:after="0" w:afterAutospacing="0"/>
        <w:ind w:firstLine="420"/>
        <w:jc w:val="both"/>
        <w:rPr>
          <w:rFonts w:cstheme="minorHAnsi"/>
          <w:color w:val="000000" w:themeColor="text1"/>
          <w:sz w:val="24"/>
          <w:szCs w:val="24"/>
          <w:lang w:val="ru-RU"/>
        </w:rPr>
      </w:pPr>
      <w:r w:rsidRPr="00963C1A">
        <w:rPr>
          <w:rFonts w:cstheme="minorHAnsi"/>
          <w:color w:val="000000" w:themeColor="text1"/>
          <w:sz w:val="24"/>
          <w:szCs w:val="24"/>
          <w:lang w:val="ru-RU"/>
        </w:rPr>
        <w:t>Больше всего призеров и победителей в 8-х классах – 12 человек, по 6 человек в 10-х и</w:t>
      </w:r>
      <w:r w:rsidRPr="00963C1A">
        <w:rPr>
          <w:rFonts w:cstheme="minorHAnsi"/>
          <w:color w:val="000000" w:themeColor="text1"/>
          <w:sz w:val="24"/>
          <w:szCs w:val="24"/>
        </w:rPr>
        <w:t> </w:t>
      </w:r>
      <w:r w:rsidRPr="00963C1A">
        <w:rPr>
          <w:rFonts w:cstheme="minorHAnsi"/>
          <w:color w:val="000000" w:themeColor="text1"/>
          <w:sz w:val="24"/>
          <w:szCs w:val="24"/>
          <w:lang w:val="ru-RU"/>
        </w:rPr>
        <w:t xml:space="preserve">11-х классах. Меньше всего призеров в 7-х и 9-х классах – по 5 человек. </w:t>
      </w:r>
    </w:p>
    <w:p w:rsidR="0043234C" w:rsidRPr="00963C1A" w:rsidRDefault="0043234C" w:rsidP="0043234C">
      <w:pPr>
        <w:spacing w:before="0" w:beforeAutospacing="0" w:after="0" w:afterAutospacing="0"/>
        <w:ind w:firstLine="420"/>
        <w:jc w:val="both"/>
        <w:rPr>
          <w:rFonts w:cstheme="minorHAnsi"/>
          <w:color w:val="000000" w:themeColor="text1"/>
          <w:sz w:val="24"/>
          <w:szCs w:val="24"/>
          <w:lang w:val="ru-RU"/>
        </w:rPr>
      </w:pPr>
      <w:r w:rsidRPr="00963C1A">
        <w:rPr>
          <w:rFonts w:cstheme="minorHAnsi"/>
          <w:color w:val="000000" w:themeColor="text1"/>
          <w:sz w:val="24"/>
          <w:szCs w:val="24"/>
          <w:lang w:val="ru-RU"/>
        </w:rPr>
        <w:t>Среди учащихся 7–11-х классов определились группы с высокой учебной мотивацией:</w:t>
      </w:r>
    </w:p>
    <w:p w:rsidR="0043234C" w:rsidRPr="00963C1A" w:rsidRDefault="0043234C" w:rsidP="0043234C">
      <w:pPr>
        <w:numPr>
          <w:ilvl w:val="0"/>
          <w:numId w:val="27"/>
        </w:numPr>
        <w:spacing w:before="0" w:beforeAutospacing="0" w:after="0" w:afterAutospacing="0"/>
        <w:ind w:left="780" w:right="180"/>
        <w:contextualSpacing/>
        <w:jc w:val="both"/>
        <w:rPr>
          <w:rFonts w:cstheme="minorHAnsi"/>
          <w:color w:val="000000" w:themeColor="text1"/>
          <w:sz w:val="24"/>
          <w:szCs w:val="24"/>
          <w:lang w:val="ru-RU"/>
        </w:rPr>
      </w:pPr>
      <w:r w:rsidRPr="00963C1A">
        <w:rPr>
          <w:rFonts w:cstheme="minorHAnsi"/>
          <w:color w:val="000000" w:themeColor="text1"/>
          <w:sz w:val="24"/>
          <w:szCs w:val="24"/>
          <w:lang w:val="ru-RU"/>
        </w:rPr>
        <w:t>7-е классы – Самарина М. (7 «Б»), Соломащенко Е. (7 «Д»), Ужахова А. (7 «Д»), Дибижев С. (7 «В»), Кашкина М. (7 «Д»);</w:t>
      </w:r>
    </w:p>
    <w:p w:rsidR="0043234C" w:rsidRPr="00963C1A" w:rsidRDefault="0043234C" w:rsidP="0043234C">
      <w:pPr>
        <w:numPr>
          <w:ilvl w:val="0"/>
          <w:numId w:val="27"/>
        </w:numPr>
        <w:spacing w:before="0" w:beforeAutospacing="0" w:after="0" w:afterAutospacing="0"/>
        <w:ind w:left="780" w:right="180"/>
        <w:contextualSpacing/>
        <w:jc w:val="both"/>
        <w:rPr>
          <w:rFonts w:cstheme="minorHAnsi"/>
          <w:color w:val="000000" w:themeColor="text1"/>
          <w:sz w:val="24"/>
          <w:szCs w:val="24"/>
          <w:lang w:val="ru-RU"/>
        </w:rPr>
      </w:pPr>
      <w:r w:rsidRPr="00963C1A">
        <w:rPr>
          <w:rFonts w:cstheme="minorHAnsi"/>
          <w:color w:val="000000" w:themeColor="text1"/>
          <w:sz w:val="24"/>
          <w:szCs w:val="24"/>
          <w:lang w:val="ru-RU"/>
        </w:rPr>
        <w:t>8-е классы – Мейлинг К. (8 «Г»), Лобас Я. (8 «Г»), Пескова А. (8 «Г»), Курилкина С.</w:t>
      </w:r>
      <w:r w:rsidRPr="00963C1A">
        <w:rPr>
          <w:rFonts w:cstheme="minorHAnsi"/>
          <w:color w:val="000000" w:themeColor="text1"/>
          <w:sz w:val="24"/>
          <w:szCs w:val="24"/>
        </w:rPr>
        <w:t> </w:t>
      </w:r>
      <w:r w:rsidRPr="00963C1A">
        <w:rPr>
          <w:rFonts w:cstheme="minorHAnsi"/>
          <w:color w:val="000000" w:themeColor="text1"/>
          <w:sz w:val="24"/>
          <w:szCs w:val="24"/>
          <w:lang w:val="ru-RU"/>
        </w:rPr>
        <w:t>(8</w:t>
      </w:r>
      <w:r w:rsidRPr="00963C1A">
        <w:rPr>
          <w:rFonts w:cstheme="minorHAnsi"/>
          <w:color w:val="000000" w:themeColor="text1"/>
          <w:sz w:val="24"/>
          <w:szCs w:val="24"/>
        </w:rPr>
        <w:t> </w:t>
      </w:r>
      <w:r w:rsidRPr="00963C1A">
        <w:rPr>
          <w:rFonts w:cstheme="minorHAnsi"/>
          <w:color w:val="000000" w:themeColor="text1"/>
          <w:sz w:val="24"/>
          <w:szCs w:val="24"/>
          <w:lang w:val="ru-RU"/>
        </w:rPr>
        <w:t>«А»), Голдина М. (8 «Г»), Курбатов В. (8 «Б»);</w:t>
      </w:r>
    </w:p>
    <w:p w:rsidR="0043234C" w:rsidRPr="00963C1A" w:rsidRDefault="0043234C" w:rsidP="0043234C">
      <w:pPr>
        <w:numPr>
          <w:ilvl w:val="0"/>
          <w:numId w:val="27"/>
        </w:numPr>
        <w:spacing w:before="0" w:beforeAutospacing="0" w:after="0" w:afterAutospacing="0"/>
        <w:ind w:left="780" w:right="180"/>
        <w:contextualSpacing/>
        <w:jc w:val="both"/>
        <w:rPr>
          <w:rFonts w:cstheme="minorHAnsi"/>
          <w:color w:val="000000" w:themeColor="text1"/>
          <w:sz w:val="24"/>
          <w:szCs w:val="24"/>
          <w:lang w:val="ru-RU"/>
        </w:rPr>
      </w:pPr>
      <w:r w:rsidRPr="00963C1A">
        <w:rPr>
          <w:rFonts w:cstheme="minorHAnsi"/>
          <w:color w:val="000000" w:themeColor="text1"/>
          <w:sz w:val="24"/>
          <w:szCs w:val="24"/>
          <w:lang w:val="ru-RU"/>
        </w:rPr>
        <w:t>9-е классы – Крохмаль С. (9 «Б»), Савенко И. (9 «Г»), Гиричева В. (9 «А»), Овчаренко П. (9 «Б»), Воробьев Д. (9 «Г»);</w:t>
      </w:r>
    </w:p>
    <w:p w:rsidR="0043234C" w:rsidRPr="00963C1A" w:rsidRDefault="0043234C" w:rsidP="0043234C">
      <w:pPr>
        <w:numPr>
          <w:ilvl w:val="0"/>
          <w:numId w:val="27"/>
        </w:numPr>
        <w:spacing w:before="0" w:beforeAutospacing="0" w:after="0" w:afterAutospacing="0"/>
        <w:ind w:left="780" w:right="180"/>
        <w:contextualSpacing/>
        <w:jc w:val="both"/>
        <w:rPr>
          <w:rFonts w:cstheme="minorHAnsi"/>
          <w:color w:val="000000" w:themeColor="text1"/>
          <w:sz w:val="24"/>
          <w:szCs w:val="24"/>
          <w:lang w:val="ru-RU"/>
        </w:rPr>
      </w:pPr>
      <w:r w:rsidRPr="00963C1A">
        <w:rPr>
          <w:rFonts w:cstheme="minorHAnsi"/>
          <w:color w:val="000000" w:themeColor="text1"/>
          <w:sz w:val="24"/>
          <w:szCs w:val="24"/>
          <w:lang w:val="ru-RU"/>
        </w:rPr>
        <w:t>10-е классы – Власова А. (10 «А»), Попова Е. (10 «В»), Пинчук Д. (10 «А»), Бикетова А. (10 «А»), Темирчев А. (10 «Б»), Мусаев М. (10 «Б»);</w:t>
      </w:r>
    </w:p>
    <w:p w:rsidR="0043234C" w:rsidRPr="00963C1A" w:rsidRDefault="0043234C" w:rsidP="0043234C">
      <w:pPr>
        <w:numPr>
          <w:ilvl w:val="0"/>
          <w:numId w:val="27"/>
        </w:numPr>
        <w:spacing w:before="0" w:beforeAutospacing="0" w:after="0" w:afterAutospacing="0"/>
        <w:ind w:left="780" w:right="180"/>
        <w:jc w:val="both"/>
        <w:rPr>
          <w:rFonts w:cstheme="minorHAnsi"/>
          <w:color w:val="000000" w:themeColor="text1"/>
          <w:sz w:val="24"/>
          <w:szCs w:val="24"/>
          <w:lang w:val="ru-RU"/>
        </w:rPr>
      </w:pPr>
      <w:r w:rsidRPr="00963C1A">
        <w:rPr>
          <w:rFonts w:cstheme="minorHAnsi"/>
          <w:color w:val="000000" w:themeColor="text1"/>
          <w:sz w:val="24"/>
          <w:szCs w:val="24"/>
          <w:lang w:val="ru-RU"/>
        </w:rPr>
        <w:t>11-е классы Ларина К. (11 «А»), Митюрева К. (11 «Б»), Матвеенко А. (11 «Б»), Розенбаум А. (11 «А»), Османов  Р. (11</w:t>
      </w:r>
      <w:r w:rsidRPr="00963C1A">
        <w:rPr>
          <w:rFonts w:cstheme="minorHAnsi"/>
          <w:color w:val="000000" w:themeColor="text1"/>
          <w:sz w:val="24"/>
          <w:szCs w:val="24"/>
        </w:rPr>
        <w:t> </w:t>
      </w:r>
      <w:r w:rsidRPr="00963C1A">
        <w:rPr>
          <w:rFonts w:cstheme="minorHAnsi"/>
          <w:color w:val="000000" w:themeColor="text1"/>
          <w:sz w:val="24"/>
          <w:szCs w:val="24"/>
          <w:lang w:val="ru-RU"/>
        </w:rPr>
        <w:t>«Б»).</w:t>
      </w:r>
    </w:p>
    <w:p w:rsidR="0043234C" w:rsidRPr="00963C1A" w:rsidRDefault="0043234C" w:rsidP="0043234C">
      <w:pPr>
        <w:spacing w:before="0" w:beforeAutospacing="0" w:after="0" w:afterAutospacing="0"/>
        <w:rPr>
          <w:rFonts w:cstheme="minorHAnsi"/>
          <w:color w:val="000000" w:themeColor="text1"/>
          <w:sz w:val="24"/>
          <w:szCs w:val="24"/>
          <w:lang w:val="ru-RU"/>
        </w:rPr>
      </w:pPr>
      <w:r w:rsidRPr="00963C1A">
        <w:rPr>
          <w:rFonts w:cstheme="minorHAnsi"/>
          <w:color w:val="000000" w:themeColor="text1"/>
          <w:sz w:val="24"/>
          <w:szCs w:val="24"/>
          <w:lang w:val="ru-RU"/>
        </w:rPr>
        <w:t>В региональном этапе ВсОШ приняли участие четыре человека:</w:t>
      </w:r>
    </w:p>
    <w:p w:rsidR="0043234C" w:rsidRPr="00963C1A" w:rsidRDefault="0043234C" w:rsidP="0043234C">
      <w:pPr>
        <w:numPr>
          <w:ilvl w:val="0"/>
          <w:numId w:val="28"/>
        </w:numPr>
        <w:ind w:left="780" w:right="180"/>
        <w:contextualSpacing/>
        <w:rPr>
          <w:rFonts w:cstheme="minorHAnsi"/>
          <w:color w:val="000000" w:themeColor="text1"/>
          <w:sz w:val="24"/>
          <w:szCs w:val="24"/>
          <w:lang w:val="ru-RU"/>
        </w:rPr>
      </w:pPr>
      <w:r w:rsidRPr="00963C1A">
        <w:rPr>
          <w:rFonts w:cstheme="minorHAnsi"/>
          <w:color w:val="000000" w:themeColor="text1"/>
          <w:sz w:val="24"/>
          <w:szCs w:val="24"/>
          <w:lang w:val="ru-RU"/>
        </w:rPr>
        <w:t>Бирюков Д., 10-й класс, обществознание, призер.</w:t>
      </w:r>
    </w:p>
    <w:p w:rsidR="0043234C" w:rsidRPr="00963C1A" w:rsidRDefault="0043234C" w:rsidP="0043234C">
      <w:pPr>
        <w:numPr>
          <w:ilvl w:val="0"/>
          <w:numId w:val="28"/>
        </w:numPr>
        <w:ind w:left="780" w:right="180"/>
        <w:contextualSpacing/>
        <w:rPr>
          <w:rFonts w:cstheme="minorHAnsi"/>
          <w:color w:val="000000" w:themeColor="text1"/>
          <w:sz w:val="24"/>
          <w:szCs w:val="24"/>
          <w:lang w:val="ru-RU"/>
        </w:rPr>
      </w:pPr>
      <w:r w:rsidRPr="00963C1A">
        <w:rPr>
          <w:rFonts w:cstheme="minorHAnsi"/>
          <w:color w:val="000000" w:themeColor="text1"/>
          <w:sz w:val="24"/>
          <w:szCs w:val="24"/>
          <w:lang w:val="ru-RU"/>
        </w:rPr>
        <w:t>Власова А., 10-й класс, английский язык, победитель.</w:t>
      </w:r>
    </w:p>
    <w:p w:rsidR="0043234C" w:rsidRPr="00963C1A" w:rsidRDefault="0043234C" w:rsidP="0043234C">
      <w:pPr>
        <w:numPr>
          <w:ilvl w:val="0"/>
          <w:numId w:val="28"/>
        </w:numPr>
        <w:ind w:left="780" w:right="180"/>
        <w:contextualSpacing/>
        <w:rPr>
          <w:rFonts w:cstheme="minorHAnsi"/>
          <w:color w:val="000000" w:themeColor="text1"/>
          <w:sz w:val="24"/>
          <w:szCs w:val="24"/>
          <w:lang w:val="ru-RU"/>
        </w:rPr>
      </w:pPr>
      <w:r w:rsidRPr="00963C1A">
        <w:rPr>
          <w:rFonts w:cstheme="minorHAnsi"/>
          <w:color w:val="000000" w:themeColor="text1"/>
          <w:sz w:val="24"/>
          <w:szCs w:val="24"/>
          <w:lang w:val="ru-RU"/>
        </w:rPr>
        <w:t>Чалышева С., 11-й класс, технология.</w:t>
      </w:r>
    </w:p>
    <w:p w:rsidR="00F95FB5" w:rsidRPr="00963C1A" w:rsidRDefault="0043234C" w:rsidP="0043234C">
      <w:pPr>
        <w:jc w:val="both"/>
        <w:rPr>
          <w:rFonts w:cstheme="minorHAnsi"/>
          <w:color w:val="000000" w:themeColor="text1"/>
          <w:sz w:val="24"/>
          <w:szCs w:val="24"/>
          <w:lang w:val="ru-RU"/>
        </w:rPr>
      </w:pPr>
      <w:r w:rsidRPr="00963C1A">
        <w:rPr>
          <w:rFonts w:cstheme="minorHAnsi"/>
          <w:color w:val="000000" w:themeColor="text1"/>
          <w:sz w:val="24"/>
          <w:szCs w:val="24"/>
          <w:lang w:val="ru-RU"/>
        </w:rPr>
        <w:t xml:space="preserve">       4.  Бикетова А., 10-й класс, технология.</w:t>
      </w:r>
    </w:p>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4.5. Данные о поступлении в учреждения профессионального образования: </w:t>
      </w:r>
      <w:r w:rsidRPr="00963C1A">
        <w:rPr>
          <w:rFonts w:cstheme="minorHAnsi"/>
          <w:color w:val="000000" w:themeColor="text1"/>
          <w:sz w:val="24"/>
          <w:szCs w:val="24"/>
          <w:lang w:val="ru-RU"/>
        </w:rPr>
        <w:t>по состоянию на 29.07.202</w:t>
      </w:r>
      <w:r w:rsidR="00763579">
        <w:rPr>
          <w:rFonts w:cstheme="minorHAnsi"/>
          <w:color w:val="000000" w:themeColor="text1"/>
          <w:sz w:val="24"/>
          <w:szCs w:val="24"/>
          <w:lang w:val="ru-RU"/>
        </w:rPr>
        <w:t>4</w:t>
      </w:r>
      <w:r w:rsidRPr="00963C1A">
        <w:rPr>
          <w:rFonts w:cstheme="minorHAnsi"/>
          <w:color w:val="000000" w:themeColor="text1"/>
          <w:sz w:val="24"/>
          <w:szCs w:val="24"/>
          <w:lang w:val="ru-RU"/>
        </w:rPr>
        <w:t xml:space="preserve"> обучающиеся школы:</w:t>
      </w:r>
    </w:p>
    <w:tbl>
      <w:tblPr>
        <w:tblW w:w="0" w:type="auto"/>
        <w:tblCellMar>
          <w:top w:w="15" w:type="dxa"/>
          <w:left w:w="15" w:type="dxa"/>
          <w:bottom w:w="15" w:type="dxa"/>
          <w:right w:w="15" w:type="dxa"/>
        </w:tblCellMar>
        <w:tblLook w:val="0600" w:firstRow="0" w:lastRow="0" w:firstColumn="0" w:lastColumn="0" w:noHBand="1" w:noVBand="1"/>
      </w:tblPr>
      <w:tblGrid>
        <w:gridCol w:w="753"/>
        <w:gridCol w:w="483"/>
        <w:gridCol w:w="813"/>
        <w:gridCol w:w="813"/>
        <w:gridCol w:w="1549"/>
        <w:gridCol w:w="483"/>
        <w:gridCol w:w="947"/>
        <w:gridCol w:w="1549"/>
        <w:gridCol w:w="1006"/>
        <w:gridCol w:w="781"/>
      </w:tblGrid>
      <w:tr w:rsidR="00963C1A" w:rsidRPr="00963C1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Год</w:t>
            </w:r>
            <w:r w:rsidRPr="00963C1A">
              <w:rPr>
                <w:rFonts w:cstheme="minorHAnsi"/>
                <w:color w:val="000000" w:themeColor="text1"/>
                <w:sz w:val="24"/>
                <w:szCs w:val="24"/>
              </w:rPr>
              <w:b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Средняя школа</w:t>
            </w:r>
          </w:p>
        </w:tc>
      </w:tr>
      <w:tr w:rsidR="00963C1A" w:rsidRPr="002403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Всег</w:t>
            </w:r>
            <w:r w:rsidRPr="00963C1A">
              <w:rPr>
                <w:rFonts w:cstheme="minorHAnsi"/>
                <w:color w:val="000000" w:themeColor="text1"/>
                <w:sz w:val="24"/>
                <w:szCs w:val="24"/>
              </w:rPr>
              <w:br/>
              <w:t>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Перешли в 10-й</w:t>
            </w:r>
            <w:r w:rsidRPr="00963C1A">
              <w:rPr>
                <w:rFonts w:cstheme="minorHAnsi"/>
                <w:color w:val="000000" w:themeColor="text1"/>
                <w:sz w:val="24"/>
                <w:szCs w:val="24"/>
                <w:lang w:val="ru-RU"/>
              </w:rPr>
              <w:br/>
            </w:r>
            <w:r w:rsidRPr="00963C1A">
              <w:rPr>
                <w:rFonts w:cstheme="minorHAnsi"/>
                <w:color w:val="000000" w:themeColor="text1"/>
                <w:sz w:val="24"/>
                <w:szCs w:val="24"/>
                <w:lang w:val="ru-RU"/>
              </w:rPr>
              <w:lastRenderedPageBreak/>
              <w:t>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lastRenderedPageBreak/>
              <w:t>Перешли в 10-й</w:t>
            </w:r>
            <w:r w:rsidRPr="00963C1A">
              <w:rPr>
                <w:rFonts w:cstheme="minorHAnsi"/>
                <w:color w:val="000000" w:themeColor="text1"/>
                <w:sz w:val="24"/>
                <w:szCs w:val="24"/>
                <w:lang w:val="ru-RU"/>
              </w:rPr>
              <w:br/>
            </w:r>
            <w:r w:rsidRPr="00963C1A">
              <w:rPr>
                <w:rFonts w:cstheme="minorHAnsi"/>
                <w:color w:val="000000" w:themeColor="text1"/>
                <w:sz w:val="24"/>
                <w:szCs w:val="24"/>
                <w:lang w:val="ru-RU"/>
              </w:rPr>
              <w:lastRenderedPageBreak/>
              <w:t>класс другой</w:t>
            </w:r>
            <w:r w:rsidRPr="00963C1A">
              <w:rPr>
                <w:rFonts w:cstheme="minorHAnsi"/>
                <w:color w:val="000000" w:themeColor="text1"/>
                <w:sz w:val="24"/>
                <w:szCs w:val="24"/>
                <w:lang w:val="ru-RU"/>
              </w:rPr>
              <w:b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lastRenderedPageBreak/>
              <w:t>Поступили в</w:t>
            </w:r>
            <w:r w:rsidRPr="00963C1A">
              <w:rPr>
                <w:rFonts w:cstheme="minorHAnsi"/>
                <w:color w:val="000000" w:themeColor="text1"/>
                <w:sz w:val="24"/>
                <w:szCs w:val="24"/>
              </w:rPr>
              <w:br/>
              <w:t>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Всег</w:t>
            </w:r>
            <w:r w:rsidRPr="00963C1A">
              <w:rPr>
                <w:rFonts w:cstheme="minorHAnsi"/>
                <w:color w:val="000000" w:themeColor="text1"/>
                <w:sz w:val="24"/>
                <w:szCs w:val="24"/>
              </w:rPr>
              <w:br/>
              <w:t>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Поступили 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Поступили в</w:t>
            </w:r>
            <w:r w:rsidRPr="00963C1A">
              <w:rPr>
                <w:rFonts w:cstheme="minorHAnsi"/>
                <w:color w:val="000000" w:themeColor="text1"/>
                <w:sz w:val="24"/>
                <w:szCs w:val="24"/>
              </w:rPr>
              <w:br/>
              <w:t>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Устроились на</w:t>
            </w:r>
            <w:r w:rsidRPr="00963C1A">
              <w:rPr>
                <w:rFonts w:cstheme="minorHAnsi"/>
                <w:color w:val="000000" w:themeColor="text1"/>
                <w:sz w:val="24"/>
                <w:szCs w:val="24"/>
              </w:rPr>
              <w:br/>
              <w:t>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Пошли на</w:t>
            </w:r>
            <w:r w:rsidRPr="00963C1A">
              <w:rPr>
                <w:rFonts w:cstheme="minorHAnsi"/>
                <w:color w:val="000000" w:themeColor="text1"/>
                <w:sz w:val="24"/>
                <w:szCs w:val="24"/>
                <w:lang w:val="ru-RU"/>
              </w:rPr>
              <w:br/>
              <w:t>срочн</w:t>
            </w:r>
            <w:r w:rsidRPr="00963C1A">
              <w:rPr>
                <w:rFonts w:cstheme="minorHAnsi"/>
                <w:color w:val="000000" w:themeColor="text1"/>
                <w:sz w:val="24"/>
                <w:szCs w:val="24"/>
                <w:lang w:val="ru-RU"/>
              </w:rPr>
              <w:lastRenderedPageBreak/>
              <w:t>ую</w:t>
            </w:r>
            <w:r w:rsidRPr="00963C1A">
              <w:rPr>
                <w:rFonts w:cstheme="minorHAnsi"/>
                <w:color w:val="000000" w:themeColor="text1"/>
                <w:sz w:val="24"/>
                <w:szCs w:val="24"/>
                <w:lang w:val="ru-RU"/>
              </w:rPr>
              <w:br/>
              <w:t>службу по</w:t>
            </w:r>
            <w:r w:rsidRPr="00963C1A">
              <w:rPr>
                <w:rFonts w:cstheme="minorHAnsi"/>
                <w:color w:val="000000" w:themeColor="text1"/>
                <w:sz w:val="24"/>
                <w:szCs w:val="24"/>
                <w:lang w:val="ru-RU"/>
              </w:rPr>
              <w:br/>
              <w:t>призыву</w:t>
            </w:r>
          </w:p>
        </w:tc>
      </w:tr>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763579" w:rsidRDefault="00896982" w:rsidP="00763579">
            <w:pPr>
              <w:jc w:val="both"/>
              <w:rPr>
                <w:rFonts w:cstheme="minorHAnsi"/>
                <w:color w:val="000000" w:themeColor="text1"/>
                <w:sz w:val="24"/>
                <w:szCs w:val="24"/>
                <w:lang w:val="ru-RU"/>
              </w:rPr>
            </w:pPr>
            <w:r w:rsidRPr="00963C1A">
              <w:rPr>
                <w:rFonts w:cstheme="minorHAnsi"/>
                <w:color w:val="000000" w:themeColor="text1"/>
                <w:sz w:val="24"/>
                <w:szCs w:val="24"/>
              </w:rPr>
              <w:lastRenderedPageBreak/>
              <w:t>202</w:t>
            </w:r>
            <w:r w:rsidR="00763579">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1</w:t>
            </w:r>
          </w:p>
        </w:tc>
      </w:tr>
      <w:tr w:rsidR="00963C1A" w:rsidRPr="00963C1A">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r>
    </w:tbl>
    <w:p w:rsidR="00B66151" w:rsidRPr="00963C1A" w:rsidRDefault="00896982"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В 202</w:t>
      </w:r>
      <w:r w:rsidR="00763579">
        <w:rPr>
          <w:rFonts w:cstheme="minorHAnsi"/>
          <w:color w:val="000000" w:themeColor="text1"/>
          <w:sz w:val="24"/>
          <w:szCs w:val="24"/>
          <w:lang w:val="ru-RU"/>
        </w:rPr>
        <w:t>4</w:t>
      </w:r>
      <w:r w:rsidRPr="00963C1A">
        <w:rPr>
          <w:rFonts w:cstheme="minorHAnsi"/>
          <w:color w:val="000000" w:themeColor="text1"/>
          <w:sz w:val="24"/>
          <w:szCs w:val="24"/>
          <w:lang w:val="ru-RU"/>
        </w:rPr>
        <w:t xml:space="preserve"> году увеличилось число выпускников 9-го класса, которые продолжили обучение в школе. Количество выпускников, поступающих в вуз, стабильно растет по сравнению с общим количеством выпускников 11-го класса.</w:t>
      </w:r>
    </w:p>
    <w:p w:rsidR="00F57EB0" w:rsidRPr="00963C1A" w:rsidRDefault="00F57EB0" w:rsidP="00F57EB0">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4.6. Данные о достижениях и проблемах социализации обучающихся (правонарушения, поведенческие риски): </w:t>
      </w:r>
      <w:r w:rsidRPr="00963C1A">
        <w:rPr>
          <w:rFonts w:cstheme="minorHAnsi"/>
          <w:color w:val="000000" w:themeColor="text1"/>
          <w:sz w:val="24"/>
          <w:szCs w:val="24"/>
          <w:lang w:val="ru-RU"/>
        </w:rPr>
        <w:t>в течение всего года ведется работа по профилактике правонарушений среди несовершеннолетних учащихся по разработанной программе «Профилактика правонарушений в процессе социализации несовершеннолетних».</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Основными мероприятиями по профилактике правонарушений для обучающихся, их родителей и педагогов в отчетном году стали:</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работа школьной службы примирения, направленная на профилактику конфликтных ситуаций между участниками образовательного процесса;</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собрания с родителями: «Профилактика потребления ПАВ», «Адаптация обучающихся в 1-м классе», «Адаптация обучающихся в 5-м классе»; «Адаптация обучающихся в 10-м классе»;</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методическое сопровождение классных руководителей: «Профилактика правонарушений и экстремизма»;</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семинары для родителей на темы: профилактика негативных проявлений среди детей и подростков, профилактика интернет-зависимостей, курения, потребления</w:t>
      </w:r>
      <w:r w:rsidRPr="00963C1A">
        <w:rPr>
          <w:rFonts w:cstheme="minorHAnsi"/>
          <w:color w:val="000000" w:themeColor="text1"/>
          <w:sz w:val="24"/>
          <w:szCs w:val="24"/>
          <w:lang w:val="ru-RU"/>
        </w:rPr>
        <w:br/>
        <w:t>ПАВ, правонарушений;</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тренинги среди учащихся: «Профилактика конфликтных ситуаций и антивитальных настроений и аутоагрессивного поведения», «Формирование командообразования»;</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классные часы: «Мы – за здоровый образ жизни», «Предотвращение негативного поведения учащихся: поведение и дисциплина на уроках и переменах. Правовая ответственность за участие в драках», «Как уберечь себя от влияния вредных привычек. Виды зависимостей», «Интернет-безопасность. Социальные сети», «Молодежный экстремизм и ксенофобия. Профилактика вовлечения в экстремистские организации», «Мой класс – мои друзья», «Дисциплина. Зачем она нужна?», «Стоп ВИЧ-СПИД», «Информационная безопасность в повседневной жизни», «Риски подросткового возраста. Сквернословие, употребление в речи ненормативной лексики. Причины. Профилактика», «Правонарушение, преступление и подросток», «Профилактика суицидальных настроений»;</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lastRenderedPageBreak/>
        <w:t>–</w:t>
      </w:r>
      <w:r w:rsidRPr="00963C1A">
        <w:rPr>
          <w:rFonts w:cstheme="minorHAnsi"/>
          <w:color w:val="000000" w:themeColor="text1"/>
          <w:sz w:val="24"/>
          <w:szCs w:val="24"/>
        </w:rPr>
        <w:t> </w:t>
      </w:r>
      <w:r w:rsidRPr="00963C1A">
        <w:rPr>
          <w:rFonts w:cstheme="minorHAnsi"/>
          <w:color w:val="000000" w:themeColor="text1"/>
          <w:sz w:val="24"/>
          <w:szCs w:val="24"/>
          <w:lang w:val="ru-RU"/>
        </w:rPr>
        <w:t>занятия: «Жизненные навыки детей и подростков» – профилактика интернет-зависимости, жизненные навыки, аутоагрессивное поведение, «Негативные эмоциональные проявления», «Психологическая подготовка к сдаче ОГЭ и ЕГЭ» – профилактика стрессовых состояний при сдаче экзаменов;</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лекции: «Профилактика ПАВ, употребления наркотиков, курения», «Профилактика зависимости от спиртосодержащих напитков и энергетиков», «Молодежный экстремизм и ксенофобия» – профилактика вовлечения в экстремистские организации;</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тестирование на раннее выявление потребления наркотических и психотропных препаратов;</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викторина для начальной школы: «Знает каждый, безопасность – это важно»;</w:t>
      </w:r>
    </w:p>
    <w:p w:rsidR="00F57EB0" w:rsidRPr="00963C1A" w:rsidRDefault="00F57EB0" w:rsidP="00F57EB0">
      <w:pPr>
        <w:jc w:val="both"/>
        <w:rPr>
          <w:rFonts w:cstheme="minorHAnsi"/>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беседы сотрудников отдела по делам несовершеннолетних: «Статистика правонарушений, совершенных несовершеннолетними. Правовая ответственность»; «Проникновение на территорию недостроенных или заброшенных строительных объектов. Троллинг в соцсетях, в школе. Правовой аспект»;</w:t>
      </w:r>
    </w:p>
    <w:p w:rsidR="00205B31" w:rsidRPr="00963C1A" w:rsidRDefault="00F57EB0" w:rsidP="00F57EB0">
      <w:pPr>
        <w:jc w:val="both"/>
        <w:rPr>
          <w:rFonts w:cstheme="minorHAnsi"/>
          <w:b/>
          <w:bCs/>
          <w:color w:val="000000" w:themeColor="text1"/>
          <w:sz w:val="24"/>
          <w:szCs w:val="24"/>
          <w:lang w:val="ru-RU"/>
        </w:rPr>
      </w:pPr>
      <w:r w:rsidRPr="00963C1A">
        <w:rPr>
          <w:rFonts w:cstheme="minorHAnsi"/>
          <w:color w:val="000000" w:themeColor="text1"/>
          <w:sz w:val="24"/>
          <w:szCs w:val="24"/>
          <w:lang w:val="ru-RU"/>
        </w:rPr>
        <w:t>–</w:t>
      </w:r>
      <w:r w:rsidRPr="00963C1A">
        <w:rPr>
          <w:rFonts w:cstheme="minorHAnsi"/>
          <w:color w:val="000000" w:themeColor="text1"/>
          <w:sz w:val="24"/>
          <w:szCs w:val="24"/>
        </w:rPr>
        <w:t> </w:t>
      </w:r>
      <w:r w:rsidRPr="00963C1A">
        <w:rPr>
          <w:rFonts w:cstheme="minorHAnsi"/>
          <w:color w:val="000000" w:themeColor="text1"/>
          <w:sz w:val="24"/>
          <w:szCs w:val="24"/>
          <w:lang w:val="ru-RU"/>
        </w:rPr>
        <w:t>собрание педагогов: «Взаимодействие участников образовательных отношений в инклюзивном пространстве» – профилактика конфликтных ситуаций между участниками образовательной деятельности».</w:t>
      </w:r>
    </w:p>
    <w:p w:rsidR="00B66151" w:rsidRPr="00963C1A" w:rsidRDefault="00896982" w:rsidP="00205B31">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4.7. Данные о состоянии здоровья обучающихся: </w:t>
      </w:r>
      <w:r w:rsidRPr="00963C1A">
        <w:rPr>
          <w:rFonts w:cstheme="minorHAnsi"/>
          <w:color w:val="000000" w:themeColor="text1"/>
          <w:sz w:val="24"/>
          <w:szCs w:val="24"/>
          <w:lang w:val="ru-RU"/>
        </w:rPr>
        <w:t>в сравнении с предыдущим в отчетном</w:t>
      </w:r>
      <w:r w:rsidRPr="00963C1A">
        <w:rPr>
          <w:rFonts w:cstheme="minorHAnsi"/>
          <w:color w:val="000000" w:themeColor="text1"/>
          <w:sz w:val="24"/>
          <w:szCs w:val="24"/>
          <w:lang w:val="ru-RU"/>
        </w:rPr>
        <w:br/>
        <w:t>учебном году уровень заболеваемости обучающихся снизился:</w:t>
      </w:r>
    </w:p>
    <w:tbl>
      <w:tblPr>
        <w:tblW w:w="0" w:type="auto"/>
        <w:tblCellMar>
          <w:top w:w="15" w:type="dxa"/>
          <w:left w:w="15" w:type="dxa"/>
          <w:bottom w:w="15" w:type="dxa"/>
          <w:right w:w="15" w:type="dxa"/>
        </w:tblCellMar>
        <w:tblLook w:val="0600" w:firstRow="0" w:lastRow="0" w:firstColumn="0" w:lastColumn="0" w:noHBand="1" w:noVBand="1"/>
      </w:tblPr>
      <w:tblGrid>
        <w:gridCol w:w="1563"/>
        <w:gridCol w:w="2187"/>
        <w:gridCol w:w="2595"/>
        <w:gridCol w:w="2349"/>
      </w:tblGrid>
      <w:tr w:rsidR="00963C1A" w:rsidRPr="002403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Списочный состав</w:t>
            </w:r>
            <w:r w:rsidRPr="00963C1A">
              <w:rPr>
                <w:rFonts w:cstheme="minorHAnsi"/>
                <w:color w:val="000000" w:themeColor="text1"/>
                <w:sz w:val="24"/>
                <w:szCs w:val="24"/>
              </w:rPr>
              <w:br/>
            </w:r>
            <w:r w:rsidRPr="00963C1A">
              <w:rPr>
                <w:rFonts w:cstheme="minorHAnsi"/>
                <w:b/>
                <w:bCs/>
                <w:color w:val="000000" w:themeColor="text1"/>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Число пропусков дней</w:t>
            </w:r>
            <w:r w:rsidRPr="00963C1A">
              <w:rPr>
                <w:rFonts w:cstheme="minorHAnsi"/>
                <w:color w:val="000000" w:themeColor="text1"/>
                <w:sz w:val="24"/>
                <w:szCs w:val="24"/>
                <w:lang w:val="ru-RU"/>
              </w:rPr>
              <w:br/>
            </w:r>
            <w:r w:rsidRPr="00963C1A">
              <w:rPr>
                <w:rFonts w:cstheme="minorHAnsi"/>
                <w:b/>
                <w:bCs/>
                <w:color w:val="000000" w:themeColor="text1"/>
                <w:sz w:val="24"/>
                <w:szCs w:val="24"/>
                <w:lang w:val="ru-RU"/>
              </w:rPr>
              <w:t>по болезни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Число пропусков на</w:t>
            </w:r>
            <w:r w:rsidRPr="00963C1A">
              <w:rPr>
                <w:rFonts w:cstheme="minorHAnsi"/>
                <w:color w:val="000000" w:themeColor="text1"/>
                <w:sz w:val="24"/>
                <w:szCs w:val="24"/>
                <w:lang w:val="ru-RU"/>
              </w:rPr>
              <w:br/>
            </w:r>
            <w:r w:rsidRPr="00963C1A">
              <w:rPr>
                <w:rFonts w:cstheme="minorHAnsi"/>
                <w:b/>
                <w:bCs/>
                <w:color w:val="000000" w:themeColor="text1"/>
                <w:sz w:val="24"/>
                <w:szCs w:val="24"/>
                <w:lang w:val="ru-RU"/>
              </w:rPr>
              <w:t>одного ребенка</w:t>
            </w:r>
          </w:p>
        </w:tc>
      </w:tr>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763579" w:rsidRDefault="00896982" w:rsidP="00763579">
            <w:pPr>
              <w:jc w:val="both"/>
              <w:rPr>
                <w:rFonts w:cstheme="minorHAnsi"/>
                <w:color w:val="000000" w:themeColor="text1"/>
                <w:sz w:val="24"/>
                <w:szCs w:val="24"/>
                <w:lang w:val="ru-RU"/>
              </w:rPr>
            </w:pPr>
            <w:r w:rsidRPr="00963C1A">
              <w:rPr>
                <w:rFonts w:cstheme="minorHAnsi"/>
                <w:color w:val="000000" w:themeColor="text1"/>
                <w:sz w:val="24"/>
                <w:szCs w:val="24"/>
              </w:rPr>
              <w:t>202</w:t>
            </w:r>
            <w:r w:rsidR="00763579">
              <w:rPr>
                <w:rFonts w:cstheme="minorHAnsi"/>
                <w:color w:val="000000" w:themeColor="text1"/>
                <w:sz w:val="24"/>
                <w:szCs w:val="24"/>
                <w:lang w:val="ru-RU"/>
              </w:rPr>
              <w:t>3</w:t>
            </w:r>
            <w:r w:rsidRPr="00963C1A">
              <w:rPr>
                <w:rFonts w:cstheme="minorHAnsi"/>
                <w:color w:val="000000" w:themeColor="text1"/>
                <w:sz w:val="24"/>
                <w:szCs w:val="24"/>
              </w:rPr>
              <w:t>/202</w:t>
            </w:r>
            <w:r w:rsidR="00763579">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0,9</w:t>
            </w:r>
          </w:p>
        </w:tc>
      </w:tr>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763579" w:rsidRDefault="00896982" w:rsidP="00763579">
            <w:pPr>
              <w:jc w:val="both"/>
              <w:rPr>
                <w:rFonts w:cstheme="minorHAnsi"/>
                <w:color w:val="000000" w:themeColor="text1"/>
                <w:sz w:val="24"/>
                <w:szCs w:val="24"/>
                <w:lang w:val="ru-RU"/>
              </w:rPr>
            </w:pPr>
            <w:r w:rsidRPr="00963C1A">
              <w:rPr>
                <w:rFonts w:cstheme="minorHAnsi"/>
                <w:color w:val="000000" w:themeColor="text1"/>
                <w:sz w:val="24"/>
                <w:szCs w:val="24"/>
              </w:rPr>
              <w:t>202</w:t>
            </w:r>
            <w:r w:rsidR="00763579">
              <w:rPr>
                <w:rFonts w:cstheme="minorHAnsi"/>
                <w:color w:val="000000" w:themeColor="text1"/>
                <w:sz w:val="24"/>
                <w:szCs w:val="24"/>
                <w:lang w:val="ru-RU"/>
              </w:rPr>
              <w:t>3</w:t>
            </w:r>
            <w:r w:rsidRPr="00963C1A">
              <w:rPr>
                <w:rFonts w:cstheme="minorHAnsi"/>
                <w:color w:val="000000" w:themeColor="text1"/>
                <w:sz w:val="24"/>
                <w:szCs w:val="24"/>
              </w:rPr>
              <w:t>/202</w:t>
            </w:r>
            <w:r w:rsidR="00763579">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0,7</w:t>
            </w:r>
          </w:p>
        </w:tc>
      </w:tr>
      <w:tr w:rsidR="00963C1A" w:rsidRPr="00963C1A">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r>
    </w:tbl>
    <w:p w:rsidR="00B66151" w:rsidRPr="00963C1A" w:rsidRDefault="00896982" w:rsidP="00D1789B">
      <w:pPr>
        <w:jc w:val="both"/>
        <w:rPr>
          <w:rFonts w:cstheme="minorHAnsi"/>
          <w:color w:val="000000" w:themeColor="text1"/>
          <w:sz w:val="24"/>
          <w:szCs w:val="24"/>
          <w:lang w:val="ru-RU"/>
        </w:rPr>
      </w:pPr>
      <w:r w:rsidRPr="00963C1A">
        <w:rPr>
          <w:rFonts w:cstheme="minorHAnsi"/>
          <w:b/>
          <w:bCs/>
          <w:color w:val="000000" w:themeColor="text1"/>
          <w:sz w:val="24"/>
          <w:szCs w:val="24"/>
          <w:lang w:val="ru-RU"/>
        </w:rPr>
        <w:t>Анализ групп здоровья в сравнении с предыдущим годом:</w:t>
      </w:r>
    </w:p>
    <w:tbl>
      <w:tblPr>
        <w:tblW w:w="0" w:type="auto"/>
        <w:tblCellMar>
          <w:top w:w="15" w:type="dxa"/>
          <w:left w:w="15" w:type="dxa"/>
          <w:bottom w:w="15" w:type="dxa"/>
          <w:right w:w="15" w:type="dxa"/>
        </w:tblCellMar>
        <w:tblLook w:val="0600" w:firstRow="0" w:lastRow="0" w:firstColumn="0" w:lastColumn="0" w:noHBand="1" w:noVBand="1"/>
      </w:tblPr>
      <w:tblGrid>
        <w:gridCol w:w="1177"/>
        <w:gridCol w:w="1824"/>
        <w:gridCol w:w="1299"/>
        <w:gridCol w:w="1299"/>
        <w:gridCol w:w="1299"/>
        <w:gridCol w:w="1299"/>
      </w:tblGrid>
      <w:tr w:rsidR="00963C1A" w:rsidRPr="00963C1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Год</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Списочный</w:t>
            </w:r>
            <w:r w:rsidRPr="00963C1A">
              <w:rPr>
                <w:rFonts w:cstheme="minorHAnsi"/>
                <w:color w:val="000000" w:themeColor="text1"/>
                <w:sz w:val="24"/>
                <w:szCs w:val="24"/>
              </w:rPr>
              <w:br/>
            </w:r>
            <w:r w:rsidRPr="00963C1A">
              <w:rPr>
                <w:rFonts w:cstheme="minorHAnsi"/>
                <w:b/>
                <w:bCs/>
                <w:color w:val="000000" w:themeColor="text1"/>
                <w:sz w:val="24"/>
                <w:szCs w:val="24"/>
              </w:rPr>
              <w:t>состав</w:t>
            </w:r>
            <w:r w:rsidRPr="00963C1A">
              <w:rPr>
                <w:rFonts w:cstheme="minorHAnsi"/>
                <w:color w:val="000000" w:themeColor="text1"/>
                <w:sz w:val="24"/>
                <w:szCs w:val="24"/>
              </w:rPr>
              <w:br/>
            </w:r>
            <w:r w:rsidRPr="00963C1A">
              <w:rPr>
                <w:rFonts w:cstheme="minorHAnsi"/>
                <w:b/>
                <w:bCs/>
                <w:color w:val="000000" w:themeColor="text1"/>
                <w:sz w:val="24"/>
                <w:szCs w:val="24"/>
              </w:rPr>
              <w:t>воспитанников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Количество воспитанников</w:t>
            </w:r>
          </w:p>
        </w:tc>
      </w:tr>
      <w:tr w:rsidR="00963C1A" w:rsidRPr="00963C1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B66151" w:rsidP="00D1789B">
            <w:pPr>
              <w:ind w:left="75" w:right="75"/>
              <w:jc w:val="both"/>
              <w:rPr>
                <w:rFonts w:cstheme="minorHAnsi"/>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B66151" w:rsidP="00D1789B">
            <w:pPr>
              <w:ind w:left="75" w:right="75"/>
              <w:jc w:val="both"/>
              <w:rPr>
                <w:rFonts w:cstheme="minorHAnsi"/>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1-я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2-я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3-я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b/>
                <w:bCs/>
                <w:color w:val="000000" w:themeColor="text1"/>
                <w:sz w:val="24"/>
                <w:szCs w:val="24"/>
              </w:rPr>
              <w:t>4-я группа</w:t>
            </w:r>
          </w:p>
        </w:tc>
      </w:tr>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763579" w:rsidRDefault="00896982" w:rsidP="00763579">
            <w:pPr>
              <w:jc w:val="both"/>
              <w:rPr>
                <w:rFonts w:cstheme="minorHAnsi"/>
                <w:color w:val="000000" w:themeColor="text1"/>
                <w:sz w:val="24"/>
                <w:szCs w:val="24"/>
                <w:lang w:val="ru-RU"/>
              </w:rPr>
            </w:pPr>
            <w:r w:rsidRPr="00963C1A">
              <w:rPr>
                <w:rFonts w:cstheme="minorHAnsi"/>
                <w:color w:val="000000" w:themeColor="text1"/>
                <w:sz w:val="24"/>
                <w:szCs w:val="24"/>
              </w:rPr>
              <w:t>202</w:t>
            </w:r>
            <w:r w:rsidR="00763579">
              <w:rPr>
                <w:rFonts w:cstheme="minorHAnsi"/>
                <w:color w:val="000000" w:themeColor="text1"/>
                <w:sz w:val="24"/>
                <w:szCs w:val="24"/>
                <w:lang w:val="ru-RU"/>
              </w:rPr>
              <w:t>3</w:t>
            </w:r>
            <w:r w:rsidRPr="00963C1A">
              <w:rPr>
                <w:rFonts w:cstheme="minorHAnsi"/>
                <w:color w:val="000000" w:themeColor="text1"/>
                <w:sz w:val="24"/>
                <w:szCs w:val="24"/>
              </w:rPr>
              <w:t>/202</w:t>
            </w:r>
            <w:r w:rsidR="00763579">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152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1</w:t>
            </w:r>
          </w:p>
        </w:tc>
      </w:tr>
      <w:tr w:rsidR="00963C1A" w:rsidRPr="00963C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763579" w:rsidRDefault="00896982" w:rsidP="00763579">
            <w:pPr>
              <w:jc w:val="both"/>
              <w:rPr>
                <w:rFonts w:cstheme="minorHAnsi"/>
                <w:color w:val="000000" w:themeColor="text1"/>
                <w:sz w:val="24"/>
                <w:szCs w:val="24"/>
                <w:lang w:val="ru-RU"/>
              </w:rPr>
            </w:pPr>
            <w:r w:rsidRPr="00963C1A">
              <w:rPr>
                <w:rFonts w:cstheme="minorHAnsi"/>
                <w:color w:val="000000" w:themeColor="text1"/>
                <w:sz w:val="24"/>
                <w:szCs w:val="24"/>
              </w:rPr>
              <w:t>202</w:t>
            </w:r>
            <w:r w:rsidR="00763579">
              <w:rPr>
                <w:rFonts w:cstheme="minorHAnsi"/>
                <w:color w:val="000000" w:themeColor="text1"/>
                <w:sz w:val="24"/>
                <w:szCs w:val="24"/>
                <w:lang w:val="ru-RU"/>
              </w:rPr>
              <w:t>3</w:t>
            </w:r>
            <w:r w:rsidRPr="00963C1A">
              <w:rPr>
                <w:rFonts w:cstheme="minorHAnsi"/>
                <w:color w:val="000000" w:themeColor="text1"/>
                <w:sz w:val="24"/>
                <w:szCs w:val="24"/>
              </w:rPr>
              <w:t>/202</w:t>
            </w:r>
            <w:r w:rsidR="00763579">
              <w:rPr>
                <w:rFonts w:cstheme="minorHAnsi"/>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159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151" w:rsidRPr="00963C1A" w:rsidRDefault="00896982" w:rsidP="00D1789B">
            <w:pPr>
              <w:jc w:val="both"/>
              <w:rPr>
                <w:rFonts w:cstheme="minorHAnsi"/>
                <w:color w:val="000000" w:themeColor="text1"/>
                <w:sz w:val="24"/>
                <w:szCs w:val="24"/>
              </w:rPr>
            </w:pPr>
            <w:r w:rsidRPr="00963C1A">
              <w:rPr>
                <w:rFonts w:cstheme="minorHAnsi"/>
                <w:color w:val="000000" w:themeColor="text1"/>
                <w:sz w:val="24"/>
                <w:szCs w:val="24"/>
              </w:rPr>
              <w:t>0</w:t>
            </w:r>
          </w:p>
        </w:tc>
      </w:tr>
      <w:tr w:rsidR="00963C1A" w:rsidRPr="00963C1A">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c>
          <w:tcPr>
            <w:tcW w:w="0" w:type="auto"/>
            <w:tcMar>
              <w:top w:w="75" w:type="dxa"/>
              <w:left w:w="75" w:type="dxa"/>
              <w:bottom w:w="75" w:type="dxa"/>
              <w:right w:w="75" w:type="dxa"/>
            </w:tcMar>
            <w:vAlign w:val="center"/>
          </w:tcPr>
          <w:p w:rsidR="00B66151" w:rsidRPr="00963C1A" w:rsidRDefault="00B66151" w:rsidP="00D1789B">
            <w:pPr>
              <w:ind w:left="75" w:right="75"/>
              <w:jc w:val="both"/>
              <w:rPr>
                <w:rFonts w:cstheme="minorHAnsi"/>
                <w:color w:val="000000" w:themeColor="text1"/>
                <w:sz w:val="24"/>
                <w:szCs w:val="24"/>
              </w:rPr>
            </w:pPr>
          </w:p>
        </w:tc>
      </w:tr>
    </w:tbl>
    <w:p w:rsidR="0028229E" w:rsidRPr="00963C1A" w:rsidRDefault="0028229E" w:rsidP="0028229E">
      <w:pPr>
        <w:rPr>
          <w:rFonts w:cstheme="minorHAnsi"/>
          <w:color w:val="000000" w:themeColor="text1"/>
          <w:sz w:val="24"/>
          <w:szCs w:val="24"/>
          <w:lang w:val="ru-RU"/>
        </w:rPr>
      </w:pPr>
      <w:r w:rsidRPr="00963C1A">
        <w:rPr>
          <w:rFonts w:cstheme="minorHAnsi"/>
          <w:b/>
          <w:bCs/>
          <w:color w:val="000000" w:themeColor="text1"/>
          <w:sz w:val="24"/>
          <w:szCs w:val="24"/>
          <w:lang w:val="ru-RU"/>
        </w:rPr>
        <w:t>4.8. Достижения обучающихся и их коллективов (объединений, команд) в районных,</w:t>
      </w:r>
      <w:r w:rsidRPr="00963C1A">
        <w:rPr>
          <w:rFonts w:cstheme="minorHAnsi"/>
          <w:color w:val="000000" w:themeColor="text1"/>
          <w:sz w:val="24"/>
          <w:szCs w:val="24"/>
          <w:lang w:val="ru-RU"/>
        </w:rPr>
        <w:br/>
      </w:r>
      <w:r w:rsidRPr="00963C1A">
        <w:rPr>
          <w:rFonts w:cstheme="minorHAnsi"/>
          <w:b/>
          <w:bCs/>
          <w:color w:val="000000" w:themeColor="text1"/>
          <w:sz w:val="24"/>
          <w:szCs w:val="24"/>
          <w:lang w:val="ru-RU"/>
        </w:rPr>
        <w:t xml:space="preserve">краевых, федеральных конкурсах, соревнованиях: </w:t>
      </w:r>
      <w:r w:rsidRPr="00963C1A">
        <w:rPr>
          <w:rFonts w:cstheme="minorHAnsi"/>
          <w:color w:val="000000" w:themeColor="text1"/>
          <w:sz w:val="24"/>
          <w:szCs w:val="24"/>
          <w:lang w:val="ru-RU"/>
        </w:rPr>
        <w:t xml:space="preserve">за отчетный период </w:t>
      </w:r>
      <w:r w:rsidRPr="00963C1A">
        <w:rPr>
          <w:rFonts w:cstheme="minorHAnsi"/>
          <w:color w:val="000000" w:themeColor="text1"/>
          <w:sz w:val="24"/>
          <w:szCs w:val="24"/>
          <w:lang w:val="ru-RU"/>
        </w:rPr>
        <w:lastRenderedPageBreak/>
        <w:t>обучающиеся и</w:t>
      </w:r>
      <w:r w:rsidRPr="00963C1A">
        <w:rPr>
          <w:rFonts w:cstheme="minorHAnsi"/>
          <w:color w:val="000000" w:themeColor="text1"/>
          <w:sz w:val="24"/>
          <w:szCs w:val="24"/>
          <w:lang w:val="ru-RU"/>
        </w:rPr>
        <w:br/>
        <w:t>педагоги школы стали активными участниками научно-практических, игровых,</w:t>
      </w:r>
      <w:r w:rsidRPr="00963C1A">
        <w:rPr>
          <w:rFonts w:cstheme="minorHAnsi"/>
          <w:color w:val="000000" w:themeColor="text1"/>
          <w:sz w:val="24"/>
          <w:szCs w:val="24"/>
          <w:lang w:val="ru-RU"/>
        </w:rPr>
        <w:br/>
        <w:t>музыкальных и развлекательных мероприятий:</w:t>
      </w:r>
    </w:p>
    <w:p w:rsidR="0028229E" w:rsidRPr="00963C1A" w:rsidRDefault="0028229E" w:rsidP="0028229E">
      <w:pPr>
        <w:spacing w:before="0" w:beforeAutospacing="0" w:after="0" w:afterAutospacing="0"/>
        <w:jc w:val="center"/>
        <w:rPr>
          <w:rFonts w:eastAsia="Calibri" w:cstheme="minorHAnsi"/>
          <w:b/>
          <w:color w:val="000000" w:themeColor="text1"/>
          <w:sz w:val="24"/>
          <w:szCs w:val="24"/>
          <w:lang w:val="ru-RU"/>
        </w:rPr>
      </w:pPr>
      <w:r w:rsidRPr="00963C1A">
        <w:rPr>
          <w:rFonts w:eastAsia="Calibri" w:cstheme="minorHAnsi"/>
          <w:b/>
          <w:color w:val="000000" w:themeColor="text1"/>
          <w:sz w:val="24"/>
          <w:szCs w:val="24"/>
          <w:lang w:val="ru-RU"/>
        </w:rPr>
        <w:t>Таблица результатов участия в конкурсах</w:t>
      </w:r>
    </w:p>
    <w:p w:rsidR="0028229E" w:rsidRPr="00963C1A" w:rsidRDefault="0028229E" w:rsidP="0028229E">
      <w:pPr>
        <w:spacing w:before="0" w:beforeAutospacing="0" w:after="0" w:afterAutospacing="0"/>
        <w:jc w:val="center"/>
        <w:rPr>
          <w:rFonts w:eastAsia="Calibri" w:cstheme="minorHAnsi"/>
          <w:b/>
          <w:color w:val="000000" w:themeColor="text1"/>
          <w:sz w:val="24"/>
          <w:szCs w:val="24"/>
          <w:lang w:val="ru-RU"/>
        </w:rPr>
      </w:pPr>
      <w:r w:rsidRPr="00963C1A">
        <w:rPr>
          <w:rFonts w:eastAsia="Calibri" w:cstheme="minorHAnsi"/>
          <w:b/>
          <w:color w:val="000000" w:themeColor="text1"/>
          <w:sz w:val="24"/>
          <w:szCs w:val="24"/>
          <w:lang w:val="ru-RU"/>
        </w:rPr>
        <w:t>обучающихся МБОУ СОШ №14</w:t>
      </w:r>
    </w:p>
    <w:p w:rsidR="0028229E" w:rsidRPr="00963C1A" w:rsidRDefault="0028229E" w:rsidP="0028229E">
      <w:pPr>
        <w:spacing w:before="0" w:beforeAutospacing="0" w:after="0" w:afterAutospacing="0"/>
        <w:jc w:val="center"/>
        <w:rPr>
          <w:rFonts w:eastAsia="Calibri" w:cstheme="minorHAnsi"/>
          <w:b/>
          <w:color w:val="000000" w:themeColor="text1"/>
          <w:sz w:val="24"/>
          <w:szCs w:val="24"/>
          <w:lang w:val="ru-RU"/>
        </w:rPr>
      </w:pPr>
      <w:r w:rsidRPr="00963C1A">
        <w:rPr>
          <w:rFonts w:eastAsia="Calibri" w:cstheme="minorHAnsi"/>
          <w:b/>
          <w:color w:val="000000" w:themeColor="text1"/>
          <w:sz w:val="24"/>
          <w:szCs w:val="24"/>
          <w:lang w:val="ru-RU"/>
        </w:rPr>
        <w:t>за период с 01.09.2023 по 31.08.2024</w:t>
      </w:r>
    </w:p>
    <w:p w:rsidR="0028229E" w:rsidRPr="00963C1A" w:rsidRDefault="0028229E" w:rsidP="0028229E">
      <w:pPr>
        <w:spacing w:before="0" w:beforeAutospacing="0" w:after="0" w:afterAutospacing="0"/>
        <w:jc w:val="center"/>
        <w:rPr>
          <w:rFonts w:eastAsia="Calibri" w:cstheme="minorHAnsi"/>
          <w:b/>
          <w:color w:val="000000" w:themeColor="text1"/>
          <w:sz w:val="24"/>
          <w:szCs w:val="24"/>
          <w:lang w:val="ru-RU"/>
        </w:rPr>
      </w:pPr>
    </w:p>
    <w:tbl>
      <w:tblPr>
        <w:tblStyle w:val="2"/>
        <w:tblW w:w="10706" w:type="dxa"/>
        <w:tblInd w:w="-851" w:type="dxa"/>
        <w:tblLayout w:type="fixed"/>
        <w:tblLook w:val="04A0" w:firstRow="1" w:lastRow="0" w:firstColumn="1" w:lastColumn="0" w:noHBand="0" w:noVBand="1"/>
      </w:tblPr>
      <w:tblGrid>
        <w:gridCol w:w="675"/>
        <w:gridCol w:w="1844"/>
        <w:gridCol w:w="1559"/>
        <w:gridCol w:w="1559"/>
        <w:gridCol w:w="2268"/>
        <w:gridCol w:w="1418"/>
        <w:gridCol w:w="1383"/>
      </w:tblGrid>
      <w:tr w:rsidR="00963C1A" w:rsidRPr="00963C1A" w:rsidTr="00763579">
        <w:trPr>
          <w:trHeight w:val="1167"/>
        </w:trPr>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Фамилия, имя участника/назв.коллектива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Класс/кл. руковод.</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Дата мероприятия</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Конкурс/турнир/</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фестиваль/олимпиада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Результат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ФИО педагога доп. обр.</w:t>
            </w:r>
          </w:p>
        </w:tc>
      </w:tr>
      <w:tr w:rsidR="00963C1A" w:rsidRPr="00963C1A" w:rsidTr="00763579">
        <w:trPr>
          <w:trHeight w:val="1167"/>
        </w:trPr>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Команда МБОУ СОШ № 14 по мини футболу</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7-9 классы</w:t>
            </w:r>
          </w:p>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22.09.2023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Муниципальный этап краевых соревнований по мини футболу</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Казьмина Х.И.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Команда МБОУ СОШ 14 «Верные друзья» 6 чел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4В  Подгорная М.С.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27.09.2023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«Здравствуй, малая родина!»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Подгорная М.С.</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Творческий коллектив  7А кл и 7В кл.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9-10 класс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25.09.2023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Муниципальный   конкурс «Край золотых сердец»</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4</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Чалышева Софья</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Детский коллектив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11А класс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30.10.2023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Муниципальный конкурс плакатов «Минеральные Воды: вчера, сегодня, завтра»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Чалышева В.М.</w:t>
            </w:r>
          </w:p>
        </w:tc>
      </w:tr>
      <w:tr w:rsidR="00963C1A" w:rsidRPr="002403BD"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5</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Творческий коллектив «Хуторяне»</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2А</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Струкова А.И.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30.09.2023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Всероссийский конкурс-фестиваль «Искусство длиною в жизнь» им. Левченко</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Лауреат 1 степени</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Струкова А.И.</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Саркисян Ж.В.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Сковородник Родион</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11 А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30.09.2023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Всероссийский конкурс-фестиваль «Искусство длиною в жизнь» им. Левченко</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Лауреат 1 степени</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Саркисян Ж.В.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6</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Казьмин Тимофей</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9Б</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ВКС Номинация «Эссе»</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 «О любимом учителе хочу я сказать»</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Призёр</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Кучкина Алевтина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11 А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ВКС Номинация «Эссе»</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 «О любимом учителе хочу я сказать»</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Призёр</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Павлова Н.Л.</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8</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Попова </w:t>
            </w:r>
            <w:r w:rsidRPr="00963C1A">
              <w:rPr>
                <w:rFonts w:eastAsia="Calibri" w:cstheme="minorHAnsi"/>
                <w:color w:val="000000" w:themeColor="text1"/>
                <w:sz w:val="24"/>
                <w:szCs w:val="24"/>
              </w:rPr>
              <w:lastRenderedPageBreak/>
              <w:t>Елизавета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lastRenderedPageBreak/>
              <w:t>10В</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lastRenderedPageBreak/>
              <w:t>Касьянова Е.Н.</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lastRenderedPageBreak/>
              <w:t>29.09.2023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ВКС Номинация </w:t>
            </w:r>
            <w:r w:rsidRPr="00963C1A">
              <w:rPr>
                <w:rFonts w:eastAsia="Calibri" w:cstheme="minorHAnsi"/>
                <w:color w:val="000000" w:themeColor="text1"/>
                <w:sz w:val="24"/>
                <w:szCs w:val="24"/>
              </w:rPr>
              <w:lastRenderedPageBreak/>
              <w:t>«Эссе»</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 «О любимом учителе хочу я сказать»</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lastRenderedPageBreak/>
              <w:t>Призёр</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Исакова </w:t>
            </w:r>
            <w:r w:rsidRPr="00963C1A">
              <w:rPr>
                <w:rFonts w:eastAsia="Calibri" w:cstheme="minorHAnsi"/>
                <w:color w:val="000000" w:themeColor="text1"/>
                <w:sz w:val="24"/>
                <w:szCs w:val="24"/>
              </w:rPr>
              <w:lastRenderedPageBreak/>
              <w:t>И.А.</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lastRenderedPageBreak/>
              <w:t>9</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Ужахова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Арина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7Д</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30.09.23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«Край золотых сердец» Муниципальный конкурс, номинация «художественное чтение»</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Дубровицкая М.С.</w:t>
            </w:r>
          </w:p>
        </w:tc>
      </w:tr>
      <w:tr w:rsidR="00963C1A" w:rsidRPr="002403BD"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10</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Крохмаль София</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9Б</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20.10.2023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творческих и исследовательских работ, номинация «Литературное творчество»</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Дубровицкая М.С.</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Крохмаль Л.В.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Казьмин Тимофей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9Б</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20.10.2023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творческих и исследовательских работ, номинация «Литературное творчество»</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Смола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Надежда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9Б</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20.10.2023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творческих и исследовательских работ, номинация «Творческая исследовательская работа»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Горбачева О.М.</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13</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Вокальная группа «Одноклассники»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7Д</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27.10.2023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творческий конкурс «Не расстанусь с комсомолом»</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14.</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Белевцева Мирослава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2Д</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Пискова Е.И.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23.10.2023</w:t>
            </w:r>
          </w:p>
          <w:p w:rsidR="0028229E" w:rsidRPr="00963C1A" w:rsidRDefault="0028229E" w:rsidP="00763579">
            <w:pPr>
              <w:rPr>
                <w:rFonts w:eastAsia="Calibri" w:cstheme="minorHAnsi"/>
                <w:color w:val="000000" w:themeColor="text1"/>
                <w:sz w:val="24"/>
                <w:szCs w:val="24"/>
              </w:rPr>
            </w:pP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Территориальный этап Всероссийского конкурса «Эколята за раздельный сбор отходов»</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Грамота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Пискова Е.И.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15.</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Матвеенко Анна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11</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26.09.2023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Краевой конкурс юных аграриев «Юннат»</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участие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Сариева А.К.</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16.</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Петросиян Арнольд</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7Д 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Ноябрь 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VI региональный открытый конкурс хореографического, вокального и театрального творчества </w:t>
            </w:r>
            <w:r w:rsidRPr="00963C1A">
              <w:rPr>
                <w:rFonts w:eastAsia="Calibri" w:cstheme="minorHAnsi"/>
                <w:color w:val="000000" w:themeColor="text1"/>
                <w:sz w:val="24"/>
                <w:szCs w:val="24"/>
              </w:rPr>
              <w:lastRenderedPageBreak/>
              <w:t>«Талантливое детство»</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lastRenderedPageBreak/>
              <w:t>Лауреат I степени в номинации «Народный танец»</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17.</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Ужахова Арина Колченко Егор Габдулхаков Акмаль Лебедева Марьяна Гребёнкина Екатерина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6Б  Белозерцева Е.Н.</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25.11.2023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Форум «Первые - в деле»</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Диплом участия</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Чалышева В.М.</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18.</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Команда ЮИД «Крутой поворот»</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4Д Полякова Е.В.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17.11.2023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 тур муниципального этапа смотра-конкурса команд ЮИД «Законы дорог уважай!»</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Полякова Е.В.</w:t>
            </w:r>
          </w:p>
        </w:tc>
      </w:tr>
      <w:tr w:rsidR="00963C1A" w:rsidRPr="00963C1A" w:rsidTr="00763579">
        <w:trPr>
          <w:trHeight w:val="1167"/>
        </w:trPr>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19.</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Атуова Дарья</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7Б Мавропуло О.Х.</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Ноябрь 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Всероссийский конкурс «Моя страна – моя Россия»</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Победитель в номинации «Стихотворение»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Павлова Н.Л.</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20.</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Западнова Раиса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8</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 место в номинации 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Мейлинг Кира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8</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 место в номинации 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Носачева Арина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 место в номинации 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23.</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Пескова Ангелина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8А</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Юдина И.И.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 место в номинации 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Юдина И.И.</w:t>
            </w:r>
          </w:p>
        </w:tc>
      </w:tr>
      <w:tr w:rsidR="00963C1A" w:rsidRPr="002403BD"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24.</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Сковородник Родион</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11</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1 место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Вокал</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Саркисян Ж.В. Гаспарян Э.А.</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25</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Кожаева Милана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5</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1 место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Изобразительное искусство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26</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Дибижева Ольга</w:t>
            </w:r>
          </w:p>
        </w:tc>
        <w:tc>
          <w:tcPr>
            <w:tcW w:w="1559"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1 место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Художественное </w:t>
            </w:r>
            <w:r w:rsidRPr="00963C1A">
              <w:rPr>
                <w:rFonts w:eastAsia="Calibri" w:cstheme="minorHAnsi"/>
                <w:color w:val="000000" w:themeColor="text1"/>
                <w:sz w:val="24"/>
                <w:szCs w:val="24"/>
              </w:rPr>
              <w:lastRenderedPageBreak/>
              <w:t>чтение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lastRenderedPageBreak/>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27</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Гевондян Диана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5</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Участие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Изобразительное искусство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28</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Григорян Анетта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5</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Участие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Изобразительное искусство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Вокальная группа «Одноклассники»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7Д</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участие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Вокал</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30</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Полищук Евангелина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2Б</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Подгорная М.С.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1 место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Художественное чтение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Подгорная М.С.</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Мирзалиева Марьям</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6</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3 место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Художественное чтение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Ужахова Арина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7Г</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Литвинова М.В.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1 место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Художественное чтение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Дубровицкая М.С.</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33</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Куракин Владимир</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6</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3 место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Художественное чтение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34</w:t>
            </w:r>
          </w:p>
        </w:tc>
        <w:tc>
          <w:tcPr>
            <w:tcW w:w="1844"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Карпань Георгий</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6</w:t>
            </w:r>
          </w:p>
        </w:tc>
        <w:tc>
          <w:tcPr>
            <w:tcW w:w="1559"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29.11.2023</w:t>
            </w:r>
          </w:p>
        </w:tc>
        <w:tc>
          <w:tcPr>
            <w:tcW w:w="226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Окружной конкурс, посвященный Дню Матери «Свет Материнства»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 xml:space="preserve">участие в номинации </w:t>
            </w:r>
          </w:p>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Художественное чтение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35</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Сковородник Родион</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11 Б класс</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15.01.2024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вокал</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Саркисян Ж.В.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36</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Квартет «Хуторяне»</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7-е классы</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15.01.2024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вокал</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Саркисян Ж.В.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37</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Петросян Каролина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 В класс Солнышкина М.Г.</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15.01.2024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Художественное чтение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lastRenderedPageBreak/>
              <w:t>38</w:t>
            </w:r>
          </w:p>
        </w:tc>
        <w:tc>
          <w:tcPr>
            <w:tcW w:w="1844"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Потёмкин Артём</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Кратирова Виктория</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1Г класс</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Петренко О.А.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15.01.2024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3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Художественное чтение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Петренко О.А.</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39</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Григорян Анетта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 В класс Павлова Н.Л.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худ. творчество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ИЗО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40</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Творческий коллектив «Вдохновение»</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5-7 кл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1 место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Атуова Дарья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 Б класс</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Мавропуло О.Х.</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3 место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Гевондян Диана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5 В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Павлова Н.Л.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2 место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43</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Григорян Анетта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5 В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Павлова Н.Л.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2 место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44</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Григорян Анетта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 В класс Павлова Н.Л.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45</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Кожаева Милана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6Д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Колченко А.С.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46</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Кожаева Милана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6Д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Колченко А.С.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ИЗО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47</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Денисова Диана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7Д</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48</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Самарина Мария</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7Б</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Мавропуло О.Х.</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49</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Ужахова Арина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7Д</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конкурс-выставка «Рождественская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50</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Розенбаум Серафима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7Д</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Майорова </w:t>
            </w:r>
            <w:r w:rsidRPr="00963C1A">
              <w:rPr>
                <w:rFonts w:cstheme="minorHAnsi"/>
                <w:color w:val="000000" w:themeColor="text1"/>
                <w:sz w:val="24"/>
                <w:szCs w:val="24"/>
              </w:rPr>
              <w:lastRenderedPageBreak/>
              <w:t>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lastRenderedPageBreak/>
              <w:t>21.01.2024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Окружной конкурс-выставка </w:t>
            </w:r>
            <w:r w:rsidRPr="00963C1A">
              <w:rPr>
                <w:rFonts w:cstheme="minorHAnsi"/>
                <w:color w:val="000000" w:themeColor="text1"/>
                <w:sz w:val="24"/>
                <w:szCs w:val="24"/>
              </w:rPr>
              <w:lastRenderedPageBreak/>
              <w:t>«Рождественская звезда»</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lastRenderedPageBreak/>
              <w:t>2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ДПТ</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Розенбаум Арина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11 А</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14.02.2024</w:t>
            </w:r>
          </w:p>
        </w:tc>
        <w:tc>
          <w:tcPr>
            <w:tcW w:w="226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Окружной конкурс чтецов и самодеятельных поэтов «А память нам покоя не даёт» </w:t>
            </w:r>
          </w:p>
          <w:p w:rsidR="0028229E" w:rsidRPr="00963C1A" w:rsidRDefault="0028229E" w:rsidP="00763579">
            <w:pPr>
              <w:rPr>
                <w:rFonts w:eastAsia="Calibri" w:cstheme="minorHAnsi"/>
                <w:color w:val="000000" w:themeColor="text1"/>
                <w:sz w:val="24"/>
                <w:szCs w:val="24"/>
              </w:rPr>
            </w:pP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«Художественное чтение»</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 старшей возрастной группе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Павлова Н.Л.</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Жаров Марк</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7В</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Павлова Н.Л.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14.02.2024</w:t>
            </w:r>
          </w:p>
        </w:tc>
        <w:tc>
          <w:tcPr>
            <w:tcW w:w="226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Окружной конкурс чтецов и самодеятельных поэтов «А память нам покоя не даёт» </w:t>
            </w:r>
          </w:p>
          <w:p w:rsidR="0028229E" w:rsidRPr="00963C1A" w:rsidRDefault="0028229E" w:rsidP="00763579">
            <w:pPr>
              <w:rPr>
                <w:rFonts w:eastAsia="Calibri" w:cstheme="minorHAnsi"/>
                <w:color w:val="000000" w:themeColor="text1"/>
                <w:sz w:val="24"/>
                <w:szCs w:val="24"/>
              </w:rPr>
            </w:pP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«Художественное чтение»</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 средней возрастной группе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Павлова Н.Л.</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53</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Полищук Евангелина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2Б</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Подгорная М.С.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14.02.2024</w:t>
            </w:r>
          </w:p>
        </w:tc>
        <w:tc>
          <w:tcPr>
            <w:tcW w:w="226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Окружной конкурс чтецов и самодеятельных поэтов «А память нам покоя не даёт» </w:t>
            </w:r>
          </w:p>
          <w:p w:rsidR="0028229E" w:rsidRPr="00963C1A" w:rsidRDefault="0028229E" w:rsidP="00763579">
            <w:pPr>
              <w:rPr>
                <w:rFonts w:eastAsia="Calibri" w:cstheme="minorHAnsi"/>
                <w:color w:val="000000" w:themeColor="text1"/>
                <w:sz w:val="24"/>
                <w:szCs w:val="24"/>
              </w:rPr>
            </w:pP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«Художественное чтение»</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 младшей возрастной группе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Подгорная М.С.</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54</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Полищук Арина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2В</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Лемента Е.В.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14.02.2024</w:t>
            </w:r>
          </w:p>
        </w:tc>
        <w:tc>
          <w:tcPr>
            <w:tcW w:w="226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Окружной конкурс чтецов и самодеятельных поэтов «А память нам покоя не даёт» </w:t>
            </w:r>
          </w:p>
          <w:p w:rsidR="0028229E" w:rsidRPr="00963C1A" w:rsidRDefault="0028229E" w:rsidP="00763579">
            <w:pPr>
              <w:rPr>
                <w:rFonts w:eastAsia="Calibri" w:cstheme="minorHAnsi"/>
                <w:color w:val="000000" w:themeColor="text1"/>
                <w:sz w:val="24"/>
                <w:szCs w:val="24"/>
              </w:rPr>
            </w:pP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 место</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«Художественное чтение»</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 младшей возрастной группе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Лемента Е.В.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55</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Филёв Артём</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11 Б класс</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14.02.2024</w:t>
            </w:r>
          </w:p>
        </w:tc>
        <w:tc>
          <w:tcPr>
            <w:tcW w:w="226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Окружной конкурс чтецов и самодеятельных поэтов «А память нам покоя не даёт» </w:t>
            </w:r>
          </w:p>
          <w:p w:rsidR="0028229E" w:rsidRPr="00963C1A" w:rsidRDefault="0028229E" w:rsidP="00763579">
            <w:pPr>
              <w:rPr>
                <w:rFonts w:eastAsia="Calibri" w:cstheme="minorHAnsi"/>
                <w:color w:val="000000" w:themeColor="text1"/>
                <w:sz w:val="24"/>
                <w:szCs w:val="24"/>
              </w:rPr>
            </w:pP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 место</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«Художественное чтение»</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 старшей возрастной группе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Казьмина Х.И.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56</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Крохмаль София</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9Б 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Февраль 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Краевой конкурс детского и юношеского литературно-художественного творчества «Дети и книги»</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Диплом 3 степени</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Номинация «Проза» </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Крохмаль Л.В.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57</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Пинчук Диана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10 А класс</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Болгарева Е.С.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02.02.2024 г</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 эссе и компьютерных презентаций «Живая память».</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Диплом 1 степени</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«В жизни всегда есть место подвигу», о </w:t>
            </w:r>
            <w:r w:rsidRPr="00963C1A">
              <w:rPr>
                <w:rFonts w:cstheme="minorHAnsi"/>
                <w:color w:val="000000" w:themeColor="text1"/>
                <w:sz w:val="24"/>
                <w:szCs w:val="24"/>
              </w:rPr>
              <w:lastRenderedPageBreak/>
              <w:t>современных защитниках, участниках СВО.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lastRenderedPageBreak/>
              <w:t>Крохмаль Л.В.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58</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Матвеенко Анна</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11 Б класс</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31.01.2024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Окружная викторина «Этих дней не смолкнет слава», посвященная 80-летию снятия блокады Ленинграда и основным событиям 1944 года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Чалышева В.М.</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59</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Команда МБОУ СОШ №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7-9 классы</w:t>
            </w:r>
          </w:p>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01.2024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Муниципальные соревнования по стрельбе из пневматической винтовки на приз Синельченко</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9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Курочка Л.В.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60</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Казьмин Трофим</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8Д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Исмаилова А.В.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02.02.2024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 эссе и компьютерных презентаций «Живая память»</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2 место</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«Династии защитников Отечества»</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eastAsia="Calibri" w:cstheme="minorHAnsi"/>
                <w:color w:val="000000" w:themeColor="text1"/>
                <w:sz w:val="24"/>
                <w:szCs w:val="24"/>
              </w:rPr>
              <w:t>61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Команда МБОУ СОШ 14 «России верные сыны» 6 чел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4 А  класс Чалышева В.М.</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07.02.2024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конкурс «Вместе с юными героями-антифашистами»</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 место в конкурсе строевой подготовки</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Чалышева В.М.</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Колченко Егор</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6Д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Колченко А.С.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16.03.2024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этап Всероссийского конкурса чтецов «Живая классика»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3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Элесханова А.Р.</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63</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Масич Семен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9Б   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16.03.2024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этап Всероссийского конкурса чтецов «Живая классика»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3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Дубровицкая М.С.</w:t>
            </w:r>
          </w:p>
        </w:tc>
      </w:tr>
      <w:tr w:rsidR="00963C1A" w:rsidRPr="002403BD"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64</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«Хуторяне»</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Струкова А.И.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Март 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Всероссийский открытый фестиваль искусства и творчества «Горизонты»</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Лауреат 1 степени</w:t>
            </w:r>
          </w:p>
        </w:tc>
        <w:tc>
          <w:tcPr>
            <w:tcW w:w="1383"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Струкова А.И.</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Саркисян Ж.В.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65</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Казьмин Тимофей</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9Б Майорова И.А.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01.04.2024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Краевой конкурс литературного творчества </w:t>
            </w:r>
            <w:r w:rsidRPr="00963C1A">
              <w:rPr>
                <w:rFonts w:cstheme="minorHAnsi"/>
                <w:color w:val="000000" w:themeColor="text1"/>
                <w:sz w:val="24"/>
                <w:szCs w:val="24"/>
              </w:rPr>
              <w:lastRenderedPageBreak/>
              <w:t>«Наследники Победы»</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lastRenderedPageBreak/>
              <w:t>3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Худженчена И.В.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66</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Темирчева София</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8В Литвинович А.В.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01.04.2024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Краевой конкурс литературного творчества «Наследники Победы»</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Грамота за участие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Павлова Н.Л.</w:t>
            </w:r>
          </w:p>
        </w:tc>
      </w:tr>
      <w:tr w:rsidR="00963C1A" w:rsidRPr="00963C1A" w:rsidTr="00763579">
        <w:trPr>
          <w:trHeight w:val="1756"/>
        </w:trPr>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67</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Самарина Мария</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7Б  Мавропуло О.Х.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22.04.2024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 Краевой конкурс декоративно-прикладного искусства «Светлый праздник Пасхи»</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Грамота за участие</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68</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Носачева Арина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7В Павлова Н.Л.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22.04.2024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 Краевой конкурс декоративно-прикладного искусства «Светлый праздник Пасхи»</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69</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Бикетова Анастасия</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10А Болгарева Е.С.</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22.04.2024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 Краевой конкурс декоративно-прикладного искусства «Светлый праздник Пасхи»</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Юдина И.И.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70</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Отряд юнармейцев «Витязь»</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8-11 классы</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25.04.2024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этап конкурса «Зарница»</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Сапелкина Е.С.</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Команда ЮИД «Крутой поворот»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4Д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Полякова Е.В.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26.04.2024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этап конкурса-смотра отрядов ЮИД «Законы дорог уважай!»</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Конкурс видеороликов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Полякова Е.В.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Команда ЮИД «Крутой поворот»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4Д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Полякова Е.В.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26.04.2024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этап конкурса-смотра отрядов ЮИД «Законы дорог уважай!»</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Конкурс творческих выступлений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Полякова Е.В.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73</w:t>
            </w:r>
          </w:p>
        </w:tc>
        <w:tc>
          <w:tcPr>
            <w:tcW w:w="1844"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Григорян Рафаэль, командир команды</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ЮИД «Крутой поворот»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4Д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Полякова Е.В.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26.04.2024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этап конкурса-смотра отрядов ЮИД «Законы дорог уважай!»</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Конкурс творческих выступлений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Полякова Е.В.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74</w:t>
            </w:r>
          </w:p>
        </w:tc>
        <w:tc>
          <w:tcPr>
            <w:tcW w:w="1844"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30.04.2024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Муниципальный этап краевого конкурса рисунков Центра социальной </w:t>
            </w:r>
            <w:r w:rsidRPr="00963C1A">
              <w:rPr>
                <w:rFonts w:cstheme="minorHAnsi"/>
                <w:color w:val="000000" w:themeColor="text1"/>
                <w:sz w:val="24"/>
                <w:szCs w:val="24"/>
              </w:rPr>
              <w:lastRenderedPageBreak/>
              <w:t>защиты населения «Безопасный труд глазами детей»</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lastRenderedPageBreak/>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75</w:t>
            </w:r>
          </w:p>
        </w:tc>
        <w:tc>
          <w:tcPr>
            <w:tcW w:w="1844"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30.04.2024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этап краевого конкурса рисунков Центра социальной защиты населения «Безопасный труд глазами детей»</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76</w:t>
            </w:r>
          </w:p>
        </w:tc>
        <w:tc>
          <w:tcPr>
            <w:tcW w:w="1844"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30.04.2024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этап краевого конкурса рисунков Центра социальной защиты населения «Безопасный труд глазами детей»</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77</w:t>
            </w:r>
          </w:p>
        </w:tc>
        <w:tc>
          <w:tcPr>
            <w:tcW w:w="1844"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30.04.2024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этап краевого конкурса рисунков Центра социальной защиты населения «Безопасный труд глазами детей»</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78</w:t>
            </w:r>
          </w:p>
        </w:tc>
        <w:tc>
          <w:tcPr>
            <w:tcW w:w="1844"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30.04.2024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этап краевого конкурса рисунков Центра социальной защиты населения «Безопасный труд глазами детей»</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79</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Айдабулова Нурия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5Д Крохмаль Л.В.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08.05.2024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конкурс рисунков и декоративно-прикладного творчества 2этот день мы приближали, как могли!»</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В номинации «Рисунок»</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80</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Григорян Анетта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5В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Павлова Н.Л.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08.05.2024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конкурс рисунков и декоративно-прикладного творчества 2этот день мы приближали, как могли!»</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В номинации «Рисунок»</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81</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Воронкина Виктория</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6</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08.05.2024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конкурс рисунков и декоративно-</w:t>
            </w:r>
            <w:r w:rsidRPr="00963C1A">
              <w:rPr>
                <w:rFonts w:cstheme="minorHAnsi"/>
                <w:color w:val="000000" w:themeColor="text1"/>
                <w:sz w:val="24"/>
                <w:szCs w:val="24"/>
              </w:rPr>
              <w:lastRenderedPageBreak/>
              <w:t>прикладного творчества 2этот день мы приближали, как могли!»</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lastRenderedPageBreak/>
              <w:t>В номинации «Рисунок»</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lastRenderedPageBreak/>
              <w:t>Диплом 1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lastRenderedPageBreak/>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82</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Гевондян Диана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5В </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Павлова Н.Л.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08.05.2024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конкурс рисунков и декоративно-прикладного творчества 2этот день мы приближали, как могли!»</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В номинации «Рисунок»</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83</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Сиберт Эмилия </w:t>
            </w:r>
          </w:p>
        </w:tc>
        <w:tc>
          <w:tcPr>
            <w:tcW w:w="1559"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6Г</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Худженчена И.В.</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08.05.2024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Муниципальный конкурс рисунков и декоративно-прикладного творчества 2этот день мы приближали, как могли!»</w:t>
            </w:r>
          </w:p>
        </w:tc>
        <w:tc>
          <w:tcPr>
            <w:tcW w:w="1418"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В номинации «Рисунок»</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Литвинович А.В.</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84</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 xml:space="preserve">Команда юнармейцев </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9-11 кл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Май 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Окружной этап военно-патриотической игры «Зарница 2024»</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Сапелкина Е.С.</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85</w:t>
            </w:r>
          </w:p>
        </w:tc>
        <w:tc>
          <w:tcPr>
            <w:tcW w:w="1844" w:type="dxa"/>
          </w:tcPr>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Команда школы</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Битус Владислав</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Казьмин Тимофей</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Редько Олег</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Червов Никита</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Шубин Иван</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Фурсов Матвей</w:t>
            </w:r>
          </w:p>
          <w:p w:rsidR="0028229E" w:rsidRPr="00963C1A" w:rsidRDefault="0028229E" w:rsidP="00763579">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Савенко Иван</w:t>
            </w:r>
          </w:p>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Ткалин КириллВащенко АринаМатвеенко Анна</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9-11 кл</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Май 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Президентские состязания школьников Окружной этап</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Диплом 2 место</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Казьмина Х.И.</w:t>
            </w:r>
          </w:p>
        </w:tc>
      </w:tr>
      <w:tr w:rsidR="00963C1A" w:rsidRPr="00963C1A" w:rsidTr="00763579">
        <w:tc>
          <w:tcPr>
            <w:tcW w:w="675"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86</w:t>
            </w:r>
          </w:p>
        </w:tc>
        <w:tc>
          <w:tcPr>
            <w:tcW w:w="1844"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Сковородник Родион</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11 Б Казьмина Х.И.</w:t>
            </w:r>
          </w:p>
        </w:tc>
        <w:tc>
          <w:tcPr>
            <w:tcW w:w="1559"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Май 2024</w:t>
            </w:r>
          </w:p>
        </w:tc>
        <w:tc>
          <w:tcPr>
            <w:tcW w:w="226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Международный кастинг-конкурс «Свершение»</w:t>
            </w:r>
          </w:p>
        </w:tc>
        <w:tc>
          <w:tcPr>
            <w:tcW w:w="1418"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Лауреат 1 степени</w:t>
            </w:r>
          </w:p>
        </w:tc>
        <w:tc>
          <w:tcPr>
            <w:tcW w:w="1383" w:type="dxa"/>
          </w:tcPr>
          <w:p w:rsidR="0028229E" w:rsidRPr="00963C1A" w:rsidRDefault="0028229E" w:rsidP="00763579">
            <w:pPr>
              <w:rPr>
                <w:rFonts w:eastAsia="Calibri" w:cstheme="minorHAnsi"/>
                <w:color w:val="000000" w:themeColor="text1"/>
                <w:sz w:val="24"/>
                <w:szCs w:val="24"/>
              </w:rPr>
            </w:pPr>
            <w:r w:rsidRPr="00963C1A">
              <w:rPr>
                <w:rFonts w:cstheme="minorHAnsi"/>
                <w:color w:val="000000" w:themeColor="text1"/>
                <w:sz w:val="24"/>
                <w:szCs w:val="24"/>
              </w:rPr>
              <w:t>Саркисян Ж.В.</w:t>
            </w:r>
          </w:p>
        </w:tc>
      </w:tr>
    </w:tbl>
    <w:p w:rsidR="0028229E" w:rsidRPr="00963C1A" w:rsidRDefault="0028229E" w:rsidP="0028229E">
      <w:pPr>
        <w:rPr>
          <w:rFonts w:cstheme="minorHAnsi"/>
          <w:b/>
          <w:bCs/>
          <w:color w:val="000000" w:themeColor="text1"/>
          <w:sz w:val="24"/>
          <w:szCs w:val="24"/>
          <w:lang w:val="ru-RU"/>
        </w:rPr>
      </w:pPr>
    </w:p>
    <w:p w:rsidR="0028229E" w:rsidRPr="00963C1A" w:rsidRDefault="0028229E" w:rsidP="0028229E">
      <w:pPr>
        <w:rPr>
          <w:rFonts w:cstheme="minorHAnsi"/>
          <w:color w:val="000000" w:themeColor="text1"/>
          <w:sz w:val="24"/>
          <w:szCs w:val="24"/>
          <w:lang w:val="ru-RU"/>
        </w:rPr>
      </w:pPr>
      <w:r w:rsidRPr="00963C1A">
        <w:rPr>
          <w:rFonts w:cstheme="minorHAnsi"/>
          <w:b/>
          <w:bCs/>
          <w:color w:val="000000" w:themeColor="text1"/>
          <w:sz w:val="24"/>
          <w:szCs w:val="24"/>
          <w:lang w:val="ru-RU"/>
        </w:rPr>
        <w:t xml:space="preserve">4.9. Достижения школы в конкурсах: </w:t>
      </w:r>
      <w:r w:rsidRPr="00963C1A">
        <w:rPr>
          <w:rFonts w:cstheme="minorHAnsi"/>
          <w:color w:val="000000" w:themeColor="text1"/>
          <w:sz w:val="24"/>
          <w:szCs w:val="24"/>
          <w:lang w:val="ru-RU"/>
        </w:rPr>
        <w:t>в отчетном году побед не было.</w:t>
      </w:r>
    </w:p>
    <w:p w:rsidR="0028229E" w:rsidRPr="00963C1A" w:rsidRDefault="0028229E" w:rsidP="0028229E">
      <w:pPr>
        <w:rPr>
          <w:rFonts w:cstheme="minorHAnsi"/>
          <w:color w:val="000000" w:themeColor="text1"/>
          <w:sz w:val="24"/>
          <w:szCs w:val="24"/>
          <w:lang w:val="ru-RU"/>
        </w:rPr>
      </w:pPr>
      <w:r w:rsidRPr="00963C1A">
        <w:rPr>
          <w:rFonts w:cstheme="minorHAnsi"/>
          <w:b/>
          <w:bCs/>
          <w:color w:val="000000" w:themeColor="text1"/>
          <w:sz w:val="24"/>
          <w:szCs w:val="24"/>
          <w:lang w:val="ru-RU"/>
        </w:rPr>
        <w:lastRenderedPageBreak/>
        <w:t xml:space="preserve">4.10. Оценки и отзывы потребителей образовательных услуг: </w:t>
      </w:r>
      <w:r w:rsidRPr="00963C1A">
        <w:rPr>
          <w:rFonts w:cstheme="minorHAnsi"/>
          <w:color w:val="000000" w:themeColor="text1"/>
          <w:sz w:val="24"/>
          <w:szCs w:val="24"/>
          <w:lang w:val="ru-RU"/>
        </w:rPr>
        <w:t>по итогам онлайн-опроса, размещенного на официальном сайте школы в 2023/2024</w:t>
      </w:r>
      <w:r w:rsidRPr="00963C1A">
        <w:rPr>
          <w:rFonts w:cstheme="minorHAnsi"/>
          <w:color w:val="000000" w:themeColor="text1"/>
          <w:sz w:val="24"/>
          <w:szCs w:val="24"/>
        </w:rPr>
        <w:t> </w:t>
      </w:r>
      <w:r w:rsidRPr="00963C1A">
        <w:rPr>
          <w:rFonts w:cstheme="minorHAnsi"/>
          <w:color w:val="000000" w:themeColor="text1"/>
          <w:sz w:val="24"/>
          <w:szCs w:val="24"/>
          <w:lang w:val="ru-RU"/>
        </w:rPr>
        <w:t>учебном году, получены</w:t>
      </w:r>
      <w:r w:rsidRPr="00963C1A">
        <w:rPr>
          <w:rFonts w:cstheme="minorHAnsi"/>
          <w:color w:val="000000" w:themeColor="text1"/>
          <w:sz w:val="24"/>
          <w:szCs w:val="24"/>
          <w:lang w:val="ru-RU"/>
        </w:rPr>
        <w:br/>
        <w:t>следующие результаты о деятельности школы:</w:t>
      </w:r>
    </w:p>
    <w:p w:rsidR="0028229E" w:rsidRPr="00963C1A" w:rsidRDefault="0028229E" w:rsidP="0028229E">
      <w:pPr>
        <w:rPr>
          <w:rFonts w:cstheme="minorHAnsi"/>
          <w:color w:val="000000" w:themeColor="text1"/>
          <w:sz w:val="24"/>
          <w:szCs w:val="24"/>
          <w:lang w:val="ru-RU"/>
        </w:rPr>
      </w:pPr>
      <w:r w:rsidRPr="00963C1A">
        <w:rPr>
          <w:rFonts w:cstheme="minorHAnsi"/>
          <w:color w:val="000000" w:themeColor="text1"/>
          <w:sz w:val="24"/>
          <w:szCs w:val="24"/>
          <w:lang w:val="ru-RU"/>
        </w:rPr>
        <w:t>– 89,3 процента родителей «отлично» и 10,7 процента родителей «хорошо» оценили доброжелательность и вежливость сотрудников школы по отношению к ним и их детям;</w:t>
      </w:r>
    </w:p>
    <w:p w:rsidR="0028229E" w:rsidRPr="00963C1A" w:rsidRDefault="0028229E" w:rsidP="0028229E">
      <w:pPr>
        <w:rPr>
          <w:rFonts w:cstheme="minorHAnsi"/>
          <w:color w:val="000000" w:themeColor="text1"/>
          <w:sz w:val="24"/>
          <w:szCs w:val="24"/>
          <w:lang w:val="ru-RU"/>
        </w:rPr>
      </w:pPr>
      <w:r w:rsidRPr="00963C1A">
        <w:rPr>
          <w:rFonts w:cstheme="minorHAnsi"/>
          <w:color w:val="000000" w:themeColor="text1"/>
          <w:sz w:val="24"/>
          <w:szCs w:val="24"/>
          <w:lang w:val="ru-RU"/>
        </w:rPr>
        <w:t>– 90,9 процента родителей удовлетворены компетентностью педагогов школы;</w:t>
      </w:r>
    </w:p>
    <w:p w:rsidR="0028229E" w:rsidRPr="00963C1A" w:rsidRDefault="0028229E" w:rsidP="0028229E">
      <w:pPr>
        <w:rPr>
          <w:rFonts w:cstheme="minorHAnsi"/>
          <w:color w:val="000000" w:themeColor="text1"/>
          <w:sz w:val="24"/>
          <w:szCs w:val="24"/>
          <w:lang w:val="ru-RU"/>
        </w:rPr>
      </w:pPr>
      <w:r w:rsidRPr="00963C1A">
        <w:rPr>
          <w:rFonts w:cstheme="minorHAnsi"/>
          <w:color w:val="000000" w:themeColor="text1"/>
          <w:sz w:val="24"/>
          <w:szCs w:val="24"/>
          <w:lang w:val="ru-RU"/>
        </w:rPr>
        <w:t>– 88,4 процента родителей удовлетворены материально-техническим обеспечением школы, и 11,6 процента родителей считают, что школе не хватает ресурсов;</w:t>
      </w:r>
    </w:p>
    <w:p w:rsidR="0028229E" w:rsidRPr="00963C1A" w:rsidRDefault="0028229E" w:rsidP="0028229E">
      <w:pPr>
        <w:rPr>
          <w:rFonts w:cstheme="minorHAnsi"/>
          <w:color w:val="000000" w:themeColor="text1"/>
          <w:sz w:val="24"/>
          <w:szCs w:val="24"/>
          <w:lang w:val="ru-RU"/>
        </w:rPr>
      </w:pPr>
      <w:r w:rsidRPr="00963C1A">
        <w:rPr>
          <w:rFonts w:cstheme="minorHAnsi"/>
          <w:color w:val="000000" w:themeColor="text1"/>
          <w:sz w:val="24"/>
          <w:szCs w:val="24"/>
          <w:lang w:val="ru-RU"/>
        </w:rPr>
        <w:t>– 98,5 процента родителей удовлетворены качеством предоставляемых образовательных услуг;</w:t>
      </w:r>
    </w:p>
    <w:p w:rsidR="0028229E" w:rsidRPr="00963C1A" w:rsidRDefault="0028229E" w:rsidP="0028229E">
      <w:pPr>
        <w:rPr>
          <w:rFonts w:cstheme="minorHAnsi"/>
          <w:color w:val="000000" w:themeColor="text1"/>
          <w:sz w:val="24"/>
          <w:szCs w:val="24"/>
          <w:lang w:val="ru-RU"/>
        </w:rPr>
      </w:pPr>
      <w:r w:rsidRPr="00963C1A">
        <w:rPr>
          <w:rFonts w:cstheme="minorHAnsi"/>
          <w:color w:val="000000" w:themeColor="text1"/>
          <w:sz w:val="24"/>
          <w:szCs w:val="24"/>
          <w:lang w:val="ru-RU"/>
        </w:rPr>
        <w:t>– 99 процентов родителей готовы порекомендовать школу своим родственникам и знакомым.</w:t>
      </w:r>
    </w:p>
    <w:p w:rsidR="0028229E" w:rsidRPr="00963C1A" w:rsidRDefault="0028229E" w:rsidP="0028229E">
      <w:pPr>
        <w:rPr>
          <w:rFonts w:cstheme="minorHAnsi"/>
          <w:color w:val="000000" w:themeColor="text1"/>
          <w:sz w:val="24"/>
          <w:szCs w:val="24"/>
          <w:lang w:val="ru-RU"/>
        </w:rPr>
      </w:pPr>
    </w:p>
    <w:p w:rsidR="0028229E" w:rsidRPr="00963C1A" w:rsidRDefault="0028229E" w:rsidP="0028229E">
      <w:pPr>
        <w:jc w:val="center"/>
        <w:rPr>
          <w:rFonts w:cstheme="minorHAnsi"/>
          <w:color w:val="000000" w:themeColor="text1"/>
          <w:sz w:val="24"/>
          <w:szCs w:val="24"/>
          <w:lang w:val="ru-RU"/>
        </w:rPr>
      </w:pPr>
      <w:r w:rsidRPr="00963C1A">
        <w:rPr>
          <w:rFonts w:cstheme="minorHAnsi"/>
          <w:b/>
          <w:bCs/>
          <w:color w:val="000000" w:themeColor="text1"/>
          <w:sz w:val="24"/>
          <w:szCs w:val="24"/>
          <w:lang w:val="ru-RU"/>
        </w:rPr>
        <w:t>5. Социальная активность и внешние связи школы</w:t>
      </w:r>
    </w:p>
    <w:p w:rsidR="0028229E" w:rsidRPr="00963C1A" w:rsidRDefault="0028229E" w:rsidP="0028229E">
      <w:pPr>
        <w:rPr>
          <w:rFonts w:cstheme="minorHAnsi"/>
          <w:color w:val="000000" w:themeColor="text1"/>
          <w:sz w:val="24"/>
          <w:szCs w:val="24"/>
          <w:lang w:val="ru-RU"/>
        </w:rPr>
      </w:pPr>
      <w:r w:rsidRPr="00963C1A">
        <w:rPr>
          <w:rFonts w:cstheme="minorHAnsi"/>
          <w:b/>
          <w:bCs/>
          <w:color w:val="000000" w:themeColor="text1"/>
          <w:sz w:val="24"/>
          <w:szCs w:val="24"/>
          <w:lang w:val="ru-RU"/>
        </w:rPr>
        <w:t xml:space="preserve">5.1. Проекты и мероприятия, реализуемые в интересах и с участием местного сообщества, социальные партнеры школы: </w:t>
      </w:r>
      <w:r w:rsidRPr="00963C1A">
        <w:rPr>
          <w:rFonts w:cstheme="minorHAnsi"/>
          <w:color w:val="000000" w:themeColor="text1"/>
          <w:sz w:val="24"/>
          <w:szCs w:val="24"/>
          <w:lang w:val="ru-RU"/>
        </w:rPr>
        <w:t xml:space="preserve">в течение отчетного года школа приняла участие во Всероссийском  проекте  «Школьный музей» </w:t>
      </w:r>
    </w:p>
    <w:p w:rsidR="0028229E" w:rsidRPr="00963C1A" w:rsidRDefault="0028229E" w:rsidP="0028229E">
      <w:pPr>
        <w:rPr>
          <w:rFonts w:cstheme="minorHAnsi"/>
          <w:b/>
          <w:bCs/>
          <w:color w:val="000000" w:themeColor="text1"/>
          <w:sz w:val="24"/>
          <w:szCs w:val="24"/>
          <w:lang w:val="ru-RU"/>
        </w:rPr>
      </w:pPr>
      <w:r w:rsidRPr="00963C1A">
        <w:rPr>
          <w:rFonts w:cstheme="minorHAnsi"/>
          <w:b/>
          <w:bCs/>
          <w:color w:val="000000" w:themeColor="text1"/>
          <w:sz w:val="24"/>
          <w:szCs w:val="24"/>
          <w:lang w:val="ru-RU"/>
        </w:rPr>
        <w:t>5.2. Партнеры, спонсоры, благотворительные фонды и фонды целевого капитала, с</w:t>
      </w:r>
      <w:r w:rsidRPr="00963C1A">
        <w:rPr>
          <w:rFonts w:cstheme="minorHAnsi"/>
          <w:color w:val="000000" w:themeColor="text1"/>
          <w:sz w:val="24"/>
          <w:szCs w:val="24"/>
          <w:lang w:val="ru-RU"/>
        </w:rPr>
        <w:br/>
      </w:r>
      <w:r w:rsidRPr="00963C1A">
        <w:rPr>
          <w:rFonts w:cstheme="minorHAnsi"/>
          <w:b/>
          <w:bCs/>
          <w:color w:val="000000" w:themeColor="text1"/>
          <w:sz w:val="24"/>
          <w:szCs w:val="24"/>
          <w:lang w:val="ru-RU"/>
        </w:rPr>
        <w:t>которыми работает школа:</w:t>
      </w:r>
      <w:r w:rsidRPr="00963C1A">
        <w:rPr>
          <w:rFonts w:cstheme="minorHAnsi"/>
          <w:b/>
          <w:bCs/>
          <w:color w:val="000000" w:themeColor="text1"/>
          <w:sz w:val="24"/>
          <w:szCs w:val="24"/>
        </w:rPr>
        <w:t> </w:t>
      </w:r>
    </w:p>
    <w:p w:rsidR="0028229E" w:rsidRPr="00963C1A" w:rsidRDefault="0028229E" w:rsidP="0028229E">
      <w:pPr>
        <w:rPr>
          <w:rFonts w:cstheme="minorHAnsi"/>
          <w:color w:val="000000" w:themeColor="text1"/>
          <w:sz w:val="24"/>
          <w:szCs w:val="24"/>
          <w:lang w:val="ru-RU"/>
        </w:rPr>
      </w:pPr>
      <w:r w:rsidRPr="00963C1A">
        <w:rPr>
          <w:rFonts w:cstheme="minorHAnsi"/>
          <w:bCs/>
          <w:color w:val="000000" w:themeColor="text1"/>
          <w:sz w:val="24"/>
          <w:szCs w:val="24"/>
          <w:lang w:val="ru-RU"/>
        </w:rPr>
        <w:t>В текущем году благотворительная помощь была оказана родителями обучающихся целенаправленно на установку Мемориальной доски выпускнику школы – герою СВО и создание музея СВО.</w:t>
      </w:r>
    </w:p>
    <w:p w:rsidR="0028229E" w:rsidRPr="00963C1A" w:rsidRDefault="0028229E" w:rsidP="0028229E">
      <w:pPr>
        <w:rPr>
          <w:rFonts w:cstheme="minorHAnsi"/>
          <w:color w:val="000000" w:themeColor="text1"/>
          <w:sz w:val="24"/>
          <w:szCs w:val="24"/>
          <w:lang w:val="ru-RU"/>
        </w:rPr>
      </w:pPr>
      <w:r w:rsidRPr="00963C1A">
        <w:rPr>
          <w:rFonts w:cstheme="minorHAnsi"/>
          <w:b/>
          <w:bCs/>
          <w:color w:val="000000" w:themeColor="text1"/>
          <w:sz w:val="24"/>
          <w:szCs w:val="24"/>
          <w:lang w:val="ru-RU"/>
        </w:rPr>
        <w:t>5.3. Проекты и программы, поддерживаемые партнерами, спонсорами, фондами</w:t>
      </w:r>
      <w:r w:rsidRPr="00963C1A">
        <w:rPr>
          <w:rFonts w:cstheme="minorHAnsi"/>
          <w:color w:val="000000" w:themeColor="text1"/>
          <w:sz w:val="24"/>
          <w:szCs w:val="24"/>
          <w:lang w:val="ru-RU"/>
        </w:rPr>
        <w:t>:</w:t>
      </w:r>
    </w:p>
    <w:p w:rsidR="0028229E" w:rsidRPr="00963C1A" w:rsidRDefault="0028229E" w:rsidP="0028229E">
      <w:pPr>
        <w:rPr>
          <w:rFonts w:cstheme="minorHAnsi"/>
          <w:color w:val="000000" w:themeColor="text1"/>
          <w:sz w:val="24"/>
          <w:szCs w:val="24"/>
          <w:lang w:val="ru-RU"/>
        </w:rPr>
      </w:pPr>
      <w:r w:rsidRPr="00963C1A">
        <w:rPr>
          <w:rFonts w:cstheme="minorHAnsi"/>
          <w:b/>
          <w:bCs/>
          <w:color w:val="000000" w:themeColor="text1"/>
          <w:sz w:val="24"/>
          <w:szCs w:val="24"/>
          <w:lang w:val="ru-RU"/>
        </w:rPr>
        <w:t>5.4. Взаимодействие школы с учреждениями профессионального образования и вузами:</w:t>
      </w:r>
      <w:r w:rsidRPr="00963C1A">
        <w:rPr>
          <w:rFonts w:cstheme="minorHAnsi"/>
          <w:b/>
          <w:bCs/>
          <w:color w:val="000000" w:themeColor="text1"/>
          <w:sz w:val="24"/>
          <w:szCs w:val="24"/>
        </w:rPr>
        <w:t> </w:t>
      </w:r>
      <w:r w:rsidRPr="00963C1A">
        <w:rPr>
          <w:rFonts w:cstheme="minorHAnsi"/>
          <w:color w:val="000000" w:themeColor="text1"/>
          <w:sz w:val="24"/>
          <w:szCs w:val="24"/>
          <w:lang w:val="ru-RU"/>
        </w:rPr>
        <w:t>школой налажено сотрудничество со следующими учреждениями профессионального образования:</w:t>
      </w:r>
    </w:p>
    <w:p w:rsidR="0028229E" w:rsidRPr="00963C1A" w:rsidRDefault="0028229E" w:rsidP="0028229E">
      <w:pPr>
        <w:pStyle w:val="a3"/>
        <w:rPr>
          <w:rFonts w:asciiTheme="minorHAnsi" w:hAnsiTheme="minorHAnsi" w:cstheme="minorHAnsi"/>
          <w:color w:val="000000" w:themeColor="text1"/>
          <w:sz w:val="24"/>
          <w:szCs w:val="24"/>
          <w:lang w:eastAsia="ru-RU"/>
        </w:rPr>
      </w:pPr>
      <w:r w:rsidRPr="00963C1A">
        <w:rPr>
          <w:rFonts w:asciiTheme="minorHAnsi" w:hAnsiTheme="minorHAnsi" w:cstheme="minorHAnsi"/>
          <w:color w:val="000000" w:themeColor="text1"/>
          <w:sz w:val="24"/>
          <w:szCs w:val="24"/>
        </w:rPr>
        <w:t xml:space="preserve">- </w:t>
      </w:r>
      <w:hyperlink r:id="rId19" w:history="1">
        <w:r w:rsidRPr="00963C1A">
          <w:rPr>
            <w:rFonts w:asciiTheme="minorHAnsi" w:hAnsiTheme="minorHAnsi" w:cstheme="minorHAnsi"/>
            <w:color w:val="000000" w:themeColor="text1"/>
            <w:sz w:val="24"/>
            <w:szCs w:val="24"/>
            <w:lang w:eastAsia="ru-RU"/>
          </w:rPr>
          <w:t>Пятигорский институт (филиал) Северо-Кавказского федерального университета</w:t>
        </w:r>
      </w:hyperlink>
    </w:p>
    <w:p w:rsidR="0028229E" w:rsidRPr="00963C1A" w:rsidRDefault="0028229E" w:rsidP="0028229E">
      <w:pPr>
        <w:pStyle w:val="a3"/>
        <w:rPr>
          <w:rFonts w:asciiTheme="minorHAnsi" w:hAnsiTheme="minorHAnsi" w:cstheme="minorHAnsi"/>
          <w:color w:val="000000" w:themeColor="text1"/>
          <w:sz w:val="24"/>
          <w:szCs w:val="24"/>
          <w:lang w:eastAsia="ru-RU"/>
        </w:rPr>
      </w:pPr>
      <w:r w:rsidRPr="00963C1A">
        <w:rPr>
          <w:rFonts w:asciiTheme="minorHAnsi" w:hAnsiTheme="minorHAnsi" w:cstheme="minorHAnsi"/>
          <w:color w:val="000000" w:themeColor="text1"/>
          <w:sz w:val="24"/>
          <w:szCs w:val="24"/>
          <w:lang w:eastAsia="ru-RU"/>
        </w:rPr>
        <w:t>- Пятигорский техникум торговли, технологий и сервиса</w:t>
      </w:r>
    </w:p>
    <w:p w:rsidR="0028229E" w:rsidRPr="00963C1A" w:rsidRDefault="0028229E" w:rsidP="0028229E">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Ставропольский государственный аграрный университет</w:t>
      </w:r>
    </w:p>
    <w:p w:rsidR="0028229E" w:rsidRPr="00963C1A" w:rsidRDefault="0028229E" w:rsidP="0028229E">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Ставропольский государственный педагогический университет</w:t>
      </w:r>
    </w:p>
    <w:p w:rsidR="0028229E" w:rsidRPr="00963C1A" w:rsidRDefault="0028229E" w:rsidP="0028229E">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xml:space="preserve">- Минераловодский региональный  многопрофильный колледж»  </w:t>
      </w:r>
    </w:p>
    <w:p w:rsidR="0028229E" w:rsidRPr="00963C1A" w:rsidRDefault="0028229E" w:rsidP="0028229E">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Белгородский государственный технологический университет им. Шухова</w:t>
      </w:r>
    </w:p>
    <w:p w:rsidR="0028229E" w:rsidRPr="00963C1A" w:rsidRDefault="0028229E" w:rsidP="0028229E">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Белгородский государственный технологический университет им. Шухова</w:t>
      </w:r>
    </w:p>
    <w:p w:rsidR="0028229E" w:rsidRPr="00963C1A" w:rsidRDefault="0028229E" w:rsidP="0028229E">
      <w:pPr>
        <w:pStyle w:val="a3"/>
        <w:rPr>
          <w:rFonts w:asciiTheme="minorHAnsi" w:hAnsiTheme="minorHAnsi" w:cstheme="minorHAnsi"/>
          <w:color w:val="000000" w:themeColor="text1"/>
          <w:sz w:val="24"/>
          <w:szCs w:val="24"/>
        </w:rPr>
      </w:pPr>
      <w:r w:rsidRPr="00963C1A">
        <w:rPr>
          <w:rFonts w:asciiTheme="minorHAnsi" w:hAnsiTheme="minorHAnsi" w:cstheme="minorHAnsi"/>
          <w:color w:val="000000" w:themeColor="text1"/>
          <w:sz w:val="24"/>
          <w:szCs w:val="24"/>
        </w:rPr>
        <w:t>- Социально-экономический колледж «Перспектива»</w:t>
      </w:r>
    </w:p>
    <w:p w:rsidR="0028229E" w:rsidRPr="00963C1A" w:rsidRDefault="0028229E" w:rsidP="0028229E">
      <w:pPr>
        <w:rPr>
          <w:rFonts w:cstheme="minorHAnsi"/>
          <w:color w:val="000000" w:themeColor="text1"/>
          <w:sz w:val="24"/>
          <w:szCs w:val="24"/>
          <w:lang w:val="ru-RU"/>
        </w:rPr>
      </w:pPr>
      <w:r w:rsidRPr="00963C1A">
        <w:rPr>
          <w:rFonts w:cstheme="minorHAnsi"/>
          <w:color w:val="000000" w:themeColor="text1"/>
          <w:sz w:val="24"/>
          <w:szCs w:val="24"/>
          <w:lang w:val="ru-RU"/>
        </w:rPr>
        <w:lastRenderedPageBreak/>
        <w:t>Ежегодно между учреждениями составляется договор о сетевом взаимодействии, планы образовательных и воспитательных мероприятий. Учащиеся 9-х и 11-х классов с удовольствием посещают Дни открытых дверей, что помогает им определиться с будущей профессией и утвердиться в своем выборе.</w:t>
      </w:r>
    </w:p>
    <w:p w:rsidR="0028229E" w:rsidRPr="00963C1A" w:rsidRDefault="0028229E" w:rsidP="0028229E">
      <w:pPr>
        <w:rPr>
          <w:rFonts w:cstheme="minorHAnsi"/>
          <w:color w:val="000000" w:themeColor="text1"/>
          <w:sz w:val="24"/>
          <w:szCs w:val="24"/>
          <w:lang w:val="ru-RU"/>
        </w:rPr>
      </w:pPr>
      <w:r w:rsidRPr="00963C1A">
        <w:rPr>
          <w:rFonts w:cstheme="minorHAnsi"/>
          <w:b/>
          <w:bCs/>
          <w:color w:val="000000" w:themeColor="text1"/>
          <w:sz w:val="24"/>
          <w:szCs w:val="24"/>
          <w:lang w:val="ru-RU"/>
        </w:rPr>
        <w:t xml:space="preserve">5.5. Участие школы в сетевом взаимодействии: </w:t>
      </w:r>
      <w:r w:rsidRPr="00963C1A">
        <w:rPr>
          <w:rFonts w:cstheme="minorHAnsi"/>
          <w:color w:val="000000" w:themeColor="text1"/>
          <w:sz w:val="24"/>
          <w:szCs w:val="24"/>
          <w:lang w:val="ru-RU"/>
        </w:rPr>
        <w:t>в течение отчетного периода школа на основе заключенных договоров о сетевом взаимодействии вела совместную деятельность:</w:t>
      </w:r>
    </w:p>
    <w:p w:rsidR="0028229E" w:rsidRPr="00963C1A" w:rsidRDefault="0028229E" w:rsidP="0028229E">
      <w:pPr>
        <w:rPr>
          <w:rFonts w:cstheme="minorHAnsi"/>
          <w:color w:val="000000" w:themeColor="text1"/>
          <w:sz w:val="24"/>
          <w:szCs w:val="24"/>
          <w:lang w:val="ru-RU"/>
        </w:rPr>
      </w:pPr>
      <w:r w:rsidRPr="00963C1A">
        <w:rPr>
          <w:rFonts w:cstheme="minorHAnsi"/>
          <w:color w:val="000000" w:themeColor="text1"/>
          <w:sz w:val="24"/>
          <w:szCs w:val="24"/>
          <w:lang w:val="ru-RU"/>
        </w:rPr>
        <w:t xml:space="preserve">– </w:t>
      </w:r>
      <w:hyperlink r:id="rId20" w:history="1">
        <w:r w:rsidRPr="00963C1A">
          <w:rPr>
            <w:rFonts w:cstheme="minorHAnsi"/>
            <w:color w:val="000000" w:themeColor="text1"/>
            <w:sz w:val="24"/>
            <w:szCs w:val="24"/>
            <w:lang w:val="ru-RU" w:eastAsia="ru-RU"/>
          </w:rPr>
          <w:t xml:space="preserve"> Северо-Кавказским федеральным университет</w:t>
        </w:r>
      </w:hyperlink>
      <w:r w:rsidRPr="00963C1A">
        <w:rPr>
          <w:rFonts w:cstheme="minorHAnsi"/>
          <w:color w:val="000000" w:themeColor="text1"/>
          <w:sz w:val="24"/>
          <w:szCs w:val="24"/>
          <w:lang w:val="ru-RU" w:eastAsia="ru-RU"/>
        </w:rPr>
        <w:t>ом</w:t>
      </w:r>
      <w:r w:rsidRPr="00963C1A">
        <w:rPr>
          <w:rFonts w:cstheme="minorHAnsi"/>
          <w:color w:val="000000" w:themeColor="text1"/>
          <w:sz w:val="24"/>
          <w:szCs w:val="24"/>
          <w:lang w:val="ru-RU"/>
        </w:rPr>
        <w:t>;</w:t>
      </w:r>
    </w:p>
    <w:p w:rsidR="0028229E" w:rsidRPr="00963C1A" w:rsidRDefault="0028229E" w:rsidP="0028229E">
      <w:pPr>
        <w:rPr>
          <w:rFonts w:cstheme="minorHAnsi"/>
          <w:color w:val="000000" w:themeColor="text1"/>
          <w:sz w:val="24"/>
          <w:szCs w:val="24"/>
          <w:lang w:val="ru-RU"/>
        </w:rPr>
      </w:pPr>
      <w:r w:rsidRPr="00963C1A">
        <w:rPr>
          <w:rFonts w:cstheme="minorHAnsi"/>
          <w:color w:val="000000" w:themeColor="text1"/>
          <w:sz w:val="24"/>
          <w:szCs w:val="24"/>
          <w:lang w:val="ru-RU"/>
        </w:rPr>
        <w:t>– Ставропольским государственным аграрным университетом;</w:t>
      </w:r>
    </w:p>
    <w:p w:rsidR="00B66151" w:rsidRPr="00963C1A" w:rsidRDefault="0028229E" w:rsidP="00D1789B">
      <w:pPr>
        <w:jc w:val="both"/>
        <w:rPr>
          <w:rFonts w:cstheme="minorHAnsi"/>
          <w:color w:val="000000" w:themeColor="text1"/>
          <w:sz w:val="24"/>
          <w:szCs w:val="24"/>
          <w:lang w:val="ru-RU"/>
        </w:rPr>
      </w:pPr>
      <w:r w:rsidRPr="00963C1A">
        <w:rPr>
          <w:rFonts w:cstheme="minorHAnsi"/>
          <w:color w:val="000000" w:themeColor="text1"/>
          <w:sz w:val="24"/>
          <w:szCs w:val="24"/>
          <w:lang w:val="ru-RU"/>
        </w:rPr>
        <w:t>В предстоящем учебном году школа и организации планируют продолжить и расширить совместную работу.</w:t>
      </w:r>
    </w:p>
    <w:p w:rsidR="00D82E1D" w:rsidRPr="00963C1A" w:rsidRDefault="00D82E1D" w:rsidP="00D82E1D">
      <w:pPr>
        <w:jc w:val="center"/>
        <w:rPr>
          <w:rFonts w:cstheme="minorHAnsi"/>
          <w:color w:val="000000" w:themeColor="text1"/>
          <w:sz w:val="24"/>
          <w:szCs w:val="24"/>
          <w:lang w:val="ru-RU"/>
        </w:rPr>
      </w:pPr>
      <w:r w:rsidRPr="00963C1A">
        <w:rPr>
          <w:rFonts w:cstheme="minorHAnsi"/>
          <w:b/>
          <w:bCs/>
          <w:color w:val="000000" w:themeColor="text1"/>
          <w:sz w:val="24"/>
          <w:szCs w:val="24"/>
          <w:lang w:val="ru-RU"/>
        </w:rPr>
        <w:t>6. Финансово-экономическая деятельность</w:t>
      </w:r>
    </w:p>
    <w:p w:rsidR="00D82E1D" w:rsidRPr="00963C1A" w:rsidRDefault="00D82E1D" w:rsidP="00D82E1D">
      <w:pPr>
        <w:rPr>
          <w:rFonts w:cstheme="minorHAnsi"/>
          <w:color w:val="000000" w:themeColor="text1"/>
          <w:sz w:val="24"/>
          <w:szCs w:val="24"/>
          <w:lang w:val="ru-RU"/>
        </w:rPr>
      </w:pPr>
      <w:r w:rsidRPr="00963C1A">
        <w:rPr>
          <w:rFonts w:cstheme="minorHAnsi"/>
          <w:b/>
          <w:bCs/>
          <w:color w:val="000000" w:themeColor="text1"/>
          <w:sz w:val="24"/>
          <w:szCs w:val="24"/>
          <w:lang w:val="ru-RU"/>
        </w:rPr>
        <w:t xml:space="preserve">6.1. Годовой бюджет: </w:t>
      </w:r>
      <w:r w:rsidRPr="00963C1A">
        <w:rPr>
          <w:rFonts w:cstheme="minorHAnsi"/>
          <w:color w:val="000000" w:themeColor="text1"/>
          <w:sz w:val="24"/>
          <w:szCs w:val="24"/>
          <w:lang w:val="ru-RU"/>
        </w:rPr>
        <w:t>за отчетный период доходы школы отражены в ПФХД за 2023, 2024 и 2025 годы. Источниками финансирования служили:</w:t>
      </w:r>
    </w:p>
    <w:tbl>
      <w:tblPr>
        <w:tblW w:w="0" w:type="auto"/>
        <w:tblCellMar>
          <w:top w:w="15" w:type="dxa"/>
          <w:left w:w="15" w:type="dxa"/>
          <w:bottom w:w="15" w:type="dxa"/>
          <w:right w:w="15" w:type="dxa"/>
        </w:tblCellMar>
        <w:tblLook w:val="04A0" w:firstRow="1" w:lastRow="0" w:firstColumn="1" w:lastColumn="0" w:noHBand="0" w:noVBand="1"/>
      </w:tblPr>
      <w:tblGrid>
        <w:gridCol w:w="4764"/>
        <w:gridCol w:w="930"/>
        <w:gridCol w:w="2029"/>
        <w:gridCol w:w="1454"/>
      </w:tblGrid>
      <w:tr w:rsidR="00963C1A" w:rsidRPr="002403BD" w:rsidTr="00763579">
        <w:trPr>
          <w:tblHeader/>
        </w:trPr>
        <w:tc>
          <w:tcPr>
            <w:tcW w:w="0" w:type="auto"/>
            <w:vMerge w:val="restart"/>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Наименование показателей</w:t>
            </w:r>
          </w:p>
        </w:tc>
        <w:tc>
          <w:tcPr>
            <w:tcW w:w="0" w:type="auto"/>
            <w:vMerge w:val="restart"/>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Всего</w:t>
            </w:r>
            <w:r w:rsidRPr="00963C1A">
              <w:rPr>
                <w:rFonts w:eastAsia="Times New Roman" w:cstheme="minorHAnsi"/>
                <w:color w:val="000000" w:themeColor="text1"/>
                <w:sz w:val="24"/>
                <w:szCs w:val="24"/>
                <w:lang w:val="ru-RU" w:eastAsia="ru-RU"/>
              </w:rPr>
              <w:br/>
            </w:r>
          </w:p>
        </w:tc>
        <w:tc>
          <w:tcPr>
            <w:tcW w:w="0" w:type="auto"/>
            <w:gridSpan w:val="2"/>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 том числе по видам деятельности</w:t>
            </w:r>
          </w:p>
        </w:tc>
      </w:tr>
      <w:tr w:rsidR="00963C1A" w:rsidRPr="00963C1A" w:rsidTr="00763579">
        <w:trPr>
          <w:tblHeader/>
        </w:trPr>
        <w:tc>
          <w:tcPr>
            <w:tcW w:w="0" w:type="auto"/>
            <w:vMerge/>
            <w:tcBorders>
              <w:top w:val="single" w:sz="6" w:space="0" w:color="778899"/>
              <w:left w:val="single" w:sz="6" w:space="0" w:color="778899"/>
              <w:bottom w:val="single" w:sz="6" w:space="0" w:color="778899"/>
              <w:right w:val="single" w:sz="6" w:space="0" w:color="778899"/>
            </w:tcBorders>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p>
        </w:tc>
        <w:tc>
          <w:tcPr>
            <w:tcW w:w="0" w:type="auto"/>
            <w:vMerge/>
            <w:tcBorders>
              <w:top w:val="single" w:sz="6" w:space="0" w:color="778899"/>
              <w:left w:val="single" w:sz="6" w:space="0" w:color="778899"/>
              <w:bottom w:val="single" w:sz="6" w:space="0" w:color="778899"/>
              <w:right w:val="single" w:sz="6" w:space="0" w:color="778899"/>
            </w:tcBorders>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p>
        </w:tc>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образовательная</w:t>
            </w:r>
          </w:p>
        </w:tc>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прочие виды</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Объем поступивших средств (за отчетный год) — всего</w:t>
            </w:r>
            <w:r w:rsidRPr="00963C1A">
              <w:rPr>
                <w:rFonts w:eastAsia="Times New Roman" w:cstheme="minorHAnsi"/>
                <w:color w:val="000000" w:themeColor="text1"/>
                <w:sz w:val="24"/>
                <w:szCs w:val="24"/>
                <w:lang w:val="ru-RU" w:eastAsia="ru-RU"/>
              </w:rPr>
              <w:br/>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80446,6</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79732,2</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714,4</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 том числе средства:</w:t>
            </w:r>
          </w:p>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бюджетов всех уровней (субсидий</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79063,5</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78349,1</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714,4</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 том числе бюджета:</w:t>
            </w:r>
          </w:p>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федерального</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9801,2</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9801,2</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субъекта Российской Федерации</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45236,4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44557,7</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678,7</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местного</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24025,9</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23990,2</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35,7</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организаций</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населения</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1383,1</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1383,1</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внебюджетных фондов</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иностранных источников</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bl>
    <w:p w:rsidR="00D82E1D" w:rsidRPr="00963C1A" w:rsidRDefault="00D82E1D" w:rsidP="00D82E1D">
      <w:pPr>
        <w:jc w:val="both"/>
        <w:rPr>
          <w:rFonts w:cstheme="minorHAnsi"/>
          <w:color w:val="000000" w:themeColor="text1"/>
          <w:sz w:val="24"/>
          <w:szCs w:val="24"/>
          <w:lang w:val="ru-RU"/>
        </w:rPr>
      </w:pPr>
      <w:r w:rsidRPr="00963C1A">
        <w:rPr>
          <w:rFonts w:cstheme="minorHAnsi"/>
          <w:b/>
          <w:bCs/>
          <w:color w:val="000000" w:themeColor="text1"/>
          <w:sz w:val="24"/>
          <w:szCs w:val="24"/>
          <w:lang w:val="ru-RU"/>
        </w:rPr>
        <w:t xml:space="preserve">6.2. Распределение средств бюджета школы по источникам их получения (направление использования бюджетных средств, использование средств от предпринимательской и иной приносящей доход деятельности, а также средств спонсоров, благотворительных фондов и фондов целевого капитала): </w:t>
      </w:r>
      <w:r w:rsidRPr="00963C1A">
        <w:rPr>
          <w:rFonts w:cstheme="minorHAnsi"/>
          <w:color w:val="000000" w:themeColor="text1"/>
          <w:sz w:val="24"/>
          <w:szCs w:val="24"/>
          <w:lang w:val="ru-RU"/>
        </w:rPr>
        <w:t>общий объем расходов школы за 2023 год составил 69134,8 тыс. руб. Из них:</w:t>
      </w:r>
    </w:p>
    <w:tbl>
      <w:tblPr>
        <w:tblW w:w="0" w:type="auto"/>
        <w:tblCellMar>
          <w:top w:w="15" w:type="dxa"/>
          <w:left w:w="15" w:type="dxa"/>
          <w:bottom w:w="15" w:type="dxa"/>
          <w:right w:w="15" w:type="dxa"/>
        </w:tblCellMar>
        <w:tblLook w:val="04A0" w:firstRow="1" w:lastRow="0" w:firstColumn="1" w:lastColumn="0" w:noHBand="0" w:noVBand="1"/>
      </w:tblPr>
      <w:tblGrid>
        <w:gridCol w:w="4387"/>
        <w:gridCol w:w="930"/>
        <w:gridCol w:w="1833"/>
        <w:gridCol w:w="2027"/>
      </w:tblGrid>
      <w:tr w:rsidR="00963C1A" w:rsidRPr="00963C1A" w:rsidTr="00763579">
        <w:trPr>
          <w:tblHeader/>
        </w:trPr>
        <w:tc>
          <w:tcPr>
            <w:tcW w:w="0" w:type="auto"/>
            <w:vMerge w:val="restart"/>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Наименование показателей</w:t>
            </w:r>
          </w:p>
        </w:tc>
        <w:tc>
          <w:tcPr>
            <w:tcW w:w="0" w:type="auto"/>
            <w:vMerge w:val="restart"/>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Всего</w:t>
            </w:r>
          </w:p>
        </w:tc>
        <w:tc>
          <w:tcPr>
            <w:tcW w:w="0" w:type="auto"/>
            <w:gridSpan w:val="2"/>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 том числе осуществляемые</w:t>
            </w:r>
          </w:p>
        </w:tc>
      </w:tr>
      <w:tr w:rsidR="00963C1A" w:rsidRPr="002403BD" w:rsidTr="00763579">
        <w:trPr>
          <w:tblHeader/>
        </w:trPr>
        <w:tc>
          <w:tcPr>
            <w:tcW w:w="0" w:type="auto"/>
            <w:vMerge/>
            <w:tcBorders>
              <w:top w:val="single" w:sz="6" w:space="0" w:color="778899"/>
              <w:left w:val="single" w:sz="6" w:space="0" w:color="778899"/>
              <w:bottom w:val="single" w:sz="6" w:space="0" w:color="778899"/>
              <w:right w:val="single" w:sz="6" w:space="0" w:color="778899"/>
            </w:tcBorders>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p>
        </w:tc>
        <w:tc>
          <w:tcPr>
            <w:tcW w:w="0" w:type="auto"/>
            <w:vMerge/>
            <w:tcBorders>
              <w:top w:val="single" w:sz="6" w:space="0" w:color="778899"/>
              <w:left w:val="single" w:sz="6" w:space="0" w:color="778899"/>
              <w:bottom w:val="single" w:sz="6" w:space="0" w:color="778899"/>
              <w:right w:val="single" w:sz="6" w:space="0" w:color="778899"/>
            </w:tcBorders>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p>
        </w:tc>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за счет средств</w:t>
            </w:r>
            <w:r w:rsidRPr="00963C1A">
              <w:rPr>
                <w:rFonts w:eastAsia="Times New Roman" w:cstheme="minorHAnsi"/>
                <w:color w:val="000000" w:themeColor="text1"/>
                <w:sz w:val="24"/>
                <w:szCs w:val="24"/>
                <w:lang w:val="ru-RU" w:eastAsia="ru-RU"/>
              </w:rPr>
              <w:br/>
              <w:t>бюджетов всех</w:t>
            </w:r>
            <w:r w:rsidRPr="00963C1A">
              <w:rPr>
                <w:rFonts w:eastAsia="Times New Roman" w:cstheme="minorHAnsi"/>
                <w:color w:val="000000" w:themeColor="text1"/>
                <w:sz w:val="24"/>
                <w:szCs w:val="24"/>
                <w:lang w:val="ru-RU" w:eastAsia="ru-RU"/>
              </w:rPr>
              <w:br/>
              <w:t>уровней (субсидий)</w:t>
            </w:r>
          </w:p>
        </w:tc>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center"/>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из них —</w:t>
            </w:r>
            <w:r w:rsidRPr="00963C1A">
              <w:rPr>
                <w:rFonts w:eastAsia="Times New Roman" w:cstheme="minorHAnsi"/>
                <w:color w:val="000000" w:themeColor="text1"/>
                <w:sz w:val="24"/>
                <w:szCs w:val="24"/>
                <w:lang w:val="ru-RU" w:eastAsia="ru-RU"/>
              </w:rPr>
              <w:br/>
              <w:t>за счет средств</w:t>
            </w:r>
            <w:r w:rsidRPr="00963C1A">
              <w:rPr>
                <w:rFonts w:eastAsia="Times New Roman" w:cstheme="minorHAnsi"/>
                <w:color w:val="000000" w:themeColor="text1"/>
                <w:sz w:val="24"/>
                <w:szCs w:val="24"/>
                <w:lang w:val="ru-RU" w:eastAsia="ru-RU"/>
              </w:rPr>
              <w:br/>
              <w:t>на выполнение</w:t>
            </w:r>
            <w:r w:rsidRPr="00963C1A">
              <w:rPr>
                <w:rFonts w:eastAsia="Times New Roman" w:cstheme="minorHAnsi"/>
                <w:color w:val="000000" w:themeColor="text1"/>
                <w:sz w:val="24"/>
                <w:szCs w:val="24"/>
                <w:lang w:val="ru-RU" w:eastAsia="ru-RU"/>
              </w:rPr>
              <w:br/>
              <w:t>государственного</w:t>
            </w:r>
            <w:r w:rsidRPr="00963C1A">
              <w:rPr>
                <w:rFonts w:eastAsia="Times New Roman" w:cstheme="minorHAnsi"/>
                <w:color w:val="000000" w:themeColor="text1"/>
                <w:sz w:val="24"/>
                <w:szCs w:val="24"/>
                <w:lang w:val="ru-RU" w:eastAsia="ru-RU"/>
              </w:rPr>
              <w:br/>
              <w:t>(муниципального)</w:t>
            </w:r>
            <w:r w:rsidRPr="00963C1A">
              <w:rPr>
                <w:rFonts w:eastAsia="Times New Roman" w:cstheme="minorHAnsi"/>
                <w:color w:val="000000" w:themeColor="text1"/>
                <w:sz w:val="24"/>
                <w:szCs w:val="24"/>
                <w:lang w:val="ru-RU" w:eastAsia="ru-RU"/>
              </w:rPr>
              <w:br/>
              <w:t>задания</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 xml:space="preserve">Расходы </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69134,8</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68681,5</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62307,7</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 том числе:</w:t>
            </w:r>
          </w:p>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оплата труда и начисления на выплаты по оплате труда</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56829,4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56480,8</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50946,5</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заработная плата</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42603,2</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42335,5</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39141,6</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прочие выплаты</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1377,4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1377,4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начисления на выплаты по оплате труда</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12848,8</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12767,9</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11804,9</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 xml:space="preserve">оплата работ, услуг </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5966,4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5861,7</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5174,5</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 том числе:</w:t>
            </w:r>
          </w:p>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услуги связи</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19,4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19,4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19,4</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транспортные услуги</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108,4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108,4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108,4</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коммунальные услуги</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4747,7</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4739,6</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4739,6</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арендная плата за пользование имуществом</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работы, услуги по содержанию имущества</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362,0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301,0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прочие работы, услуги</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728,9</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693,3</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307,1</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социальное обеспечение</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354,6</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354,6</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202,3</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прочие расходы</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5984,4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5984,4</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5984,4</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 xml:space="preserve">Поступление нефинансовых активов </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11162,8</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10251,2</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b/>
                <w:color w:val="000000" w:themeColor="text1"/>
                <w:sz w:val="24"/>
                <w:szCs w:val="24"/>
                <w:lang w:val="ru-RU" w:eastAsia="ru-RU"/>
              </w:rPr>
            </w:pPr>
            <w:r w:rsidRPr="00963C1A">
              <w:rPr>
                <w:rFonts w:eastAsia="Times New Roman" w:cstheme="minorHAnsi"/>
                <w:b/>
                <w:color w:val="000000" w:themeColor="text1"/>
                <w:sz w:val="24"/>
                <w:szCs w:val="24"/>
                <w:lang w:val="ru-RU" w:eastAsia="ru-RU"/>
              </w:rPr>
              <w:t>3224,3</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в том числе:</w:t>
            </w:r>
          </w:p>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увеличение стоимости основных средств</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2611,6</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2611,6</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2611,6</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увеличение стоимости нематериальных активов</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увеличение стоимости непроизведенных активов</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0,0</w:t>
            </w:r>
          </w:p>
        </w:tc>
      </w:tr>
      <w:tr w:rsidR="00963C1A" w:rsidRPr="00963C1A" w:rsidTr="00763579">
        <w:tc>
          <w:tcPr>
            <w:tcW w:w="0" w:type="auto"/>
            <w:tcBorders>
              <w:top w:val="single" w:sz="6" w:space="0" w:color="778899"/>
              <w:left w:val="single" w:sz="6" w:space="0" w:color="778899"/>
              <w:bottom w:val="single" w:sz="6" w:space="0" w:color="778899"/>
              <w:right w:val="single" w:sz="6" w:space="0" w:color="778899"/>
            </w:tcBorders>
            <w:shd w:val="clear" w:color="auto" w:fill="E6EEFF"/>
            <w:tcMar>
              <w:top w:w="30" w:type="dxa"/>
              <w:left w:w="75" w:type="dxa"/>
              <w:bottom w:w="30" w:type="dxa"/>
              <w:right w:w="75" w:type="dxa"/>
            </w:tcMar>
            <w:vAlign w:val="center"/>
            <w:hideMark/>
          </w:tcPr>
          <w:p w:rsidR="00D82E1D" w:rsidRPr="00963C1A" w:rsidRDefault="00D82E1D" w:rsidP="00763579">
            <w:pPr>
              <w:spacing w:before="0" w:beforeAutospacing="0" w:after="0" w:afterAutospacing="0"/>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увеличение стоимости материальных запасов</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8551,2</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7639,6</w:t>
            </w:r>
          </w:p>
        </w:tc>
        <w:tc>
          <w:tcPr>
            <w:tcW w:w="0" w:type="auto"/>
            <w:tcBorders>
              <w:top w:val="single" w:sz="6" w:space="0" w:color="778899"/>
              <w:left w:val="single" w:sz="6" w:space="0" w:color="778899"/>
              <w:bottom w:val="single" w:sz="6" w:space="0" w:color="778899"/>
              <w:right w:val="single" w:sz="6" w:space="0" w:color="778899"/>
            </w:tcBorders>
            <w:shd w:val="clear" w:color="auto" w:fill="FFFFFF"/>
            <w:tcMar>
              <w:top w:w="30" w:type="dxa"/>
              <w:left w:w="75" w:type="dxa"/>
              <w:bottom w:w="30" w:type="dxa"/>
              <w:right w:w="75" w:type="dxa"/>
            </w:tcMar>
            <w:vAlign w:val="center"/>
            <w:hideMark/>
          </w:tcPr>
          <w:p w:rsidR="00D82E1D" w:rsidRPr="00963C1A" w:rsidRDefault="00D82E1D" w:rsidP="00763579">
            <w:pPr>
              <w:spacing w:before="0" w:beforeAutospacing="0" w:after="0" w:afterAutospacing="0"/>
              <w:jc w:val="right"/>
              <w:rPr>
                <w:rFonts w:eastAsia="Times New Roman" w:cstheme="minorHAnsi"/>
                <w:color w:val="000000" w:themeColor="text1"/>
                <w:sz w:val="24"/>
                <w:szCs w:val="24"/>
                <w:lang w:val="ru-RU" w:eastAsia="ru-RU"/>
              </w:rPr>
            </w:pPr>
            <w:r w:rsidRPr="00963C1A">
              <w:rPr>
                <w:rFonts w:eastAsia="Times New Roman" w:cstheme="minorHAnsi"/>
                <w:color w:val="000000" w:themeColor="text1"/>
                <w:sz w:val="24"/>
                <w:szCs w:val="24"/>
                <w:lang w:val="ru-RU" w:eastAsia="ru-RU"/>
              </w:rPr>
              <w:t>612,7</w:t>
            </w:r>
          </w:p>
        </w:tc>
      </w:tr>
    </w:tbl>
    <w:p w:rsidR="00FF6102" w:rsidRPr="00963C1A" w:rsidRDefault="00D82E1D" w:rsidP="00FF6102">
      <w:pPr>
        <w:rPr>
          <w:rFonts w:cstheme="minorHAnsi"/>
          <w:color w:val="000000" w:themeColor="text1"/>
          <w:sz w:val="24"/>
          <w:szCs w:val="24"/>
          <w:lang w:val="ru-RU"/>
        </w:rPr>
      </w:pPr>
      <w:r w:rsidRPr="00963C1A">
        <w:rPr>
          <w:rFonts w:cstheme="minorHAnsi"/>
          <w:b/>
          <w:bCs/>
          <w:color w:val="000000" w:themeColor="text1"/>
          <w:sz w:val="24"/>
          <w:szCs w:val="24"/>
          <w:lang w:val="ru-RU"/>
        </w:rPr>
        <w:t>6.3. С полным перечнем услуг и стоимостью</w:t>
      </w:r>
      <w:r w:rsidRPr="00963C1A">
        <w:rPr>
          <w:rFonts w:cstheme="minorHAnsi"/>
          <w:color w:val="000000" w:themeColor="text1"/>
          <w:sz w:val="24"/>
          <w:szCs w:val="24"/>
          <w:lang w:val="ru-RU"/>
        </w:rPr>
        <w:t xml:space="preserve">, оказываемых школой, можно ознакомиться на сайте </w:t>
      </w:r>
      <w:r w:rsidRPr="00963C1A">
        <w:rPr>
          <w:rFonts w:cstheme="minorHAnsi"/>
          <w:color w:val="000000" w:themeColor="text1"/>
          <w:sz w:val="24"/>
          <w:szCs w:val="24"/>
        </w:rPr>
        <w:t>www</w:t>
      </w:r>
      <w:r w:rsidRPr="00963C1A">
        <w:rPr>
          <w:rFonts w:cstheme="minorHAnsi"/>
          <w:color w:val="000000" w:themeColor="text1"/>
          <w:sz w:val="24"/>
          <w:szCs w:val="24"/>
          <w:lang w:val="ru-RU"/>
        </w:rPr>
        <w:t xml:space="preserve">. </w:t>
      </w:r>
      <w:r w:rsidRPr="00963C1A">
        <w:rPr>
          <w:rFonts w:cstheme="minorHAnsi"/>
          <w:color w:val="000000" w:themeColor="text1"/>
          <w:sz w:val="24"/>
          <w:szCs w:val="24"/>
        </w:rPr>
        <w:t>school</w:t>
      </w:r>
      <w:r w:rsidRPr="00963C1A">
        <w:rPr>
          <w:rFonts w:cstheme="minorHAnsi"/>
          <w:color w:val="000000" w:themeColor="text1"/>
          <w:sz w:val="24"/>
          <w:szCs w:val="24"/>
          <w:lang w:val="ru-RU"/>
        </w:rPr>
        <w:t>14.</w:t>
      </w:r>
      <w:r w:rsidRPr="00963C1A">
        <w:rPr>
          <w:rFonts w:cstheme="minorHAnsi"/>
          <w:color w:val="000000" w:themeColor="text1"/>
          <w:sz w:val="24"/>
          <w:szCs w:val="24"/>
        </w:rPr>
        <w:t>edusite</w:t>
      </w:r>
      <w:r w:rsidRPr="00963C1A">
        <w:rPr>
          <w:rFonts w:cstheme="minorHAnsi"/>
          <w:color w:val="000000" w:themeColor="text1"/>
          <w:sz w:val="24"/>
          <w:szCs w:val="24"/>
          <w:lang w:val="ru-RU"/>
        </w:rPr>
        <w:t>.</w:t>
      </w:r>
      <w:r w:rsidRPr="00963C1A">
        <w:rPr>
          <w:rFonts w:cstheme="minorHAnsi"/>
          <w:color w:val="000000" w:themeColor="text1"/>
          <w:sz w:val="24"/>
          <w:szCs w:val="24"/>
        </w:rPr>
        <w:t>ru</w:t>
      </w:r>
    </w:p>
    <w:p w:rsidR="00B66151" w:rsidRPr="00963C1A" w:rsidRDefault="00B66151" w:rsidP="00FF6102">
      <w:pPr>
        <w:jc w:val="center"/>
        <w:rPr>
          <w:rFonts w:cstheme="minorHAnsi"/>
          <w:color w:val="000000" w:themeColor="text1"/>
          <w:sz w:val="24"/>
          <w:szCs w:val="24"/>
          <w:lang w:val="ru-RU"/>
        </w:rPr>
      </w:pPr>
    </w:p>
    <w:p w:rsidR="00B66151" w:rsidRDefault="00896982" w:rsidP="00FF6102">
      <w:pPr>
        <w:jc w:val="center"/>
        <w:rPr>
          <w:rFonts w:cstheme="minorHAnsi"/>
          <w:b/>
          <w:bCs/>
          <w:color w:val="000000" w:themeColor="text1"/>
          <w:sz w:val="24"/>
          <w:szCs w:val="24"/>
          <w:lang w:val="ru-RU"/>
        </w:rPr>
      </w:pPr>
      <w:r w:rsidRPr="00963C1A">
        <w:rPr>
          <w:rFonts w:cstheme="minorHAnsi"/>
          <w:b/>
          <w:bCs/>
          <w:color w:val="000000" w:themeColor="text1"/>
          <w:sz w:val="24"/>
          <w:szCs w:val="24"/>
          <w:lang w:val="ru-RU"/>
        </w:rPr>
        <w:t>7. Решения, которые приняты по итогам общественного обсуждения</w:t>
      </w:r>
    </w:p>
    <w:p w:rsidR="00BD5806" w:rsidRDefault="00763579" w:rsidP="00BD5806">
      <w:pPr>
        <w:jc w:val="both"/>
        <w:rPr>
          <w:sz w:val="24"/>
          <w:lang w:val="ru-RU"/>
        </w:rPr>
      </w:pPr>
      <w:r w:rsidRPr="00BD5806">
        <w:rPr>
          <w:sz w:val="24"/>
          <w:lang w:val="ru-RU"/>
        </w:rPr>
        <w:t>7.1. Информация, связанная с исполнением решений, которые принимаются школой с учетом общественной оценки ее деятельности по итогам публикации предыдущего доклада: публичный доклад школы за 202</w:t>
      </w:r>
      <w:r w:rsidR="00BD5806">
        <w:rPr>
          <w:sz w:val="24"/>
          <w:lang w:val="ru-RU"/>
        </w:rPr>
        <w:t>2</w:t>
      </w:r>
      <w:r w:rsidRPr="00BD5806">
        <w:rPr>
          <w:sz w:val="24"/>
          <w:lang w:val="ru-RU"/>
        </w:rPr>
        <w:t>/202</w:t>
      </w:r>
      <w:r w:rsidR="00BD5806">
        <w:rPr>
          <w:sz w:val="24"/>
          <w:lang w:val="ru-RU"/>
        </w:rPr>
        <w:t>3</w:t>
      </w:r>
      <w:r w:rsidRPr="00BD5806">
        <w:rPr>
          <w:sz w:val="24"/>
          <w:lang w:val="ru-RU"/>
        </w:rPr>
        <w:t xml:space="preserve">учебный год был опубликован на ее </w:t>
      </w:r>
      <w:r w:rsidRPr="00BD5806">
        <w:rPr>
          <w:sz w:val="24"/>
          <w:lang w:val="ru-RU"/>
        </w:rPr>
        <w:lastRenderedPageBreak/>
        <w:t xml:space="preserve">официальном сайте школы. По итогам публикации родительская общественность вынесла предложение рассмотреть переход школы на пятидневный режим работы Рекомендации родительской общественности были приняты и учтены. Для этого в программе развития школы на 2019–2023 годы были вписаны дополнительные направления развития школы. </w:t>
      </w:r>
    </w:p>
    <w:p w:rsidR="00BD5806" w:rsidRDefault="00763579" w:rsidP="00BD5806">
      <w:pPr>
        <w:jc w:val="both"/>
        <w:rPr>
          <w:sz w:val="24"/>
          <w:lang w:val="ru-RU"/>
        </w:rPr>
      </w:pPr>
      <w:r w:rsidRPr="00BD5806">
        <w:rPr>
          <w:sz w:val="24"/>
          <w:lang w:val="ru-RU"/>
        </w:rPr>
        <w:t xml:space="preserve">7.2. Информация о решениях, принятых школой в течение учебного года по итогам общественного обсуждения, и их реализации: в отчетном году реализовано три запланированных в программе развития школы направления: </w:t>
      </w:r>
    </w:p>
    <w:p w:rsidR="00BD5806" w:rsidRDefault="00763579" w:rsidP="00BD5806">
      <w:pPr>
        <w:jc w:val="both"/>
        <w:rPr>
          <w:sz w:val="24"/>
          <w:lang w:val="ru-RU"/>
        </w:rPr>
      </w:pPr>
      <w:r w:rsidRPr="00BD5806">
        <w:rPr>
          <w:sz w:val="24"/>
          <w:lang w:val="ru-RU"/>
        </w:rPr>
        <w:t xml:space="preserve">- осуществлен переход школы на пятидневный режим работы; </w:t>
      </w:r>
    </w:p>
    <w:p w:rsidR="00BD5806" w:rsidRDefault="00763579" w:rsidP="00BD5806">
      <w:pPr>
        <w:jc w:val="both"/>
        <w:rPr>
          <w:sz w:val="24"/>
          <w:lang w:val="ru-RU"/>
        </w:rPr>
      </w:pPr>
      <w:r w:rsidRPr="00BD5806">
        <w:rPr>
          <w:sz w:val="24"/>
          <w:lang w:val="ru-RU"/>
        </w:rPr>
        <w:t xml:space="preserve">- функционирует коррекционный класс для детей с РАС (расстройства аутистического спектра </w:t>
      </w:r>
    </w:p>
    <w:p w:rsidR="00BD5806" w:rsidRDefault="00763579" w:rsidP="00BD5806">
      <w:pPr>
        <w:jc w:val="both"/>
        <w:rPr>
          <w:sz w:val="24"/>
          <w:lang w:val="ru-RU"/>
        </w:rPr>
      </w:pPr>
      <w:r w:rsidRPr="00BD5806">
        <w:rPr>
          <w:sz w:val="24"/>
          <w:lang w:val="ru-RU"/>
        </w:rPr>
        <w:t xml:space="preserve">– созданы условия по приобщению воспитанников к духовно-нравственным и социокультурным ценностям родного края. Задач, не решенных в отчетном периоде, принятых школой в течение года по итогам общественного обсуждения, нет. </w:t>
      </w:r>
    </w:p>
    <w:p w:rsidR="00BD5806" w:rsidRPr="00BD5806" w:rsidRDefault="00763579" w:rsidP="00BD5806">
      <w:pPr>
        <w:jc w:val="center"/>
        <w:rPr>
          <w:b/>
          <w:sz w:val="24"/>
          <w:lang w:val="ru-RU"/>
        </w:rPr>
      </w:pPr>
      <w:r w:rsidRPr="00BD5806">
        <w:rPr>
          <w:b/>
          <w:sz w:val="24"/>
          <w:lang w:val="ru-RU"/>
        </w:rPr>
        <w:t>8. Заключение</w:t>
      </w:r>
    </w:p>
    <w:p w:rsidR="00BD5806" w:rsidRDefault="00763579" w:rsidP="00BD5806">
      <w:pPr>
        <w:jc w:val="both"/>
        <w:rPr>
          <w:sz w:val="24"/>
          <w:lang w:val="ru-RU"/>
        </w:rPr>
      </w:pPr>
      <w:r w:rsidRPr="00BD5806">
        <w:rPr>
          <w:sz w:val="24"/>
          <w:lang w:val="ru-RU"/>
        </w:rPr>
        <w:t xml:space="preserve">8.1. Подведение итогов реализации программы развития школы за отчетный год: в школе реализованы основополагающие задачи: 1) сформирована устойчивая мотивация учащихся к повышению своего уровня подготовки через урочную и внеурочную деятельность; 2) развито сетевое взаимодействие; 3) создано единое образовательное пространство «школа – родители – общественность». </w:t>
      </w:r>
    </w:p>
    <w:p w:rsidR="00BD5806" w:rsidRDefault="00763579" w:rsidP="00BD5806">
      <w:pPr>
        <w:jc w:val="both"/>
        <w:rPr>
          <w:sz w:val="24"/>
          <w:lang w:val="ru-RU"/>
        </w:rPr>
      </w:pPr>
      <w:r w:rsidRPr="00BD5806">
        <w:rPr>
          <w:sz w:val="24"/>
          <w:lang w:val="ru-RU"/>
        </w:rPr>
        <w:t xml:space="preserve">8.2. Задачи реализации программы школы на следующий год и в среднесрочной перспективе: в предстоящем году школа продолжит работу по реализации программы развития школы. Для этого ставит перед собой следующие задачи: – реализовать план работы с одаренными детьми; – реализовать план мероприятий по совершенствованию математического образования; – создать условия по приобщению обучающихся к духовно-нравственным и социокультурным ценностям родного края. </w:t>
      </w:r>
    </w:p>
    <w:p w:rsidR="00BD5806" w:rsidRDefault="00763579" w:rsidP="00BD5806">
      <w:pPr>
        <w:jc w:val="both"/>
        <w:rPr>
          <w:sz w:val="24"/>
          <w:lang w:val="ru-RU"/>
        </w:rPr>
      </w:pPr>
      <w:r w:rsidRPr="00BD5806">
        <w:rPr>
          <w:sz w:val="24"/>
          <w:lang w:val="ru-RU"/>
        </w:rPr>
        <w:t xml:space="preserve">8.3. Планируемые структурные преобразования в школе: структурных преобразований в 2022/2023 учебном году не планируется. </w:t>
      </w:r>
    </w:p>
    <w:p w:rsidR="00BD5806" w:rsidRDefault="00763579" w:rsidP="00BD5806">
      <w:pPr>
        <w:jc w:val="both"/>
        <w:rPr>
          <w:sz w:val="24"/>
          <w:lang w:val="ru-RU"/>
        </w:rPr>
      </w:pPr>
      <w:r w:rsidRPr="00BD5806">
        <w:rPr>
          <w:sz w:val="24"/>
          <w:lang w:val="ru-RU"/>
        </w:rPr>
        <w:t xml:space="preserve">8.4. Программы, проекты, конкурсы, гранты, в которых планирует принять участие школа в предстоящем году: в следующем учебном году школа планирует принять участие в конкурсах: </w:t>
      </w:r>
      <w:r w:rsidRPr="00BD5806">
        <w:rPr>
          <w:sz w:val="24"/>
        </w:rPr>
        <w:sym w:font="Symbol" w:char="F0FC"/>
      </w:r>
      <w:r w:rsidRPr="00BD5806">
        <w:rPr>
          <w:sz w:val="24"/>
          <w:lang w:val="ru-RU"/>
        </w:rPr>
        <w:t xml:space="preserve"> Конкурсы профессионального мастерства: «Учитель года»; </w:t>
      </w:r>
      <w:r w:rsidRPr="00BD5806">
        <w:rPr>
          <w:sz w:val="24"/>
        </w:rPr>
        <w:sym w:font="Symbol" w:char="F0FC"/>
      </w:r>
      <w:r w:rsidRPr="00BD5806">
        <w:rPr>
          <w:sz w:val="24"/>
          <w:lang w:val="ru-RU"/>
        </w:rPr>
        <w:t xml:space="preserve"> Конкурс «Воспитать человека»; </w:t>
      </w:r>
      <w:r w:rsidRPr="00BD5806">
        <w:rPr>
          <w:sz w:val="24"/>
        </w:rPr>
        <w:sym w:font="Symbol" w:char="F0FC"/>
      </w:r>
      <w:r w:rsidRPr="00BD5806">
        <w:rPr>
          <w:sz w:val="24"/>
          <w:lang w:val="ru-RU"/>
        </w:rPr>
        <w:t xml:space="preserve"> Конкурс «Лучшая модель внеурочной деятельности». </w:t>
      </w:r>
    </w:p>
    <w:p w:rsidR="00BD5806" w:rsidRPr="00BD5806" w:rsidRDefault="00763579" w:rsidP="00BD5806">
      <w:pPr>
        <w:jc w:val="center"/>
        <w:rPr>
          <w:b/>
          <w:sz w:val="24"/>
          <w:lang w:val="ru-RU"/>
        </w:rPr>
      </w:pPr>
      <w:r w:rsidRPr="00BD5806">
        <w:rPr>
          <w:b/>
          <w:sz w:val="24"/>
          <w:lang w:val="ru-RU"/>
        </w:rPr>
        <w:t xml:space="preserve">Часть </w:t>
      </w:r>
      <w:r w:rsidRPr="00BD5806">
        <w:rPr>
          <w:b/>
          <w:sz w:val="24"/>
        </w:rPr>
        <w:t>II</w:t>
      </w:r>
      <w:r w:rsidRPr="00BD5806">
        <w:rPr>
          <w:b/>
          <w:sz w:val="24"/>
          <w:lang w:val="ru-RU"/>
        </w:rPr>
        <w:t>. ВАРИАТИВНАЯ</w:t>
      </w:r>
    </w:p>
    <w:p w:rsidR="00BD5806" w:rsidRDefault="00763579" w:rsidP="00BD5806">
      <w:pPr>
        <w:jc w:val="both"/>
        <w:rPr>
          <w:sz w:val="24"/>
          <w:lang w:val="ru-RU"/>
        </w:rPr>
      </w:pPr>
      <w:r w:rsidRPr="00BD5806">
        <w:rPr>
          <w:sz w:val="24"/>
          <w:lang w:val="ru-RU"/>
        </w:rPr>
        <w:t xml:space="preserve">1. Специфика школы </w:t>
      </w:r>
    </w:p>
    <w:p w:rsidR="00BD5806" w:rsidRDefault="00763579" w:rsidP="00BD5806">
      <w:pPr>
        <w:jc w:val="both"/>
        <w:rPr>
          <w:sz w:val="24"/>
          <w:lang w:val="ru-RU"/>
        </w:rPr>
      </w:pPr>
      <w:r w:rsidRPr="00BD5806">
        <w:rPr>
          <w:sz w:val="24"/>
          <w:lang w:val="ru-RU"/>
        </w:rPr>
        <w:t xml:space="preserve">2.1. Ценности школы: </w:t>
      </w:r>
    </w:p>
    <w:p w:rsidR="00BD5806" w:rsidRDefault="00763579" w:rsidP="00BD5806">
      <w:pPr>
        <w:jc w:val="both"/>
        <w:rPr>
          <w:sz w:val="24"/>
          <w:lang w:val="ru-RU"/>
        </w:rPr>
      </w:pPr>
      <w:r w:rsidRPr="00BD5806">
        <w:rPr>
          <w:sz w:val="24"/>
          <w:lang w:val="ru-RU"/>
        </w:rPr>
        <w:lastRenderedPageBreak/>
        <w:t xml:space="preserve">1) 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 социальным заказом и заказом родителей (законных представителей) обучающихся. </w:t>
      </w:r>
    </w:p>
    <w:p w:rsidR="00BD5806" w:rsidRDefault="00763579" w:rsidP="00BD5806">
      <w:pPr>
        <w:jc w:val="both"/>
        <w:rPr>
          <w:sz w:val="24"/>
          <w:lang w:val="ru-RU"/>
        </w:rPr>
      </w:pPr>
      <w:r w:rsidRPr="00BD5806">
        <w:rPr>
          <w:sz w:val="24"/>
          <w:lang w:val="ru-RU"/>
        </w:rPr>
        <w:t xml:space="preserve">2) Индивидуализация. Для нас самоценна личность каждого ребенка, педагога, родителя с его неповторимыми особенностями, возможностями, способностями, интересами. Мы создаем такие условия в школе,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 </w:t>
      </w:r>
    </w:p>
    <w:p w:rsidR="00BD5806" w:rsidRDefault="00763579" w:rsidP="00BD5806">
      <w:pPr>
        <w:jc w:val="both"/>
        <w:rPr>
          <w:sz w:val="24"/>
          <w:lang w:val="ru-RU"/>
        </w:rPr>
      </w:pPr>
      <w:r w:rsidRPr="00BD5806">
        <w:rPr>
          <w:sz w:val="24"/>
          <w:lang w:val="ru-RU"/>
        </w:rPr>
        <w:t xml:space="preserve">3) 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высокому качеству предоставляемых в школе услуг. </w:t>
      </w:r>
    </w:p>
    <w:p w:rsidR="00BD5806" w:rsidRDefault="00763579" w:rsidP="00BD5806">
      <w:pPr>
        <w:jc w:val="both"/>
        <w:rPr>
          <w:sz w:val="24"/>
          <w:lang w:val="ru-RU"/>
        </w:rPr>
      </w:pPr>
      <w:r w:rsidRPr="00BD5806">
        <w:rPr>
          <w:sz w:val="24"/>
          <w:lang w:val="ru-RU"/>
        </w:rPr>
        <w:t xml:space="preserve">4) Сотрудничество. В школе создано образовательное пространство «школа – семья – социум». Мы координируем свои планы и действия, сохраняя целостность образовательной деятельности в интересах наших обучающихся. </w:t>
      </w:r>
    </w:p>
    <w:p w:rsidR="00BD5806" w:rsidRDefault="00763579" w:rsidP="00BD5806">
      <w:pPr>
        <w:jc w:val="both"/>
        <w:rPr>
          <w:sz w:val="24"/>
          <w:lang w:val="ru-RU"/>
        </w:rPr>
      </w:pPr>
      <w:r w:rsidRPr="00BD5806">
        <w:rPr>
          <w:sz w:val="24"/>
          <w:lang w:val="ru-RU"/>
        </w:rPr>
        <w:t xml:space="preserve">5) Открытость. Педагогический коллектив школы открыто взаимодействует с социальными партнерами, имеет свой официальный сайт, обменивается опытом с коллегами из других городов и районов, представляет свои наработки на форумах разного уровня – муниципальном, региональном, федеральном. </w:t>
      </w:r>
    </w:p>
    <w:p w:rsidR="00BD5806" w:rsidRDefault="00763579" w:rsidP="00BD5806">
      <w:pPr>
        <w:jc w:val="both"/>
        <w:rPr>
          <w:sz w:val="24"/>
          <w:lang w:val="ru-RU"/>
        </w:rPr>
      </w:pPr>
      <w:r w:rsidRPr="00BD5806">
        <w:rPr>
          <w:sz w:val="24"/>
          <w:lang w:val="ru-RU"/>
        </w:rPr>
        <w:t xml:space="preserve">2.2. Конкурентные преимущества школы по сравнению с другими общеобразовательными организациями города проявляются: </w:t>
      </w:r>
    </w:p>
    <w:p w:rsidR="00BD5806" w:rsidRDefault="00763579" w:rsidP="00BD5806">
      <w:pPr>
        <w:jc w:val="both"/>
        <w:rPr>
          <w:sz w:val="24"/>
          <w:lang w:val="ru-RU"/>
        </w:rPr>
      </w:pPr>
      <w:r w:rsidRPr="00BD5806">
        <w:rPr>
          <w:sz w:val="24"/>
          <w:lang w:val="ru-RU"/>
        </w:rPr>
        <w:t xml:space="preserve">– наличием инновационной материально-технической базы; </w:t>
      </w:r>
    </w:p>
    <w:p w:rsidR="00BD5806" w:rsidRDefault="00763579" w:rsidP="00BD5806">
      <w:pPr>
        <w:jc w:val="both"/>
        <w:rPr>
          <w:sz w:val="24"/>
          <w:lang w:val="ru-RU"/>
        </w:rPr>
      </w:pPr>
      <w:r w:rsidRPr="00BD5806">
        <w:rPr>
          <w:sz w:val="24"/>
          <w:lang w:val="ru-RU"/>
        </w:rPr>
        <w:t xml:space="preserve">– укомплектованностью высококвалифицированными педагогическими кадрами; </w:t>
      </w:r>
    </w:p>
    <w:p w:rsidR="00BD5806" w:rsidRDefault="00763579" w:rsidP="00BD5806">
      <w:pPr>
        <w:jc w:val="both"/>
        <w:rPr>
          <w:sz w:val="24"/>
          <w:lang w:val="ru-RU"/>
        </w:rPr>
      </w:pPr>
      <w:r w:rsidRPr="00BD5806">
        <w:rPr>
          <w:sz w:val="24"/>
          <w:lang w:val="ru-RU"/>
        </w:rPr>
        <w:t xml:space="preserve">– открытостью; </w:t>
      </w:r>
    </w:p>
    <w:p w:rsidR="00BD5806" w:rsidRDefault="00763579" w:rsidP="00BD5806">
      <w:pPr>
        <w:jc w:val="both"/>
        <w:rPr>
          <w:sz w:val="24"/>
          <w:lang w:val="ru-RU"/>
        </w:rPr>
      </w:pPr>
      <w:r w:rsidRPr="00BD5806">
        <w:rPr>
          <w:sz w:val="24"/>
          <w:lang w:val="ru-RU"/>
        </w:rPr>
        <w:t xml:space="preserve">– оказанием уникальной для Минераловодского городского округа специальной (коррекционной) помощи обучающимся с расстройствами аутистического спектра </w:t>
      </w:r>
    </w:p>
    <w:p w:rsidR="00763579" w:rsidRPr="00BD5806" w:rsidRDefault="00763579" w:rsidP="00BD5806">
      <w:pPr>
        <w:jc w:val="both"/>
        <w:rPr>
          <w:rFonts w:cstheme="minorHAnsi"/>
          <w:color w:val="000000" w:themeColor="text1"/>
          <w:sz w:val="28"/>
          <w:szCs w:val="24"/>
          <w:lang w:val="ru-RU"/>
        </w:rPr>
      </w:pPr>
      <w:r w:rsidRPr="00BD5806">
        <w:rPr>
          <w:sz w:val="24"/>
          <w:lang w:val="ru-RU"/>
        </w:rPr>
        <w:t>– стабильно высокими результатами по специальной (коррекционной) работе и воспитательно-образовательной деятельности.</w:t>
      </w:r>
    </w:p>
    <w:sectPr w:rsidR="00763579" w:rsidRPr="00BD5806" w:rsidSect="00F75B9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64" w:rsidRDefault="00F30764" w:rsidP="00CB4348">
      <w:pPr>
        <w:spacing w:before="0" w:after="0"/>
      </w:pPr>
      <w:r>
        <w:separator/>
      </w:r>
    </w:p>
  </w:endnote>
  <w:endnote w:type="continuationSeparator" w:id="0">
    <w:p w:rsidR="00F30764" w:rsidRDefault="00F30764" w:rsidP="00CB43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64" w:rsidRDefault="00F30764" w:rsidP="00CB4348">
      <w:pPr>
        <w:spacing w:before="0" w:after="0"/>
      </w:pPr>
      <w:r>
        <w:separator/>
      </w:r>
    </w:p>
  </w:footnote>
  <w:footnote w:type="continuationSeparator" w:id="0">
    <w:p w:rsidR="00F30764" w:rsidRDefault="00F30764" w:rsidP="00CB43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A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74C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B45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81B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B635E"/>
    <w:multiLevelType w:val="hybridMultilevel"/>
    <w:tmpl w:val="DF0C54CE"/>
    <w:lvl w:ilvl="0" w:tplc="54940532">
      <w:start w:val="1"/>
      <w:numFmt w:val="decimal"/>
      <w:lvlText w:val="%1."/>
      <w:lvlJc w:val="left"/>
      <w:pPr>
        <w:tabs>
          <w:tab w:val="num" w:pos="540"/>
        </w:tabs>
        <w:ind w:left="54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734C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45CCA"/>
    <w:multiLevelType w:val="hybridMultilevel"/>
    <w:tmpl w:val="8E8E7FC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B463C8"/>
    <w:multiLevelType w:val="hybridMultilevel"/>
    <w:tmpl w:val="403211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C0234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97257"/>
    <w:multiLevelType w:val="hybridMultilevel"/>
    <w:tmpl w:val="DDA8202E"/>
    <w:lvl w:ilvl="0" w:tplc="A6EAC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5753D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80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3667E"/>
    <w:multiLevelType w:val="singleLevel"/>
    <w:tmpl w:val="81EE1FD4"/>
    <w:lvl w:ilvl="0">
      <w:start w:val="1"/>
      <w:numFmt w:val="upperRoman"/>
      <w:pStyle w:val="I"/>
      <w:lvlText w:val="%1."/>
      <w:lvlJc w:val="left"/>
      <w:pPr>
        <w:tabs>
          <w:tab w:val="num" w:pos="720"/>
        </w:tabs>
        <w:ind w:left="720" w:hanging="720"/>
      </w:pPr>
    </w:lvl>
  </w:abstractNum>
  <w:abstractNum w:abstractNumId="13" w15:restartNumberingAfterBreak="0">
    <w:nsid w:val="313033F7"/>
    <w:multiLevelType w:val="hybridMultilevel"/>
    <w:tmpl w:val="AA002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940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35D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435C85"/>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E51E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644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3526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359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634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258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A0A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908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12D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A20D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76105"/>
    <w:multiLevelType w:val="hybridMultilevel"/>
    <w:tmpl w:val="E6107CA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A8600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C5D0F"/>
    <w:multiLevelType w:val="multilevel"/>
    <w:tmpl w:val="918057AE"/>
    <w:lvl w:ilvl="0">
      <w:start w:val="1"/>
      <w:numFmt w:val="bullet"/>
      <w:lvlText w:val="o"/>
      <w:lvlJc w:val="left"/>
      <w:pPr>
        <w:tabs>
          <w:tab w:val="num" w:pos="2062"/>
        </w:tabs>
        <w:ind w:left="2062" w:hanging="360"/>
      </w:pPr>
      <w:rPr>
        <w:rFonts w:ascii="Courier New" w:hAnsi="Courier New" w:hint="default"/>
        <w:sz w:val="20"/>
      </w:rPr>
    </w:lvl>
    <w:lvl w:ilvl="1" w:tentative="1">
      <w:start w:val="1"/>
      <w:numFmt w:val="bullet"/>
      <w:lvlText w:val="o"/>
      <w:lvlJc w:val="left"/>
      <w:pPr>
        <w:tabs>
          <w:tab w:val="num" w:pos="2782"/>
        </w:tabs>
        <w:ind w:left="2782" w:hanging="360"/>
      </w:pPr>
      <w:rPr>
        <w:rFonts w:ascii="Courier New" w:hAnsi="Courier New" w:hint="default"/>
        <w:sz w:val="20"/>
      </w:rPr>
    </w:lvl>
    <w:lvl w:ilvl="2" w:tentative="1">
      <w:start w:val="1"/>
      <w:numFmt w:val="bullet"/>
      <w:lvlText w:val="o"/>
      <w:lvlJc w:val="left"/>
      <w:pPr>
        <w:tabs>
          <w:tab w:val="num" w:pos="3502"/>
        </w:tabs>
        <w:ind w:left="3502" w:hanging="360"/>
      </w:pPr>
      <w:rPr>
        <w:rFonts w:ascii="Courier New" w:hAnsi="Courier New" w:hint="default"/>
        <w:sz w:val="20"/>
      </w:rPr>
    </w:lvl>
    <w:lvl w:ilvl="3" w:tentative="1">
      <w:start w:val="1"/>
      <w:numFmt w:val="bullet"/>
      <w:lvlText w:val="o"/>
      <w:lvlJc w:val="left"/>
      <w:pPr>
        <w:tabs>
          <w:tab w:val="num" w:pos="4222"/>
        </w:tabs>
        <w:ind w:left="4222" w:hanging="360"/>
      </w:pPr>
      <w:rPr>
        <w:rFonts w:ascii="Courier New" w:hAnsi="Courier New" w:hint="default"/>
        <w:sz w:val="20"/>
      </w:rPr>
    </w:lvl>
    <w:lvl w:ilvl="4" w:tentative="1">
      <w:start w:val="1"/>
      <w:numFmt w:val="bullet"/>
      <w:lvlText w:val="o"/>
      <w:lvlJc w:val="left"/>
      <w:pPr>
        <w:tabs>
          <w:tab w:val="num" w:pos="4942"/>
        </w:tabs>
        <w:ind w:left="4942" w:hanging="360"/>
      </w:pPr>
      <w:rPr>
        <w:rFonts w:ascii="Courier New" w:hAnsi="Courier New" w:hint="default"/>
        <w:sz w:val="20"/>
      </w:rPr>
    </w:lvl>
    <w:lvl w:ilvl="5" w:tentative="1">
      <w:start w:val="1"/>
      <w:numFmt w:val="bullet"/>
      <w:lvlText w:val="o"/>
      <w:lvlJc w:val="left"/>
      <w:pPr>
        <w:tabs>
          <w:tab w:val="num" w:pos="5662"/>
        </w:tabs>
        <w:ind w:left="5662" w:hanging="360"/>
      </w:pPr>
      <w:rPr>
        <w:rFonts w:ascii="Courier New" w:hAnsi="Courier New" w:hint="default"/>
        <w:sz w:val="20"/>
      </w:rPr>
    </w:lvl>
    <w:lvl w:ilvl="6" w:tentative="1">
      <w:start w:val="1"/>
      <w:numFmt w:val="bullet"/>
      <w:lvlText w:val="o"/>
      <w:lvlJc w:val="left"/>
      <w:pPr>
        <w:tabs>
          <w:tab w:val="num" w:pos="6382"/>
        </w:tabs>
        <w:ind w:left="6382" w:hanging="360"/>
      </w:pPr>
      <w:rPr>
        <w:rFonts w:ascii="Courier New" w:hAnsi="Courier New" w:hint="default"/>
        <w:sz w:val="20"/>
      </w:rPr>
    </w:lvl>
    <w:lvl w:ilvl="7" w:tentative="1">
      <w:start w:val="1"/>
      <w:numFmt w:val="bullet"/>
      <w:lvlText w:val="o"/>
      <w:lvlJc w:val="left"/>
      <w:pPr>
        <w:tabs>
          <w:tab w:val="num" w:pos="7102"/>
        </w:tabs>
        <w:ind w:left="7102" w:hanging="360"/>
      </w:pPr>
      <w:rPr>
        <w:rFonts w:ascii="Courier New" w:hAnsi="Courier New" w:hint="default"/>
        <w:sz w:val="20"/>
      </w:rPr>
    </w:lvl>
    <w:lvl w:ilvl="8" w:tentative="1">
      <w:start w:val="1"/>
      <w:numFmt w:val="bullet"/>
      <w:lvlText w:val="o"/>
      <w:lvlJc w:val="left"/>
      <w:pPr>
        <w:tabs>
          <w:tab w:val="num" w:pos="7822"/>
        </w:tabs>
        <w:ind w:left="7822" w:hanging="360"/>
      </w:pPr>
      <w:rPr>
        <w:rFonts w:ascii="Courier New" w:hAnsi="Courier New" w:hint="default"/>
        <w:sz w:val="20"/>
      </w:rPr>
    </w:lvl>
  </w:abstractNum>
  <w:abstractNum w:abstractNumId="30" w15:restartNumberingAfterBreak="0">
    <w:nsid w:val="622B55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569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4262DE"/>
    <w:multiLevelType w:val="hybridMultilevel"/>
    <w:tmpl w:val="40603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5E30E4E"/>
    <w:multiLevelType w:val="multilevel"/>
    <w:tmpl w:val="F3C6865C"/>
    <w:lvl w:ilvl="0">
      <w:start w:val="1"/>
      <w:numFmt w:val="bullet"/>
      <w:lvlText w:val="o"/>
      <w:lvlJc w:val="left"/>
      <w:pPr>
        <w:tabs>
          <w:tab w:val="num" w:pos="502"/>
        </w:tabs>
        <w:ind w:left="502" w:hanging="360"/>
      </w:pPr>
      <w:rPr>
        <w:rFonts w:ascii="Courier New" w:hAnsi="Courier New"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o"/>
      <w:lvlJc w:val="left"/>
      <w:pPr>
        <w:tabs>
          <w:tab w:val="num" w:pos="1942"/>
        </w:tabs>
        <w:ind w:left="1942" w:hanging="360"/>
      </w:pPr>
      <w:rPr>
        <w:rFonts w:ascii="Courier New" w:hAnsi="Courier New" w:hint="default"/>
        <w:sz w:val="20"/>
      </w:rPr>
    </w:lvl>
    <w:lvl w:ilvl="3" w:tentative="1">
      <w:start w:val="1"/>
      <w:numFmt w:val="bullet"/>
      <w:lvlText w:val="o"/>
      <w:lvlJc w:val="left"/>
      <w:pPr>
        <w:tabs>
          <w:tab w:val="num" w:pos="2662"/>
        </w:tabs>
        <w:ind w:left="2662" w:hanging="360"/>
      </w:pPr>
      <w:rPr>
        <w:rFonts w:ascii="Courier New" w:hAnsi="Courier New" w:hint="default"/>
        <w:sz w:val="20"/>
      </w:rPr>
    </w:lvl>
    <w:lvl w:ilvl="4" w:tentative="1">
      <w:start w:val="1"/>
      <w:numFmt w:val="bullet"/>
      <w:lvlText w:val="o"/>
      <w:lvlJc w:val="left"/>
      <w:pPr>
        <w:tabs>
          <w:tab w:val="num" w:pos="3382"/>
        </w:tabs>
        <w:ind w:left="3382" w:hanging="360"/>
      </w:pPr>
      <w:rPr>
        <w:rFonts w:ascii="Courier New" w:hAnsi="Courier New" w:hint="default"/>
        <w:sz w:val="20"/>
      </w:rPr>
    </w:lvl>
    <w:lvl w:ilvl="5" w:tentative="1">
      <w:start w:val="1"/>
      <w:numFmt w:val="bullet"/>
      <w:lvlText w:val="o"/>
      <w:lvlJc w:val="left"/>
      <w:pPr>
        <w:tabs>
          <w:tab w:val="num" w:pos="4102"/>
        </w:tabs>
        <w:ind w:left="4102" w:hanging="360"/>
      </w:pPr>
      <w:rPr>
        <w:rFonts w:ascii="Courier New" w:hAnsi="Courier New" w:hint="default"/>
        <w:sz w:val="20"/>
      </w:rPr>
    </w:lvl>
    <w:lvl w:ilvl="6" w:tentative="1">
      <w:start w:val="1"/>
      <w:numFmt w:val="bullet"/>
      <w:lvlText w:val="o"/>
      <w:lvlJc w:val="left"/>
      <w:pPr>
        <w:tabs>
          <w:tab w:val="num" w:pos="4822"/>
        </w:tabs>
        <w:ind w:left="4822" w:hanging="360"/>
      </w:pPr>
      <w:rPr>
        <w:rFonts w:ascii="Courier New" w:hAnsi="Courier New" w:hint="default"/>
        <w:sz w:val="20"/>
      </w:rPr>
    </w:lvl>
    <w:lvl w:ilvl="7" w:tentative="1">
      <w:start w:val="1"/>
      <w:numFmt w:val="bullet"/>
      <w:lvlText w:val="o"/>
      <w:lvlJc w:val="left"/>
      <w:pPr>
        <w:tabs>
          <w:tab w:val="num" w:pos="5542"/>
        </w:tabs>
        <w:ind w:left="5542" w:hanging="360"/>
      </w:pPr>
      <w:rPr>
        <w:rFonts w:ascii="Courier New" w:hAnsi="Courier New" w:hint="default"/>
        <w:sz w:val="20"/>
      </w:rPr>
    </w:lvl>
    <w:lvl w:ilvl="8" w:tentative="1">
      <w:start w:val="1"/>
      <w:numFmt w:val="bullet"/>
      <w:lvlText w:val="o"/>
      <w:lvlJc w:val="left"/>
      <w:pPr>
        <w:tabs>
          <w:tab w:val="num" w:pos="6262"/>
        </w:tabs>
        <w:ind w:left="6262" w:hanging="360"/>
      </w:pPr>
      <w:rPr>
        <w:rFonts w:ascii="Courier New" w:hAnsi="Courier New" w:hint="default"/>
        <w:sz w:val="20"/>
      </w:rPr>
    </w:lvl>
  </w:abstractNum>
  <w:abstractNum w:abstractNumId="34" w15:restartNumberingAfterBreak="0">
    <w:nsid w:val="65EC5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D59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93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5E45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2C6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230A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576C6"/>
    <w:multiLevelType w:val="multilevel"/>
    <w:tmpl w:val="B770CD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BDE55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2F2985"/>
    <w:multiLevelType w:val="hybridMultilevel"/>
    <w:tmpl w:val="31365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1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0"/>
  </w:num>
  <w:num w:numId="9">
    <w:abstractNumId w:val="33"/>
  </w:num>
  <w:num w:numId="10">
    <w:abstractNumId w:val="15"/>
  </w:num>
  <w:num w:numId="11">
    <w:abstractNumId w:val="30"/>
  </w:num>
  <w:num w:numId="12">
    <w:abstractNumId w:val="2"/>
  </w:num>
  <w:num w:numId="13">
    <w:abstractNumId w:val="39"/>
  </w:num>
  <w:num w:numId="14">
    <w:abstractNumId w:val="17"/>
  </w:num>
  <w:num w:numId="15">
    <w:abstractNumId w:val="0"/>
  </w:num>
  <w:num w:numId="16">
    <w:abstractNumId w:val="36"/>
  </w:num>
  <w:num w:numId="17">
    <w:abstractNumId w:val="26"/>
  </w:num>
  <w:num w:numId="18">
    <w:abstractNumId w:val="24"/>
  </w:num>
  <w:num w:numId="19">
    <w:abstractNumId w:val="19"/>
  </w:num>
  <w:num w:numId="20">
    <w:abstractNumId w:val="14"/>
  </w:num>
  <w:num w:numId="21">
    <w:abstractNumId w:val="1"/>
  </w:num>
  <w:num w:numId="22">
    <w:abstractNumId w:val="23"/>
  </w:num>
  <w:num w:numId="23">
    <w:abstractNumId w:val="25"/>
  </w:num>
  <w:num w:numId="24">
    <w:abstractNumId w:val="34"/>
  </w:num>
  <w:num w:numId="25">
    <w:abstractNumId w:val="8"/>
  </w:num>
  <w:num w:numId="26">
    <w:abstractNumId w:val="18"/>
  </w:num>
  <w:num w:numId="27">
    <w:abstractNumId w:val="37"/>
  </w:num>
  <w:num w:numId="28">
    <w:abstractNumId w:val="31"/>
  </w:num>
  <w:num w:numId="29">
    <w:abstractNumId w:val="21"/>
  </w:num>
  <w:num w:numId="30">
    <w:abstractNumId w:val="16"/>
  </w:num>
  <w:num w:numId="31">
    <w:abstractNumId w:val="13"/>
  </w:num>
  <w:num w:numId="32">
    <w:abstractNumId w:val="32"/>
  </w:num>
  <w:num w:numId="33">
    <w:abstractNumId w:val="3"/>
  </w:num>
  <w:num w:numId="34">
    <w:abstractNumId w:val="5"/>
  </w:num>
  <w:num w:numId="35">
    <w:abstractNumId w:val="38"/>
  </w:num>
  <w:num w:numId="36">
    <w:abstractNumId w:val="22"/>
  </w:num>
  <w:num w:numId="37">
    <w:abstractNumId w:val="28"/>
  </w:num>
  <w:num w:numId="38">
    <w:abstractNumId w:val="20"/>
  </w:num>
  <w:num w:numId="39">
    <w:abstractNumId w:val="10"/>
  </w:num>
  <w:num w:numId="40">
    <w:abstractNumId w:val="35"/>
  </w:num>
  <w:num w:numId="41">
    <w:abstractNumId w:val="11"/>
  </w:num>
  <w:num w:numId="42">
    <w:abstractNumId w:val="4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15693"/>
    <w:rsid w:val="00065755"/>
    <w:rsid w:val="000A3F3F"/>
    <w:rsid w:val="000B06AA"/>
    <w:rsid w:val="000E211E"/>
    <w:rsid w:val="00122978"/>
    <w:rsid w:val="00186619"/>
    <w:rsid w:val="001943EC"/>
    <w:rsid w:val="001A453C"/>
    <w:rsid w:val="001B7C61"/>
    <w:rsid w:val="001C66FE"/>
    <w:rsid w:val="001D5068"/>
    <w:rsid w:val="001D5B54"/>
    <w:rsid w:val="00205B31"/>
    <w:rsid w:val="00223A78"/>
    <w:rsid w:val="002403BD"/>
    <w:rsid w:val="0024562D"/>
    <w:rsid w:val="0028229E"/>
    <w:rsid w:val="002838BE"/>
    <w:rsid w:val="002B3F95"/>
    <w:rsid w:val="002D33B1"/>
    <w:rsid w:val="002D3591"/>
    <w:rsid w:val="002D4926"/>
    <w:rsid w:val="002E0665"/>
    <w:rsid w:val="002F0C7F"/>
    <w:rsid w:val="00331227"/>
    <w:rsid w:val="003349BA"/>
    <w:rsid w:val="00334C6B"/>
    <w:rsid w:val="003514A0"/>
    <w:rsid w:val="0036457A"/>
    <w:rsid w:val="00392645"/>
    <w:rsid w:val="003D0FA8"/>
    <w:rsid w:val="003F1550"/>
    <w:rsid w:val="004113E8"/>
    <w:rsid w:val="00412CAF"/>
    <w:rsid w:val="0043234C"/>
    <w:rsid w:val="00451102"/>
    <w:rsid w:val="00453F97"/>
    <w:rsid w:val="00482D12"/>
    <w:rsid w:val="004F7E17"/>
    <w:rsid w:val="00515DA2"/>
    <w:rsid w:val="00573E28"/>
    <w:rsid w:val="005A05CE"/>
    <w:rsid w:val="00622162"/>
    <w:rsid w:val="00653AF6"/>
    <w:rsid w:val="006A10AF"/>
    <w:rsid w:val="006C4103"/>
    <w:rsid w:val="006E08AD"/>
    <w:rsid w:val="006F33E0"/>
    <w:rsid w:val="0073161D"/>
    <w:rsid w:val="00742CA3"/>
    <w:rsid w:val="00763579"/>
    <w:rsid w:val="007B3344"/>
    <w:rsid w:val="007D3B03"/>
    <w:rsid w:val="00833635"/>
    <w:rsid w:val="00834608"/>
    <w:rsid w:val="00896982"/>
    <w:rsid w:val="008C163D"/>
    <w:rsid w:val="00901009"/>
    <w:rsid w:val="0095298B"/>
    <w:rsid w:val="009542C6"/>
    <w:rsid w:val="00963C1A"/>
    <w:rsid w:val="00973FE9"/>
    <w:rsid w:val="009761DC"/>
    <w:rsid w:val="009C1ECF"/>
    <w:rsid w:val="009C2E75"/>
    <w:rsid w:val="009F038F"/>
    <w:rsid w:val="00A008EC"/>
    <w:rsid w:val="00A63EC1"/>
    <w:rsid w:val="00A771CB"/>
    <w:rsid w:val="00B26905"/>
    <w:rsid w:val="00B46DE3"/>
    <w:rsid w:val="00B66151"/>
    <w:rsid w:val="00B73A5A"/>
    <w:rsid w:val="00B866CA"/>
    <w:rsid w:val="00BD5806"/>
    <w:rsid w:val="00BF5981"/>
    <w:rsid w:val="00C021D6"/>
    <w:rsid w:val="00C44758"/>
    <w:rsid w:val="00CA6599"/>
    <w:rsid w:val="00CB4348"/>
    <w:rsid w:val="00D1789B"/>
    <w:rsid w:val="00D22DC2"/>
    <w:rsid w:val="00D82E1D"/>
    <w:rsid w:val="00DE7605"/>
    <w:rsid w:val="00E438A1"/>
    <w:rsid w:val="00E546F1"/>
    <w:rsid w:val="00E555E6"/>
    <w:rsid w:val="00F01E19"/>
    <w:rsid w:val="00F30764"/>
    <w:rsid w:val="00F3280C"/>
    <w:rsid w:val="00F427F8"/>
    <w:rsid w:val="00F57EB0"/>
    <w:rsid w:val="00F67A22"/>
    <w:rsid w:val="00F75B92"/>
    <w:rsid w:val="00F95FB5"/>
    <w:rsid w:val="00FC68EB"/>
    <w:rsid w:val="00FD6324"/>
    <w:rsid w:val="00FF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83D7A2"/>
  <w15:docId w15:val="{B0783CBB-D8BD-409D-9758-DA1C0436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6A10AF"/>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6A10AF"/>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character" w:customStyle="1" w:styleId="fill">
    <w:name w:val="fill"/>
    <w:basedOn w:val="a0"/>
    <w:rsid w:val="006A10AF"/>
  </w:style>
  <w:style w:type="paragraph" w:styleId="a3">
    <w:name w:val="No Spacing"/>
    <w:link w:val="a4"/>
    <w:uiPriority w:val="1"/>
    <w:qFormat/>
    <w:rsid w:val="006A10AF"/>
    <w:pPr>
      <w:spacing w:before="0" w:beforeAutospacing="0" w:after="0" w:afterAutospacing="0"/>
    </w:pPr>
    <w:rPr>
      <w:rFonts w:ascii="Calibri" w:eastAsia="Calibri" w:hAnsi="Calibri" w:cs="Times New Roman"/>
      <w:lang w:val="ru-RU"/>
    </w:rPr>
  </w:style>
  <w:style w:type="character" w:customStyle="1" w:styleId="a4">
    <w:name w:val="Без интервала Знак"/>
    <w:link w:val="a3"/>
    <w:uiPriority w:val="1"/>
    <w:locked/>
    <w:rsid w:val="006A10AF"/>
    <w:rPr>
      <w:rFonts w:ascii="Calibri" w:eastAsia="Calibri" w:hAnsi="Calibri" w:cs="Times New Roman"/>
      <w:lang w:val="ru-RU"/>
    </w:rPr>
  </w:style>
  <w:style w:type="character" w:styleId="a5">
    <w:name w:val="Hyperlink"/>
    <w:uiPriority w:val="99"/>
    <w:unhideWhenUsed/>
    <w:rsid w:val="006A10AF"/>
    <w:rPr>
      <w:color w:val="0000FF"/>
      <w:u w:val="single"/>
    </w:rPr>
  </w:style>
  <w:style w:type="paragraph" w:styleId="a6">
    <w:name w:val="header"/>
    <w:basedOn w:val="a"/>
    <w:link w:val="a7"/>
    <w:uiPriority w:val="99"/>
    <w:unhideWhenUsed/>
    <w:rsid w:val="00CB4348"/>
    <w:pPr>
      <w:tabs>
        <w:tab w:val="center" w:pos="4677"/>
        <w:tab w:val="right" w:pos="9355"/>
      </w:tabs>
      <w:spacing w:before="0" w:after="0"/>
    </w:pPr>
  </w:style>
  <w:style w:type="character" w:customStyle="1" w:styleId="a7">
    <w:name w:val="Верхний колонтитул Знак"/>
    <w:basedOn w:val="a0"/>
    <w:link w:val="a6"/>
    <w:uiPriority w:val="99"/>
    <w:rsid w:val="00CB4348"/>
  </w:style>
  <w:style w:type="paragraph" w:styleId="a8">
    <w:name w:val="footer"/>
    <w:basedOn w:val="a"/>
    <w:link w:val="a9"/>
    <w:uiPriority w:val="99"/>
    <w:unhideWhenUsed/>
    <w:rsid w:val="00CB4348"/>
    <w:pPr>
      <w:tabs>
        <w:tab w:val="center" w:pos="4677"/>
        <w:tab w:val="right" w:pos="9355"/>
      </w:tabs>
      <w:spacing w:before="0" w:after="0"/>
    </w:pPr>
  </w:style>
  <w:style w:type="character" w:customStyle="1" w:styleId="a9">
    <w:name w:val="Нижний колонтитул Знак"/>
    <w:basedOn w:val="a0"/>
    <w:link w:val="a8"/>
    <w:uiPriority w:val="99"/>
    <w:rsid w:val="00CB4348"/>
  </w:style>
  <w:style w:type="paragraph" w:customStyle="1" w:styleId="aa">
    <w:basedOn w:val="a"/>
    <w:next w:val="ab"/>
    <w:uiPriority w:val="99"/>
    <w:unhideWhenUsed/>
    <w:rsid w:val="00833635"/>
    <w:rPr>
      <w:rFonts w:ascii="Times New Roman" w:eastAsia="Times New Roman" w:hAnsi="Times New Roman" w:cs="Times New Roman"/>
      <w:sz w:val="24"/>
      <w:szCs w:val="24"/>
      <w:lang w:val="ru-RU" w:eastAsia="ru-RU"/>
    </w:rPr>
  </w:style>
  <w:style w:type="paragraph" w:styleId="ab">
    <w:name w:val="Normal (Web)"/>
    <w:basedOn w:val="a"/>
    <w:uiPriority w:val="99"/>
    <w:semiHidden/>
    <w:unhideWhenUsed/>
    <w:rsid w:val="00833635"/>
    <w:rPr>
      <w:rFonts w:ascii="Times New Roman" w:hAnsi="Times New Roman" w:cs="Times New Roman"/>
      <w:sz w:val="24"/>
      <w:szCs w:val="24"/>
    </w:rPr>
  </w:style>
  <w:style w:type="table" w:styleId="ac">
    <w:name w:val="Table Grid"/>
    <w:basedOn w:val="a1"/>
    <w:uiPriority w:val="39"/>
    <w:rsid w:val="00DE7605"/>
    <w:pPr>
      <w:spacing w:before="0" w:beforeAutospacing="0" w:after="0" w:afterAutospacing="0"/>
    </w:pPr>
    <w:rPr>
      <w:rFonts w:ascii="Times New Roman" w:hAnsi="Times New Roman" w:cs="Arial"/>
      <w:color w:val="000000"/>
      <w:sz w:val="27"/>
      <w:szCs w:val="27"/>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F95FB5"/>
    <w:pPr>
      <w:widowControl w:val="0"/>
      <w:autoSpaceDE w:val="0"/>
      <w:autoSpaceDN w:val="0"/>
      <w:spacing w:before="0" w:beforeAutospacing="0" w:after="0" w:afterAutospacing="0"/>
      <w:ind w:left="821"/>
      <w:outlineLvl w:val="1"/>
    </w:pPr>
    <w:rPr>
      <w:rFonts w:ascii="Times New Roman" w:eastAsia="Times New Roman" w:hAnsi="Times New Roman" w:cs="Times New Roman"/>
      <w:b/>
      <w:bCs/>
      <w:sz w:val="24"/>
      <w:szCs w:val="24"/>
      <w:lang w:val="ru-RU"/>
    </w:rPr>
  </w:style>
  <w:style w:type="paragraph" w:customStyle="1" w:styleId="I">
    <w:name w:val="I ОГЛАВЛЕНИЕ"/>
    <w:basedOn w:val="a"/>
    <w:rsid w:val="00F95FB5"/>
    <w:pPr>
      <w:numPr>
        <w:numId w:val="3"/>
      </w:numPr>
      <w:spacing w:before="0" w:beforeAutospacing="0" w:after="120" w:afterAutospacing="0"/>
      <w:jc w:val="center"/>
    </w:pPr>
    <w:rPr>
      <w:rFonts w:ascii="Times New Roman" w:eastAsia="Times New Roman" w:hAnsi="Times New Roman" w:cs="Times New Roman"/>
      <w:b/>
      <w:caps/>
      <w:sz w:val="24"/>
      <w:szCs w:val="20"/>
      <w:lang w:val="ru-RU" w:eastAsia="ru-RU"/>
    </w:rPr>
  </w:style>
  <w:style w:type="table" w:customStyle="1" w:styleId="12">
    <w:name w:val="Сетка таблицы1"/>
    <w:basedOn w:val="a1"/>
    <w:next w:val="ac"/>
    <w:uiPriority w:val="59"/>
    <w:rsid w:val="00205B3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555E6"/>
    <w:pPr>
      <w:spacing w:before="0" w:after="0"/>
    </w:pPr>
    <w:rPr>
      <w:rFonts w:ascii="Tahoma" w:hAnsi="Tahoma" w:cs="Tahoma"/>
      <w:sz w:val="16"/>
      <w:szCs w:val="16"/>
    </w:rPr>
  </w:style>
  <w:style w:type="character" w:customStyle="1" w:styleId="ae">
    <w:name w:val="Текст выноски Знак"/>
    <w:basedOn w:val="a0"/>
    <w:link w:val="ad"/>
    <w:uiPriority w:val="99"/>
    <w:semiHidden/>
    <w:rsid w:val="00E555E6"/>
    <w:rPr>
      <w:rFonts w:ascii="Tahoma" w:hAnsi="Tahoma" w:cs="Tahoma"/>
      <w:sz w:val="16"/>
      <w:szCs w:val="16"/>
    </w:rPr>
  </w:style>
  <w:style w:type="table" w:customStyle="1" w:styleId="2">
    <w:name w:val="Сетка таблицы2"/>
    <w:basedOn w:val="a1"/>
    <w:next w:val="ac"/>
    <w:uiPriority w:val="59"/>
    <w:rsid w:val="0028229E"/>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1"/>
    <w:qFormat/>
    <w:rsid w:val="0043234C"/>
    <w:pPr>
      <w:spacing w:before="0" w:beforeAutospacing="0" w:after="160" w:afterAutospacing="0" w:line="259" w:lineRule="auto"/>
      <w:ind w:left="720"/>
      <w:contextualSpacing/>
    </w:pPr>
    <w:rPr>
      <w:lang w:val="ru-RU"/>
    </w:rPr>
  </w:style>
  <w:style w:type="paragraph" w:customStyle="1" w:styleId="c15">
    <w:name w:val="c15"/>
    <w:basedOn w:val="a"/>
    <w:rsid w:val="001D5B54"/>
    <w:rPr>
      <w:rFonts w:ascii="Times New Roman" w:eastAsia="Times New Roman" w:hAnsi="Times New Roman" w:cs="Times New Roman"/>
      <w:sz w:val="24"/>
      <w:szCs w:val="24"/>
      <w:lang w:val="ru-RU" w:eastAsia="ru-RU"/>
    </w:rPr>
  </w:style>
  <w:style w:type="character" w:customStyle="1" w:styleId="c55">
    <w:name w:val="c55"/>
    <w:basedOn w:val="a0"/>
    <w:rsid w:val="001D5B54"/>
  </w:style>
  <w:style w:type="character" w:customStyle="1" w:styleId="c62">
    <w:name w:val="c62"/>
    <w:basedOn w:val="a0"/>
    <w:rsid w:val="001D5B54"/>
  </w:style>
  <w:style w:type="character" w:customStyle="1" w:styleId="c30">
    <w:name w:val="c30"/>
    <w:basedOn w:val="a0"/>
    <w:rsid w:val="001D5B54"/>
  </w:style>
  <w:style w:type="character" w:customStyle="1" w:styleId="c18">
    <w:name w:val="c18"/>
    <w:basedOn w:val="a0"/>
    <w:rsid w:val="001D5B54"/>
  </w:style>
  <w:style w:type="character" w:styleId="af0">
    <w:name w:val="Strong"/>
    <w:basedOn w:val="a0"/>
    <w:uiPriority w:val="22"/>
    <w:qFormat/>
    <w:rsid w:val="001D5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4schoolmv.ru/" TargetMode="External"/><Relationship Id="rId13" Type="http://schemas.openxmlformats.org/officeDocument/2006/relationships/chart" Target="charts/chart4.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pyatigorsk.postupi.online/vuz/istid-skf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s://pyatigorsk.postupi.online/vuz/istid-skfu/" TargetMode="External"/><Relationship Id="rId4" Type="http://schemas.openxmlformats.org/officeDocument/2006/relationships/webSettings" Target="webSettings.xml"/><Relationship Id="rId9" Type="http://schemas.openxmlformats.org/officeDocument/2006/relationships/hyperlink" Target="mailto:mw_school14@mail.ru" TargetMode="Externa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Динамика изменения учеников, обучающихся по  ОП</a:t>
            </a:r>
          </a:p>
        </c:rich>
      </c:tx>
      <c:overlay val="0"/>
      <c:spPr>
        <a:noFill/>
        <a:ln>
          <a:noFill/>
        </a:ln>
        <a:effectLst/>
      </c:spPr>
    </c:title>
    <c:autoTitleDeleted val="0"/>
    <c:plotArea>
      <c:layout/>
      <c:barChart>
        <c:barDir val="col"/>
        <c:grouping val="clustered"/>
        <c:varyColors val="0"/>
        <c:ser>
          <c:idx val="0"/>
          <c:order val="0"/>
          <c:tx>
            <c:strRef>
              <c:f>Лист1!$B$3</c:f>
              <c:strCache>
                <c:ptCount val="1"/>
                <c:pt idx="0">
                  <c:v>Начало 2023-2024 уч.г</c:v>
                </c:pt>
              </c:strCache>
            </c:strRef>
          </c:tx>
          <c:spPr>
            <a:solidFill>
              <a:schemeClr val="accent1"/>
            </a:solidFill>
            <a:ln>
              <a:noFill/>
            </a:ln>
            <a:effectLst/>
          </c:spPr>
          <c:invertIfNegative val="0"/>
          <c:cat>
            <c:strRef>
              <c:f>Лист1!$C$2:$E$2</c:f>
              <c:strCache>
                <c:ptCount val="3"/>
                <c:pt idx="0">
                  <c:v>начальное</c:v>
                </c:pt>
                <c:pt idx="1">
                  <c:v>основное</c:v>
                </c:pt>
                <c:pt idx="2">
                  <c:v>среднее</c:v>
                </c:pt>
              </c:strCache>
            </c:strRef>
          </c:cat>
          <c:val>
            <c:numRef>
              <c:f>Лист1!$C$3:$E$3</c:f>
              <c:numCache>
                <c:formatCode>General</c:formatCode>
                <c:ptCount val="3"/>
                <c:pt idx="0">
                  <c:v>558</c:v>
                </c:pt>
                <c:pt idx="1">
                  <c:v>602</c:v>
                </c:pt>
                <c:pt idx="2">
                  <c:v>101</c:v>
                </c:pt>
              </c:numCache>
            </c:numRef>
          </c:val>
          <c:extLst>
            <c:ext xmlns:c16="http://schemas.microsoft.com/office/drawing/2014/chart" uri="{C3380CC4-5D6E-409C-BE32-E72D297353CC}">
              <c16:uniqueId val="{00000000-E1A7-4A80-9B5C-9072D8B24BB6}"/>
            </c:ext>
          </c:extLst>
        </c:ser>
        <c:ser>
          <c:idx val="1"/>
          <c:order val="1"/>
          <c:tx>
            <c:strRef>
              <c:f>Лист1!$B$4</c:f>
              <c:strCache>
                <c:ptCount val="1"/>
                <c:pt idx="0">
                  <c:v>конец 2023-2024 уч.г</c:v>
                </c:pt>
              </c:strCache>
            </c:strRef>
          </c:tx>
          <c:spPr>
            <a:solidFill>
              <a:schemeClr val="accent2"/>
            </a:solidFill>
            <a:ln>
              <a:noFill/>
            </a:ln>
            <a:effectLst/>
          </c:spPr>
          <c:invertIfNegative val="0"/>
          <c:cat>
            <c:strRef>
              <c:f>Лист1!$C$2:$E$2</c:f>
              <c:strCache>
                <c:ptCount val="3"/>
                <c:pt idx="0">
                  <c:v>начальное</c:v>
                </c:pt>
                <c:pt idx="1">
                  <c:v>основное</c:v>
                </c:pt>
                <c:pt idx="2">
                  <c:v>среднее</c:v>
                </c:pt>
              </c:strCache>
            </c:strRef>
          </c:cat>
          <c:val>
            <c:numRef>
              <c:f>Лист1!$C$4:$E$4</c:f>
              <c:numCache>
                <c:formatCode>General</c:formatCode>
                <c:ptCount val="3"/>
                <c:pt idx="0">
                  <c:v>560</c:v>
                </c:pt>
                <c:pt idx="1">
                  <c:v>618</c:v>
                </c:pt>
                <c:pt idx="2">
                  <c:v>102</c:v>
                </c:pt>
              </c:numCache>
            </c:numRef>
          </c:val>
          <c:extLst>
            <c:ext xmlns:c16="http://schemas.microsoft.com/office/drawing/2014/chart" uri="{C3380CC4-5D6E-409C-BE32-E72D297353CC}">
              <c16:uniqueId val="{00000001-E1A7-4A80-9B5C-9072D8B24BB6}"/>
            </c:ext>
          </c:extLst>
        </c:ser>
        <c:dLbls>
          <c:showLegendKey val="0"/>
          <c:showVal val="0"/>
          <c:showCatName val="0"/>
          <c:showSerName val="0"/>
          <c:showPercent val="0"/>
          <c:showBubbleSize val="0"/>
        </c:dLbls>
        <c:gapWidth val="219"/>
        <c:overlap val="-27"/>
        <c:axId val="138483200"/>
        <c:axId val="138518912"/>
      </c:barChart>
      <c:catAx>
        <c:axId val="13848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518912"/>
        <c:crosses val="autoZero"/>
        <c:auto val="1"/>
        <c:lblAlgn val="ctr"/>
        <c:lblOffset val="100"/>
        <c:noMultiLvlLbl val="0"/>
      </c:catAx>
      <c:valAx>
        <c:axId val="13851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483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anose="02020603050405020304" pitchFamily="18" charset="0"/>
                <a:cs typeface="Times New Roman" panose="02020603050405020304" pitchFamily="18" charset="0"/>
              </a:rPr>
              <a:t>Количество предметных</a:t>
            </a:r>
            <a:r>
              <a:rPr lang="ru-RU" sz="1200" baseline="0">
                <a:latin typeface="Times New Roman" panose="02020603050405020304" pitchFamily="18" charset="0"/>
                <a:cs typeface="Times New Roman" panose="02020603050405020304" pitchFamily="18" charset="0"/>
              </a:rPr>
              <a:t> кабинетов</a:t>
            </a:r>
            <a:endParaRPr lang="ru-RU" sz="12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12250109361329833"/>
          <c:y val="0.16697444069491324"/>
          <c:w val="0.70945610965295869"/>
          <c:h val="0.41495469316335526"/>
        </c:manualLayout>
      </c:layout>
      <c:barChart>
        <c:barDir val="col"/>
        <c:grouping val="clustered"/>
        <c:varyColors val="0"/>
        <c:ser>
          <c:idx val="0"/>
          <c:order val="0"/>
          <c:tx>
            <c:strRef>
              <c:f>Лист1!$B$1</c:f>
              <c:strCache>
                <c:ptCount val="1"/>
                <c:pt idx="0">
                  <c:v>Кол-во кабинетов</c:v>
                </c:pt>
              </c:strCache>
            </c:strRef>
          </c:tx>
          <c:invertIfNegative val="0"/>
          <c:cat>
            <c:strRef>
              <c:f>Лист1!$A$2:$A$16</c:f>
              <c:strCache>
                <c:ptCount val="15"/>
                <c:pt idx="0">
                  <c:v>Начальная школа</c:v>
                </c:pt>
                <c:pt idx="1">
                  <c:v>РАС</c:v>
                </c:pt>
                <c:pt idx="2">
                  <c:v>Русский язык</c:v>
                </c:pt>
                <c:pt idx="3">
                  <c:v>Математика</c:v>
                </c:pt>
                <c:pt idx="4">
                  <c:v>ОБиЗР</c:v>
                </c:pt>
                <c:pt idx="5">
                  <c:v>Иностранный язык</c:v>
                </c:pt>
                <c:pt idx="6">
                  <c:v>География</c:v>
                </c:pt>
                <c:pt idx="7">
                  <c:v>Информатика</c:v>
                </c:pt>
                <c:pt idx="8">
                  <c:v>Технология (Труд)</c:v>
                </c:pt>
                <c:pt idx="9">
                  <c:v>Музыка</c:v>
                </c:pt>
                <c:pt idx="10">
                  <c:v>Изобразительное искусство</c:v>
                </c:pt>
                <c:pt idx="11">
                  <c:v>Биология</c:v>
                </c:pt>
                <c:pt idx="12">
                  <c:v>Химия </c:v>
                </c:pt>
                <c:pt idx="13">
                  <c:v>Физика</c:v>
                </c:pt>
                <c:pt idx="14">
                  <c:v>История</c:v>
                </c:pt>
              </c:strCache>
            </c:strRef>
          </c:cat>
          <c:val>
            <c:numRef>
              <c:f>Лист1!$B$2:$B$16</c:f>
              <c:numCache>
                <c:formatCode>General</c:formatCode>
                <c:ptCount val="15"/>
                <c:pt idx="0">
                  <c:v>11</c:v>
                </c:pt>
                <c:pt idx="1">
                  <c:v>1</c:v>
                </c:pt>
                <c:pt idx="2">
                  <c:v>6</c:v>
                </c:pt>
                <c:pt idx="3">
                  <c:v>4</c:v>
                </c:pt>
                <c:pt idx="4">
                  <c:v>1</c:v>
                </c:pt>
                <c:pt idx="5">
                  <c:v>7</c:v>
                </c:pt>
                <c:pt idx="6">
                  <c:v>2</c:v>
                </c:pt>
                <c:pt idx="7">
                  <c:v>2</c:v>
                </c:pt>
                <c:pt idx="8">
                  <c:v>2</c:v>
                </c:pt>
                <c:pt idx="9">
                  <c:v>1</c:v>
                </c:pt>
                <c:pt idx="10">
                  <c:v>1</c:v>
                </c:pt>
                <c:pt idx="11">
                  <c:v>1</c:v>
                </c:pt>
                <c:pt idx="12">
                  <c:v>1</c:v>
                </c:pt>
                <c:pt idx="13">
                  <c:v>2</c:v>
                </c:pt>
                <c:pt idx="14">
                  <c:v>2</c:v>
                </c:pt>
              </c:numCache>
            </c:numRef>
          </c:val>
          <c:extLst>
            <c:ext xmlns:c16="http://schemas.microsoft.com/office/drawing/2014/chart" uri="{C3380CC4-5D6E-409C-BE32-E72D297353CC}">
              <c16:uniqueId val="{00000000-F8E5-4ADD-9D0C-8456E3226DE2}"/>
            </c:ext>
          </c:extLst>
        </c:ser>
        <c:dLbls>
          <c:showLegendKey val="0"/>
          <c:showVal val="0"/>
          <c:showCatName val="0"/>
          <c:showSerName val="0"/>
          <c:showPercent val="0"/>
          <c:showBubbleSize val="0"/>
        </c:dLbls>
        <c:gapWidth val="150"/>
        <c:axId val="145668352"/>
        <c:axId val="146054528"/>
      </c:barChart>
      <c:catAx>
        <c:axId val="145668352"/>
        <c:scaling>
          <c:orientation val="minMax"/>
        </c:scaling>
        <c:delete val="0"/>
        <c:axPos val="b"/>
        <c:numFmt formatCode="General" sourceLinked="0"/>
        <c:majorTickMark val="out"/>
        <c:minorTickMark val="none"/>
        <c:tickLblPos val="nextTo"/>
        <c:txPr>
          <a:bodyPr/>
          <a:lstStyle/>
          <a:p>
            <a:pPr>
              <a:defRPr>
                <a:latin typeface="+mn-lt"/>
              </a:defRPr>
            </a:pPr>
            <a:endParaRPr lang="ru-RU"/>
          </a:p>
        </c:txPr>
        <c:crossAx val="146054528"/>
        <c:crosses val="autoZero"/>
        <c:auto val="1"/>
        <c:lblAlgn val="ctr"/>
        <c:lblOffset val="100"/>
        <c:noMultiLvlLbl val="0"/>
      </c:catAx>
      <c:valAx>
        <c:axId val="146054528"/>
        <c:scaling>
          <c:orientation val="minMax"/>
        </c:scaling>
        <c:delete val="0"/>
        <c:axPos val="l"/>
        <c:majorGridlines/>
        <c:numFmt formatCode="General" sourceLinked="1"/>
        <c:majorTickMark val="out"/>
        <c:minorTickMark val="none"/>
        <c:tickLblPos val="nextTo"/>
        <c:crossAx val="145668352"/>
        <c:crosses val="autoZero"/>
        <c:crossBetween val="between"/>
      </c:valAx>
    </c:plotArea>
    <c:legend>
      <c:legendPos val="r"/>
      <c:layout>
        <c:manualLayout>
          <c:xMode val="edge"/>
          <c:yMode val="edge"/>
          <c:x val="0.82732757363662879"/>
          <c:y val="0.46208755155605552"/>
          <c:w val="0.15878353747448262"/>
          <c:h val="0.1352496562929636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effectLst/>
                <a:latin typeface="Times New Roman" panose="02020603050405020304" pitchFamily="18" charset="0"/>
                <a:cs typeface="Times New Roman" panose="02020603050405020304" pitchFamily="18" charset="0"/>
              </a:rPr>
              <a:t>Динамика изменений материально-технического состояния образовательного учреждения за 11 лет</a:t>
            </a:r>
          </a:p>
        </c:rich>
      </c:tx>
      <c:overlay val="0"/>
      <c:spPr>
        <a:noFill/>
        <a:ln>
          <a:noFill/>
        </a:ln>
        <a:effectLst/>
      </c:spPr>
    </c:title>
    <c:autoTitleDeleted val="0"/>
    <c:plotArea>
      <c:layout>
        <c:manualLayout>
          <c:layoutTarget val="inner"/>
          <c:xMode val="edge"/>
          <c:yMode val="edge"/>
          <c:x val="0.10264586816976881"/>
          <c:y val="0.18657937806873978"/>
          <c:w val="0.87302499978200399"/>
          <c:h val="0.62100768078836777"/>
        </c:manualLayout>
      </c:layout>
      <c:barChart>
        <c:barDir val="col"/>
        <c:grouping val="clustered"/>
        <c:varyColors val="0"/>
        <c:ser>
          <c:idx val="0"/>
          <c:order val="0"/>
          <c:tx>
            <c:strRef>
              <c:f>Лист1!$B$1</c:f>
              <c:strCache>
                <c:ptCount val="1"/>
                <c:pt idx="0">
                  <c:v>Общее количество оборудования</c:v>
                </c:pt>
              </c:strCache>
            </c:strRef>
          </c:tx>
          <c:spPr>
            <a:solidFill>
              <a:schemeClr val="accent1"/>
            </a:solidFill>
            <a:ln>
              <a:noFill/>
            </a:ln>
            <a:effectLst/>
          </c:spPr>
          <c:invertIfNegative val="0"/>
          <c:cat>
            <c:numRef>
              <c:f>Лист1!$A$2:$A$13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Лист1!$B$2:$B$13</c:f>
              <c:numCache>
                <c:formatCode>0.00%</c:formatCode>
                <c:ptCount val="12"/>
                <c:pt idx="0">
                  <c:v>0.23195876288659811</c:v>
                </c:pt>
                <c:pt idx="1">
                  <c:v>0.38144329896907264</c:v>
                </c:pt>
                <c:pt idx="2">
                  <c:v>0.40206185567010311</c:v>
                </c:pt>
                <c:pt idx="3">
                  <c:v>0.42783505154639173</c:v>
                </c:pt>
                <c:pt idx="4">
                  <c:v>0.45360824742268041</c:v>
                </c:pt>
                <c:pt idx="5">
                  <c:v>0.46391752577319589</c:v>
                </c:pt>
                <c:pt idx="6">
                  <c:v>0.55670103092783563</c:v>
                </c:pt>
                <c:pt idx="7">
                  <c:v>0.57216494845360821</c:v>
                </c:pt>
                <c:pt idx="8">
                  <c:v>0.71134020618556792</c:v>
                </c:pt>
                <c:pt idx="9">
                  <c:v>1</c:v>
                </c:pt>
                <c:pt idx="10">
                  <c:v>1</c:v>
                </c:pt>
                <c:pt idx="11" formatCode="0%">
                  <c:v>1</c:v>
                </c:pt>
              </c:numCache>
            </c:numRef>
          </c:val>
          <c:extLst>
            <c:ext xmlns:c16="http://schemas.microsoft.com/office/drawing/2014/chart" uri="{C3380CC4-5D6E-409C-BE32-E72D297353CC}">
              <c16:uniqueId val="{00000000-33C7-497C-AB1E-AE21F719DF62}"/>
            </c:ext>
          </c:extLst>
        </c:ser>
        <c:dLbls>
          <c:showLegendKey val="0"/>
          <c:showVal val="0"/>
          <c:showCatName val="0"/>
          <c:showSerName val="0"/>
          <c:showPercent val="0"/>
          <c:showBubbleSize val="0"/>
        </c:dLbls>
        <c:gapWidth val="219"/>
        <c:overlap val="-27"/>
        <c:axId val="148051840"/>
        <c:axId val="148079744"/>
      </c:barChart>
      <c:catAx>
        <c:axId val="14805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48079744"/>
        <c:crosses val="autoZero"/>
        <c:auto val="1"/>
        <c:lblAlgn val="ctr"/>
        <c:lblOffset val="100"/>
        <c:noMultiLvlLbl val="0"/>
      </c:catAx>
      <c:valAx>
        <c:axId val="148079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4805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70-4B92-B18A-ABD56C617F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70-4B92-B18A-ABD56C617F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70-4B92-B18A-ABD56C617F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70-4B92-B18A-ABD56C617F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1 кв. категрия</c:v>
                </c:pt>
                <c:pt idx="1">
                  <c:v>Высш. Кв. категория</c:v>
                </c:pt>
                <c:pt idx="2">
                  <c:v>Соотв. Занимаемой должности</c:v>
                </c:pt>
                <c:pt idx="3">
                  <c:v>Без категории</c:v>
                </c:pt>
              </c:strCache>
            </c:strRef>
          </c:cat>
          <c:val>
            <c:numRef>
              <c:f>Лист1!$B$2:$B$5</c:f>
              <c:numCache>
                <c:formatCode>General</c:formatCode>
                <c:ptCount val="4"/>
                <c:pt idx="0">
                  <c:v>9</c:v>
                </c:pt>
                <c:pt idx="1">
                  <c:v>44</c:v>
                </c:pt>
                <c:pt idx="2">
                  <c:v>12</c:v>
                </c:pt>
                <c:pt idx="3">
                  <c:v>35</c:v>
                </c:pt>
              </c:numCache>
            </c:numRef>
          </c:val>
          <c:extLst>
            <c:ext xmlns:c16="http://schemas.microsoft.com/office/drawing/2014/chart" uri="{C3380CC4-5D6E-409C-BE32-E72D297353CC}">
              <c16:uniqueId val="{00000000-A8DB-4C00-8F8F-F85036382C6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среднего балла</a:t>
            </a:r>
          </a:p>
        </c:rich>
      </c:tx>
      <c:overlay val="0"/>
      <c:spPr>
        <a:noFill/>
        <a:ln>
          <a:noFill/>
        </a:ln>
        <a:effectLst/>
      </c:spPr>
    </c:title>
    <c:autoTitleDeleted val="0"/>
    <c:plotArea>
      <c:layout/>
      <c:barChart>
        <c:barDir val="col"/>
        <c:grouping val="clustered"/>
        <c:varyColors val="0"/>
        <c:ser>
          <c:idx val="0"/>
          <c:order val="0"/>
          <c:tx>
            <c:strRef>
              <c:f>Лист7!$C$2</c:f>
              <c:strCache>
                <c:ptCount val="1"/>
                <c:pt idx="0">
                  <c:v>2021</c:v>
                </c:pt>
              </c:strCache>
            </c:strRef>
          </c:tx>
          <c:spPr>
            <a:solidFill>
              <a:schemeClr val="accent1"/>
            </a:solidFill>
            <a:ln>
              <a:noFill/>
            </a:ln>
            <a:effectLst/>
          </c:spPr>
          <c:invertIfNegative val="0"/>
          <c:cat>
            <c:strRef>
              <c:f>Лист7!$B$3:$B$10</c:f>
              <c:strCache>
                <c:ptCount val="8"/>
                <c:pt idx="0">
                  <c:v>история</c:v>
                </c:pt>
                <c:pt idx="1">
                  <c:v>обществознание</c:v>
                </c:pt>
                <c:pt idx="2">
                  <c:v>английский язык</c:v>
                </c:pt>
                <c:pt idx="3">
                  <c:v>физика</c:v>
                </c:pt>
                <c:pt idx="4">
                  <c:v>химия</c:v>
                </c:pt>
                <c:pt idx="5">
                  <c:v>биология</c:v>
                </c:pt>
                <c:pt idx="6">
                  <c:v>информатика</c:v>
                </c:pt>
                <c:pt idx="7">
                  <c:v>литература</c:v>
                </c:pt>
              </c:strCache>
            </c:strRef>
          </c:cat>
          <c:val>
            <c:numRef>
              <c:f>Лист7!$C$3:$C$10</c:f>
              <c:numCache>
                <c:formatCode>General</c:formatCode>
                <c:ptCount val="8"/>
                <c:pt idx="0">
                  <c:v>62.7</c:v>
                </c:pt>
                <c:pt idx="1">
                  <c:v>64.8</c:v>
                </c:pt>
                <c:pt idx="3">
                  <c:v>55.3</c:v>
                </c:pt>
                <c:pt idx="4">
                  <c:v>57.8</c:v>
                </c:pt>
                <c:pt idx="5">
                  <c:v>47.5</c:v>
                </c:pt>
                <c:pt idx="6">
                  <c:v>49</c:v>
                </c:pt>
                <c:pt idx="7">
                  <c:v>37.5</c:v>
                </c:pt>
              </c:numCache>
            </c:numRef>
          </c:val>
          <c:extLst>
            <c:ext xmlns:c16="http://schemas.microsoft.com/office/drawing/2014/chart" uri="{C3380CC4-5D6E-409C-BE32-E72D297353CC}">
              <c16:uniqueId val="{00000000-572B-48FC-8AA1-93D3C9B53CDA}"/>
            </c:ext>
          </c:extLst>
        </c:ser>
        <c:ser>
          <c:idx val="1"/>
          <c:order val="1"/>
          <c:tx>
            <c:strRef>
              <c:f>Лист7!$D$2</c:f>
              <c:strCache>
                <c:ptCount val="1"/>
                <c:pt idx="0">
                  <c:v>2022</c:v>
                </c:pt>
              </c:strCache>
            </c:strRef>
          </c:tx>
          <c:spPr>
            <a:solidFill>
              <a:schemeClr val="accent2"/>
            </a:solidFill>
            <a:ln>
              <a:noFill/>
            </a:ln>
            <a:effectLst/>
          </c:spPr>
          <c:invertIfNegative val="0"/>
          <c:cat>
            <c:strRef>
              <c:f>Лист7!$B$3:$B$10</c:f>
              <c:strCache>
                <c:ptCount val="8"/>
                <c:pt idx="0">
                  <c:v>история</c:v>
                </c:pt>
                <c:pt idx="1">
                  <c:v>обществознание</c:v>
                </c:pt>
                <c:pt idx="2">
                  <c:v>английский язык</c:v>
                </c:pt>
                <c:pt idx="3">
                  <c:v>физика</c:v>
                </c:pt>
                <c:pt idx="4">
                  <c:v>химия</c:v>
                </c:pt>
                <c:pt idx="5">
                  <c:v>биология</c:v>
                </c:pt>
                <c:pt idx="6">
                  <c:v>информатика</c:v>
                </c:pt>
                <c:pt idx="7">
                  <c:v>литература</c:v>
                </c:pt>
              </c:strCache>
            </c:strRef>
          </c:cat>
          <c:val>
            <c:numRef>
              <c:f>Лист7!$D$3:$D$10</c:f>
              <c:numCache>
                <c:formatCode>General</c:formatCode>
                <c:ptCount val="8"/>
                <c:pt idx="0">
                  <c:v>58.75</c:v>
                </c:pt>
                <c:pt idx="1">
                  <c:v>63</c:v>
                </c:pt>
                <c:pt idx="2">
                  <c:v>68.290000000000006</c:v>
                </c:pt>
                <c:pt idx="3">
                  <c:v>62</c:v>
                </c:pt>
                <c:pt idx="4">
                  <c:v>47</c:v>
                </c:pt>
                <c:pt idx="5">
                  <c:v>48.6</c:v>
                </c:pt>
                <c:pt idx="6">
                  <c:v>65.2</c:v>
                </c:pt>
                <c:pt idx="7">
                  <c:v>30</c:v>
                </c:pt>
              </c:numCache>
            </c:numRef>
          </c:val>
          <c:extLst>
            <c:ext xmlns:c16="http://schemas.microsoft.com/office/drawing/2014/chart" uri="{C3380CC4-5D6E-409C-BE32-E72D297353CC}">
              <c16:uniqueId val="{00000001-572B-48FC-8AA1-93D3C9B53CDA}"/>
            </c:ext>
          </c:extLst>
        </c:ser>
        <c:ser>
          <c:idx val="2"/>
          <c:order val="2"/>
          <c:tx>
            <c:strRef>
              <c:f>Лист7!$E$2</c:f>
              <c:strCache>
                <c:ptCount val="1"/>
                <c:pt idx="0">
                  <c:v>2023</c:v>
                </c:pt>
              </c:strCache>
            </c:strRef>
          </c:tx>
          <c:spPr>
            <a:solidFill>
              <a:schemeClr val="accent3"/>
            </a:solidFill>
            <a:ln>
              <a:noFill/>
            </a:ln>
            <a:effectLst/>
          </c:spPr>
          <c:invertIfNegative val="0"/>
          <c:cat>
            <c:strRef>
              <c:f>Лист7!$B$3:$B$10</c:f>
              <c:strCache>
                <c:ptCount val="8"/>
                <c:pt idx="0">
                  <c:v>история</c:v>
                </c:pt>
                <c:pt idx="1">
                  <c:v>обществознание</c:v>
                </c:pt>
                <c:pt idx="2">
                  <c:v>английский язык</c:v>
                </c:pt>
                <c:pt idx="3">
                  <c:v>физика</c:v>
                </c:pt>
                <c:pt idx="4">
                  <c:v>химия</c:v>
                </c:pt>
                <c:pt idx="5">
                  <c:v>биология</c:v>
                </c:pt>
                <c:pt idx="6">
                  <c:v>информатика</c:v>
                </c:pt>
                <c:pt idx="7">
                  <c:v>литература</c:v>
                </c:pt>
              </c:strCache>
            </c:strRef>
          </c:cat>
          <c:val>
            <c:numRef>
              <c:f>Лист7!$E$3:$E$10</c:f>
              <c:numCache>
                <c:formatCode>General</c:formatCode>
                <c:ptCount val="8"/>
                <c:pt idx="0">
                  <c:v>60.4</c:v>
                </c:pt>
                <c:pt idx="1">
                  <c:v>55.9</c:v>
                </c:pt>
                <c:pt idx="2">
                  <c:v>66</c:v>
                </c:pt>
                <c:pt idx="3">
                  <c:v>47.7</c:v>
                </c:pt>
                <c:pt idx="4">
                  <c:v>44.25</c:v>
                </c:pt>
                <c:pt idx="5">
                  <c:v>47.8</c:v>
                </c:pt>
                <c:pt idx="6">
                  <c:v>51.4</c:v>
                </c:pt>
                <c:pt idx="7">
                  <c:v>65.3</c:v>
                </c:pt>
              </c:numCache>
            </c:numRef>
          </c:val>
          <c:extLst>
            <c:ext xmlns:c16="http://schemas.microsoft.com/office/drawing/2014/chart" uri="{C3380CC4-5D6E-409C-BE32-E72D297353CC}">
              <c16:uniqueId val="{00000002-572B-48FC-8AA1-93D3C9B53CDA}"/>
            </c:ext>
          </c:extLst>
        </c:ser>
        <c:ser>
          <c:idx val="3"/>
          <c:order val="3"/>
          <c:tx>
            <c:strRef>
              <c:f>Лист7!$F$2</c:f>
              <c:strCache>
                <c:ptCount val="1"/>
                <c:pt idx="0">
                  <c:v>2024</c:v>
                </c:pt>
              </c:strCache>
            </c:strRef>
          </c:tx>
          <c:spPr>
            <a:solidFill>
              <a:schemeClr val="accent4"/>
            </a:solidFill>
            <a:ln>
              <a:noFill/>
            </a:ln>
            <a:effectLst/>
          </c:spPr>
          <c:invertIfNegative val="0"/>
          <c:cat>
            <c:strRef>
              <c:f>Лист7!$B$3:$B$10</c:f>
              <c:strCache>
                <c:ptCount val="8"/>
                <c:pt idx="0">
                  <c:v>история</c:v>
                </c:pt>
                <c:pt idx="1">
                  <c:v>обществознание</c:v>
                </c:pt>
                <c:pt idx="2">
                  <c:v>английский язык</c:v>
                </c:pt>
                <c:pt idx="3">
                  <c:v>физика</c:v>
                </c:pt>
                <c:pt idx="4">
                  <c:v>химия</c:v>
                </c:pt>
                <c:pt idx="5">
                  <c:v>биология</c:v>
                </c:pt>
                <c:pt idx="6">
                  <c:v>информатика</c:v>
                </c:pt>
                <c:pt idx="7">
                  <c:v>литература</c:v>
                </c:pt>
              </c:strCache>
            </c:strRef>
          </c:cat>
          <c:val>
            <c:numRef>
              <c:f>Лист7!$F$3:$F$10</c:f>
              <c:numCache>
                <c:formatCode>General</c:formatCode>
                <c:ptCount val="8"/>
                <c:pt idx="0">
                  <c:v>46</c:v>
                </c:pt>
                <c:pt idx="1">
                  <c:v>46.7</c:v>
                </c:pt>
                <c:pt idx="2">
                  <c:v>47.7</c:v>
                </c:pt>
                <c:pt idx="3">
                  <c:v>60.3</c:v>
                </c:pt>
                <c:pt idx="4">
                  <c:v>69.2</c:v>
                </c:pt>
                <c:pt idx="5">
                  <c:v>63.4</c:v>
                </c:pt>
                <c:pt idx="6">
                  <c:v>45.9</c:v>
                </c:pt>
                <c:pt idx="7">
                  <c:v>10</c:v>
                </c:pt>
              </c:numCache>
            </c:numRef>
          </c:val>
          <c:extLst>
            <c:ext xmlns:c16="http://schemas.microsoft.com/office/drawing/2014/chart" uri="{C3380CC4-5D6E-409C-BE32-E72D297353CC}">
              <c16:uniqueId val="{00000003-572B-48FC-8AA1-93D3C9B53CDA}"/>
            </c:ext>
          </c:extLst>
        </c:ser>
        <c:dLbls>
          <c:showLegendKey val="0"/>
          <c:showVal val="0"/>
          <c:showCatName val="0"/>
          <c:showSerName val="0"/>
          <c:showPercent val="0"/>
          <c:showBubbleSize val="0"/>
        </c:dLbls>
        <c:gapWidth val="219"/>
        <c:overlap val="-27"/>
        <c:axId val="153698688"/>
        <c:axId val="153700608"/>
      </c:barChart>
      <c:catAx>
        <c:axId val="15369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700608"/>
        <c:crosses val="autoZero"/>
        <c:auto val="1"/>
        <c:lblAlgn val="ctr"/>
        <c:lblOffset val="100"/>
        <c:noMultiLvlLbl val="0"/>
      </c:catAx>
      <c:valAx>
        <c:axId val="15370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69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Английский язык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Лист1!$A$2</c:f>
              <c:strCache>
                <c:ptCount val="1"/>
                <c:pt idx="0">
                  <c:v>Количество победителей и призеров</c:v>
                </c:pt>
              </c:strCache>
            </c:strRef>
          </c:cat>
          <c:val>
            <c:numRef>
              <c:f>Лист1!$B$2</c:f>
              <c:numCache>
                <c:formatCode>General</c:formatCode>
                <c:ptCount val="1"/>
                <c:pt idx="0">
                  <c:v>3</c:v>
                </c:pt>
              </c:numCache>
            </c:numRef>
          </c:val>
          <c:extLst>
            <c:ext xmlns:c16="http://schemas.microsoft.com/office/drawing/2014/chart" uri="{C3380CC4-5D6E-409C-BE32-E72D297353CC}">
              <c16:uniqueId val="{00000000-F13C-4E13-BCF3-DD98A59398AB}"/>
            </c:ext>
          </c:extLst>
        </c:ser>
        <c:ser>
          <c:idx val="1"/>
          <c:order val="1"/>
          <c:tx>
            <c:strRef>
              <c:f>Лист1!$C$1</c:f>
              <c:strCache>
                <c:ptCount val="1"/>
                <c:pt idx="0">
                  <c:v>ОБЖ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 победителей и призеров</c:v>
                </c:pt>
              </c:strCache>
            </c:strRef>
          </c:cat>
          <c:val>
            <c:numRef>
              <c:f>Лист1!$C$2</c:f>
              <c:numCache>
                <c:formatCode>General</c:formatCode>
                <c:ptCount val="1"/>
                <c:pt idx="0">
                  <c:v>5</c:v>
                </c:pt>
              </c:numCache>
            </c:numRef>
          </c:val>
          <c:extLst>
            <c:ext xmlns:c16="http://schemas.microsoft.com/office/drawing/2014/chart" uri="{C3380CC4-5D6E-409C-BE32-E72D297353CC}">
              <c16:uniqueId val="{00000001-F13C-4E13-BCF3-DD98A59398AB}"/>
            </c:ext>
          </c:extLst>
        </c:ser>
        <c:ser>
          <c:idx val="2"/>
          <c:order val="2"/>
          <c:tx>
            <c:strRef>
              <c:f>Лист1!$D$1</c:f>
              <c:strCache>
                <c:ptCount val="1"/>
                <c:pt idx="0">
                  <c:v>Русский язык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 победителей и призеров</c:v>
                </c:pt>
              </c:strCache>
            </c:strRef>
          </c:cat>
          <c:val>
            <c:numRef>
              <c:f>Лист1!$D$2</c:f>
              <c:numCache>
                <c:formatCode>General</c:formatCode>
                <c:ptCount val="1"/>
                <c:pt idx="0">
                  <c:v>2</c:v>
                </c:pt>
              </c:numCache>
            </c:numRef>
          </c:val>
          <c:extLst>
            <c:ext xmlns:c16="http://schemas.microsoft.com/office/drawing/2014/chart" uri="{C3380CC4-5D6E-409C-BE32-E72D297353CC}">
              <c16:uniqueId val="{00000002-F13C-4E13-BCF3-DD98A59398AB}"/>
            </c:ext>
          </c:extLst>
        </c:ser>
        <c:ser>
          <c:idx val="3"/>
          <c:order val="3"/>
          <c:tx>
            <c:strRef>
              <c:f>Лист1!$E$1</c:f>
              <c:strCache>
                <c:ptCount val="1"/>
                <c:pt idx="0">
                  <c:v>Литература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 победителей и призеров</c:v>
                </c:pt>
              </c:strCache>
            </c:strRef>
          </c:cat>
          <c:val>
            <c:numRef>
              <c:f>Лист1!$E$2</c:f>
              <c:numCache>
                <c:formatCode>General</c:formatCode>
                <c:ptCount val="1"/>
                <c:pt idx="0">
                  <c:v>4</c:v>
                </c:pt>
              </c:numCache>
            </c:numRef>
          </c:val>
          <c:extLst>
            <c:ext xmlns:c16="http://schemas.microsoft.com/office/drawing/2014/chart" uri="{C3380CC4-5D6E-409C-BE32-E72D297353CC}">
              <c16:uniqueId val="{00000003-F13C-4E13-BCF3-DD98A59398AB}"/>
            </c:ext>
          </c:extLst>
        </c:ser>
        <c:ser>
          <c:idx val="4"/>
          <c:order val="4"/>
          <c:tx>
            <c:strRef>
              <c:f>Лист1!$F$1</c:f>
              <c:strCache>
                <c:ptCount val="1"/>
                <c:pt idx="0">
                  <c:v>Технология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 победителей и призеров</c:v>
                </c:pt>
              </c:strCache>
            </c:strRef>
          </c:cat>
          <c:val>
            <c:numRef>
              <c:f>Лист1!$F$2</c:f>
              <c:numCache>
                <c:formatCode>General</c:formatCode>
                <c:ptCount val="1"/>
                <c:pt idx="0">
                  <c:v>6</c:v>
                </c:pt>
              </c:numCache>
            </c:numRef>
          </c:val>
          <c:extLst>
            <c:ext xmlns:c16="http://schemas.microsoft.com/office/drawing/2014/chart" uri="{C3380CC4-5D6E-409C-BE32-E72D297353CC}">
              <c16:uniqueId val="{00000004-F13C-4E13-BCF3-DD98A59398AB}"/>
            </c:ext>
          </c:extLst>
        </c:ser>
        <c:ser>
          <c:idx val="5"/>
          <c:order val="5"/>
          <c:tx>
            <c:strRef>
              <c:f>Лист1!$G$1</c:f>
              <c:strCache>
                <c:ptCount val="1"/>
                <c:pt idx="0">
                  <c:v>Обществознание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 победителей и призеров</c:v>
                </c:pt>
              </c:strCache>
            </c:strRef>
          </c:cat>
          <c:val>
            <c:numRef>
              <c:f>Лист1!$G$2</c:f>
              <c:numCache>
                <c:formatCode>General</c:formatCode>
                <c:ptCount val="1"/>
                <c:pt idx="0">
                  <c:v>2</c:v>
                </c:pt>
              </c:numCache>
            </c:numRef>
          </c:val>
          <c:extLst>
            <c:ext xmlns:c16="http://schemas.microsoft.com/office/drawing/2014/chart" uri="{C3380CC4-5D6E-409C-BE32-E72D297353CC}">
              <c16:uniqueId val="{00000005-F13C-4E13-BCF3-DD98A59398AB}"/>
            </c:ext>
          </c:extLst>
        </c:ser>
        <c:ser>
          <c:idx val="6"/>
          <c:order val="6"/>
          <c:tx>
            <c:strRef>
              <c:f>Лист1!$H$1</c:f>
              <c:strCache>
                <c:ptCount val="1"/>
                <c:pt idx="0">
                  <c:v>МХК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 победителей и призеров</c:v>
                </c:pt>
              </c:strCache>
            </c:strRef>
          </c:cat>
          <c:val>
            <c:numRef>
              <c:f>Лист1!$H$2</c:f>
              <c:numCache>
                <c:formatCode>General</c:formatCode>
                <c:ptCount val="1"/>
                <c:pt idx="0">
                  <c:v>2</c:v>
                </c:pt>
              </c:numCache>
            </c:numRef>
          </c:val>
          <c:extLst>
            <c:ext xmlns:c16="http://schemas.microsoft.com/office/drawing/2014/chart" uri="{C3380CC4-5D6E-409C-BE32-E72D297353CC}">
              <c16:uniqueId val="{00000006-F13C-4E13-BCF3-DD98A59398AB}"/>
            </c:ext>
          </c:extLst>
        </c:ser>
        <c:ser>
          <c:idx val="7"/>
          <c:order val="7"/>
          <c:tx>
            <c:strRef>
              <c:f>Лист1!$I$1</c:f>
              <c:strCache>
                <c:ptCount val="1"/>
                <c:pt idx="0">
                  <c:v>ФЗК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 победителей и призеров</c:v>
                </c:pt>
              </c:strCache>
            </c:strRef>
          </c:cat>
          <c:val>
            <c:numRef>
              <c:f>Лист1!$I$2</c:f>
              <c:numCache>
                <c:formatCode>General</c:formatCode>
                <c:ptCount val="1"/>
                <c:pt idx="0">
                  <c:v>2</c:v>
                </c:pt>
              </c:numCache>
            </c:numRef>
          </c:val>
          <c:extLst>
            <c:ext xmlns:c16="http://schemas.microsoft.com/office/drawing/2014/chart" uri="{C3380CC4-5D6E-409C-BE32-E72D297353CC}">
              <c16:uniqueId val="{00000007-F13C-4E13-BCF3-DD98A59398AB}"/>
            </c:ext>
          </c:extLst>
        </c:ser>
        <c:ser>
          <c:idx val="8"/>
          <c:order val="8"/>
          <c:tx>
            <c:strRef>
              <c:f>Лист1!$J$1</c:f>
              <c:strCache>
                <c:ptCount val="1"/>
                <c:pt idx="0">
                  <c:v>Биология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 победителей и призеров</c:v>
                </c:pt>
              </c:strCache>
            </c:strRef>
          </c:cat>
          <c:val>
            <c:numRef>
              <c:f>Лист1!$J$2</c:f>
              <c:numCache>
                <c:formatCode>General</c:formatCode>
                <c:ptCount val="1"/>
                <c:pt idx="0">
                  <c:v>8</c:v>
                </c:pt>
              </c:numCache>
            </c:numRef>
          </c:val>
          <c:extLst>
            <c:ext xmlns:c16="http://schemas.microsoft.com/office/drawing/2014/chart" uri="{C3380CC4-5D6E-409C-BE32-E72D297353CC}">
              <c16:uniqueId val="{00000008-F13C-4E13-BCF3-DD98A59398AB}"/>
            </c:ext>
          </c:extLst>
        </c:ser>
        <c:dLbls>
          <c:showLegendKey val="0"/>
          <c:showVal val="0"/>
          <c:showCatName val="0"/>
          <c:showSerName val="0"/>
          <c:showPercent val="0"/>
          <c:showBubbleSize val="0"/>
        </c:dLbls>
        <c:gapWidth val="150"/>
        <c:axId val="152465792"/>
        <c:axId val="152467328"/>
      </c:barChart>
      <c:catAx>
        <c:axId val="152465792"/>
        <c:scaling>
          <c:orientation val="minMax"/>
        </c:scaling>
        <c:delete val="0"/>
        <c:axPos val="b"/>
        <c:numFmt formatCode="General" sourceLinked="0"/>
        <c:majorTickMark val="out"/>
        <c:minorTickMark val="none"/>
        <c:tickLblPos val="nextTo"/>
        <c:crossAx val="152467328"/>
        <c:crosses val="autoZero"/>
        <c:auto val="1"/>
        <c:lblAlgn val="ctr"/>
        <c:lblOffset val="100"/>
        <c:noMultiLvlLbl val="0"/>
      </c:catAx>
      <c:valAx>
        <c:axId val="152467328"/>
        <c:scaling>
          <c:orientation val="minMax"/>
        </c:scaling>
        <c:delete val="0"/>
        <c:axPos val="l"/>
        <c:majorGridlines/>
        <c:numFmt formatCode="General" sourceLinked="1"/>
        <c:majorTickMark val="out"/>
        <c:minorTickMark val="none"/>
        <c:tickLblPos val="nextTo"/>
        <c:crossAx val="1524657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1033</TotalTime>
  <Pages>1</Pages>
  <Words>10870</Words>
  <Characters>61962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SONY</cp:lastModifiedBy>
  <cp:revision>64</cp:revision>
  <dcterms:created xsi:type="dcterms:W3CDTF">2011-11-02T04:15:00Z</dcterms:created>
  <dcterms:modified xsi:type="dcterms:W3CDTF">2024-07-31T10:00:00Z</dcterms:modified>
</cp:coreProperties>
</file>