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F0" w:rsidRPr="00990520" w:rsidRDefault="00F276F0" w:rsidP="00F276F0">
      <w:pPr>
        <w:pStyle w:val="a9"/>
        <w:rPr>
          <w:b/>
          <w:color w:val="000000"/>
        </w:rPr>
      </w:pPr>
      <w:bookmarkStart w:id="0" w:name="__RefHeading__129_1908566190"/>
      <w:bookmarkEnd w:id="0"/>
      <w:r w:rsidRPr="00990520">
        <w:rPr>
          <w:b/>
          <w:color w:val="000000"/>
        </w:rPr>
        <w:t xml:space="preserve">МУНИЦИПАЛЬНОЕ БЮДЖЕТНОЕ ОБЩЕОБРАЗОВАТЕЛЬНОЕ УЧРЕЖДЕНИЕ </w:t>
      </w:r>
    </w:p>
    <w:p w:rsidR="00F276F0" w:rsidRPr="00990520" w:rsidRDefault="00F276F0" w:rsidP="00F276F0">
      <w:pPr>
        <w:widowControl/>
        <w:jc w:val="center"/>
        <w:rPr>
          <w:b/>
          <w:color w:val="000000"/>
          <w:lang w:eastAsia="ar-SA"/>
        </w:rPr>
      </w:pPr>
      <w:r w:rsidRPr="00990520">
        <w:rPr>
          <w:b/>
          <w:color w:val="000000"/>
          <w:lang w:eastAsia="ar-SA"/>
        </w:rPr>
        <w:t>СРЕДНЯЯ ОБЩЕОБРАЗОВ</w:t>
      </w:r>
      <w:r w:rsidR="0066658E">
        <w:rPr>
          <w:b/>
          <w:color w:val="000000"/>
          <w:lang w:eastAsia="ar-SA"/>
        </w:rPr>
        <w:t>АТЕЛЬНАЯ ШКОЛА № 14 х. Красный Пахарь</w:t>
      </w:r>
    </w:p>
    <w:p w:rsidR="00F276F0" w:rsidRPr="00990520" w:rsidRDefault="00F276F0" w:rsidP="00F276F0">
      <w:pPr>
        <w:widowControl/>
        <w:jc w:val="center"/>
        <w:rPr>
          <w:b/>
          <w:color w:val="000000"/>
          <w:sz w:val="24"/>
          <w:szCs w:val="24"/>
          <w:lang w:eastAsia="ar-SA"/>
        </w:rPr>
      </w:pPr>
      <w:r w:rsidRPr="00990520">
        <w:rPr>
          <w:b/>
          <w:color w:val="000000"/>
          <w:lang w:eastAsia="ar-SA"/>
        </w:rPr>
        <w:t xml:space="preserve">МИНЕРАЛОВОДСКОГО РАЙОНА </w:t>
      </w:r>
    </w:p>
    <w:p w:rsidR="00F276F0" w:rsidRPr="00990520" w:rsidRDefault="00F276F0" w:rsidP="00F276F0">
      <w:pPr>
        <w:pStyle w:val="a9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F276F0" w:rsidRPr="00990520" w:rsidTr="00990520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276F0" w:rsidRPr="00990520" w:rsidRDefault="00F276F0" w:rsidP="00990520">
            <w:pPr>
              <w:pStyle w:val="a9"/>
              <w:jc w:val="left"/>
              <w:rPr>
                <w:b/>
                <w:color w:val="000000"/>
              </w:rPr>
            </w:pPr>
          </w:p>
          <w:p w:rsidR="00F276F0" w:rsidRPr="009F7D9D" w:rsidRDefault="0066658E" w:rsidP="009F7D9D">
            <w:pPr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  <w:t>357204</w:t>
            </w:r>
            <w:r w:rsidR="00F276F0" w:rsidRPr="00990520">
              <w:rPr>
                <w:b/>
                <w:i/>
                <w:color w:val="000000"/>
                <w:sz w:val="24"/>
                <w:szCs w:val="24"/>
                <w:lang w:eastAsia="ar-SA"/>
              </w:rPr>
              <w:t>, Российская Федерация, Ставропольский край,</w:t>
            </w: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 Минераловодский район, х. Красный Пахарь</w:t>
            </w:r>
            <w:r w:rsidR="00F276F0" w:rsidRPr="00990520"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F276F0" w:rsidRPr="00990520">
              <w:rPr>
                <w:b/>
                <w:i/>
                <w:color w:val="000000"/>
                <w:lang w:eastAsia="ar-SA"/>
              </w:rPr>
              <w:t xml:space="preserve">       </w:t>
            </w: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ул. Широкая, </w:t>
            </w:r>
            <w:r w:rsidR="009F7D9D">
              <w:rPr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F276F0" w:rsidRPr="00990520" w:rsidRDefault="00F276F0" w:rsidP="00990520">
            <w:pPr>
              <w:pStyle w:val="a9"/>
              <w:jc w:val="right"/>
              <w:rPr>
                <w:b/>
                <w:i/>
                <w:color w:val="000000"/>
              </w:rPr>
            </w:pPr>
          </w:p>
          <w:p w:rsidR="00F276F0" w:rsidRPr="00990520" w:rsidRDefault="0066658E" w:rsidP="00990520">
            <w:pPr>
              <w:pStyle w:val="a9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тел. 8(87922)7-53-72</w:t>
            </w:r>
          </w:p>
        </w:tc>
      </w:tr>
    </w:tbl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6096"/>
        <w:gridCol w:w="3984"/>
      </w:tblGrid>
      <w:tr w:rsidR="00F276F0" w:rsidRPr="00990520" w:rsidTr="00990520">
        <w:trPr>
          <w:trHeight w:val="1620"/>
        </w:trPr>
        <w:tc>
          <w:tcPr>
            <w:tcW w:w="6096" w:type="dxa"/>
          </w:tcPr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СОГЛАСОВАНО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Председатель Управляющего совета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_____________ </w:t>
            </w:r>
          </w:p>
        </w:tc>
        <w:tc>
          <w:tcPr>
            <w:tcW w:w="3984" w:type="dxa"/>
          </w:tcPr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</w:p>
          <w:p w:rsidR="00F276F0" w:rsidRPr="00990520" w:rsidRDefault="00F276F0" w:rsidP="00990520">
            <w:pPr>
              <w:tabs>
                <w:tab w:val="left" w:pos="34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ПРИНЯТО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решением педагогического совета</w:t>
            </w:r>
          </w:p>
          <w:p w:rsidR="0066658E" w:rsidRDefault="00F276F0" w:rsidP="0099052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МБОУ </w:t>
            </w:r>
            <w:r w:rsidR="0066658E">
              <w:rPr>
                <w:b/>
                <w:bCs/>
                <w:color w:val="000000"/>
                <w:sz w:val="24"/>
                <w:szCs w:val="24"/>
                <w:lang w:eastAsia="ru-RU"/>
              </w:rPr>
              <w:t>СОШ №14</w:t>
            </w:r>
            <w:r w:rsidRPr="009905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76F0" w:rsidRPr="00990520" w:rsidRDefault="0066658E" w:rsidP="0099052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х. Красный Пахарь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протокол № __  </w:t>
            </w:r>
            <w:proofErr w:type="gramStart"/>
            <w:r w:rsidRPr="00990520">
              <w:rPr>
                <w:b/>
                <w:bCs/>
                <w:color w:val="000000"/>
                <w:lang w:eastAsia="ru-RU"/>
              </w:rPr>
              <w:t>от</w:t>
            </w:r>
            <w:proofErr w:type="gramEnd"/>
            <w:r w:rsidRPr="00990520">
              <w:rPr>
                <w:b/>
                <w:bCs/>
                <w:color w:val="000000"/>
                <w:lang w:eastAsia="ru-RU"/>
              </w:rPr>
              <w:t xml:space="preserve">  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УТВЕРЖДЕНО</w:t>
            </w:r>
          </w:p>
          <w:p w:rsidR="00F276F0" w:rsidRPr="00990520" w:rsidRDefault="00F276F0" w:rsidP="0099052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Директор МБОУ </w:t>
            </w:r>
            <w:r w:rsidR="0066658E">
              <w:rPr>
                <w:b/>
                <w:bCs/>
                <w:color w:val="000000"/>
                <w:sz w:val="24"/>
                <w:szCs w:val="24"/>
                <w:lang w:eastAsia="ru-RU"/>
              </w:rPr>
              <w:t>СОШ №14</w:t>
            </w:r>
            <w:r w:rsidRPr="009905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520">
              <w:rPr>
                <w:b/>
                <w:bCs/>
                <w:color w:val="000000"/>
                <w:lang w:eastAsia="ru-RU"/>
              </w:rPr>
              <w:t xml:space="preserve">               </w:t>
            </w:r>
            <w:r w:rsidR="0066658E">
              <w:rPr>
                <w:b/>
                <w:bCs/>
                <w:color w:val="000000"/>
                <w:sz w:val="24"/>
                <w:szCs w:val="24"/>
                <w:lang w:eastAsia="ru-RU"/>
              </w:rPr>
              <w:t>х. Красный Пахарь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протокол № __  </w:t>
            </w:r>
            <w:proofErr w:type="gramStart"/>
            <w:r w:rsidRPr="00990520">
              <w:rPr>
                <w:b/>
                <w:bCs/>
                <w:color w:val="000000"/>
                <w:lang w:eastAsia="ru-RU"/>
              </w:rPr>
              <w:t>от</w:t>
            </w:r>
            <w:proofErr w:type="gramEnd"/>
            <w:r w:rsidRPr="00990520">
              <w:rPr>
                <w:b/>
                <w:bCs/>
                <w:color w:val="000000"/>
                <w:lang w:eastAsia="ru-RU"/>
              </w:rPr>
              <w:t xml:space="preserve">  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_________ </w:t>
            </w:r>
            <w:r w:rsidR="0066658E">
              <w:rPr>
                <w:b/>
                <w:bCs/>
                <w:color w:val="000000"/>
                <w:lang w:eastAsia="ru-RU"/>
              </w:rPr>
              <w:t>И.М. Смекалова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Приказ №  </w:t>
            </w:r>
          </w:p>
        </w:tc>
      </w:tr>
    </w:tbl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  <w:sz w:val="52"/>
          <w:szCs w:val="52"/>
        </w:rPr>
      </w:pP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aps/>
          <w:color w:val="000000"/>
          <w:sz w:val="48"/>
          <w:szCs w:val="48"/>
          <w:lang w:eastAsia="ru-RU"/>
        </w:rPr>
      </w:pPr>
      <w:r w:rsidRPr="00990520">
        <w:rPr>
          <w:b/>
          <w:caps/>
          <w:color w:val="000000"/>
          <w:sz w:val="48"/>
          <w:szCs w:val="48"/>
          <w:lang w:eastAsia="ru-RU"/>
        </w:rPr>
        <w:t>ОсНОВНАЯ Образовательная программа</w:t>
      </w: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aps/>
          <w:color w:val="000000"/>
          <w:sz w:val="48"/>
          <w:szCs w:val="48"/>
          <w:lang w:eastAsia="ru-RU"/>
        </w:rPr>
      </w:pPr>
      <w:r w:rsidRPr="00990520">
        <w:rPr>
          <w:b/>
          <w:caps/>
          <w:color w:val="000000"/>
          <w:sz w:val="48"/>
          <w:szCs w:val="48"/>
          <w:lang w:eastAsia="ru-RU"/>
        </w:rPr>
        <w:t xml:space="preserve">НАЧАЛЬНОГО ОБЩЕГО </w:t>
      </w: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aps/>
          <w:color w:val="000000"/>
          <w:sz w:val="48"/>
          <w:szCs w:val="48"/>
          <w:lang w:eastAsia="ru-RU"/>
        </w:rPr>
      </w:pPr>
      <w:r w:rsidRPr="00990520">
        <w:rPr>
          <w:b/>
          <w:caps/>
          <w:color w:val="000000"/>
          <w:sz w:val="48"/>
          <w:szCs w:val="48"/>
          <w:lang w:eastAsia="ru-RU"/>
        </w:rPr>
        <w:t>ОБРАЗОВАНИЯ</w:t>
      </w:r>
    </w:p>
    <w:p w:rsidR="00F276F0" w:rsidRPr="00990520" w:rsidRDefault="00F276F0" w:rsidP="00F276F0">
      <w:pPr>
        <w:widowControl/>
        <w:jc w:val="center"/>
        <w:rPr>
          <w:b/>
          <w:color w:val="000000"/>
          <w:sz w:val="36"/>
          <w:szCs w:val="36"/>
          <w:lang w:eastAsia="ru-RU"/>
        </w:rPr>
      </w:pPr>
      <w:r w:rsidRPr="00990520">
        <w:rPr>
          <w:b/>
          <w:color w:val="000000"/>
          <w:sz w:val="36"/>
          <w:szCs w:val="36"/>
          <w:lang w:eastAsia="ru-RU"/>
        </w:rPr>
        <w:t xml:space="preserve">муниципального бюджетного общеобразовательного учреждения средней </w:t>
      </w:r>
      <w:r w:rsidR="0066658E">
        <w:rPr>
          <w:b/>
          <w:color w:val="000000"/>
          <w:sz w:val="36"/>
          <w:szCs w:val="36"/>
          <w:lang w:eastAsia="ru-RU"/>
        </w:rPr>
        <w:t xml:space="preserve">общеобразовательной школы №14            х. Красный Пахарь </w:t>
      </w:r>
      <w:r w:rsidRPr="00990520">
        <w:rPr>
          <w:b/>
          <w:color w:val="000000"/>
          <w:sz w:val="36"/>
          <w:szCs w:val="36"/>
          <w:lang w:eastAsia="ru-RU"/>
        </w:rPr>
        <w:t xml:space="preserve"> Минераловодского района</w:t>
      </w: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olor w:val="000000"/>
          <w:sz w:val="28"/>
          <w:szCs w:val="28"/>
          <w:lang w:eastAsia="ru-RU"/>
        </w:rPr>
      </w:pPr>
      <w:r w:rsidRPr="00990520">
        <w:rPr>
          <w:b/>
          <w:color w:val="000000"/>
          <w:sz w:val="28"/>
          <w:szCs w:val="28"/>
          <w:lang w:eastAsia="ru-RU"/>
        </w:rPr>
        <w:t xml:space="preserve"> ( срок освоения 4 года)</w:t>
      </w: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776654" w:rsidRPr="00990520" w:rsidRDefault="00776654" w:rsidP="00F276F0">
      <w:pPr>
        <w:pStyle w:val="a9"/>
        <w:rPr>
          <w:b/>
          <w:color w:val="000000"/>
        </w:rPr>
      </w:pPr>
    </w:p>
    <w:p w:rsidR="00776654" w:rsidRPr="00990520" w:rsidRDefault="00776654" w:rsidP="00F276F0">
      <w:pPr>
        <w:pStyle w:val="a9"/>
        <w:rPr>
          <w:b/>
          <w:color w:val="000000"/>
        </w:rPr>
      </w:pPr>
    </w:p>
    <w:p w:rsidR="00776654" w:rsidRDefault="00776654" w:rsidP="00F276F0">
      <w:pPr>
        <w:pStyle w:val="a9"/>
        <w:rPr>
          <w:b/>
          <w:color w:val="000000"/>
        </w:rPr>
      </w:pPr>
    </w:p>
    <w:p w:rsidR="009F7D9D" w:rsidRPr="00990520" w:rsidRDefault="009F7D9D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tabs>
          <w:tab w:val="left" w:pos="426"/>
        </w:tabs>
        <w:jc w:val="center"/>
        <w:rPr>
          <w:color w:val="000000"/>
          <w:lang w:eastAsia="ru-RU"/>
        </w:rPr>
      </w:pPr>
    </w:p>
    <w:p w:rsidR="00F276F0" w:rsidRPr="00990520" w:rsidRDefault="00F276F0" w:rsidP="00F276F0">
      <w:pPr>
        <w:tabs>
          <w:tab w:val="left" w:pos="426"/>
        </w:tabs>
        <w:jc w:val="center"/>
        <w:rPr>
          <w:color w:val="000000"/>
          <w:lang w:eastAsia="ru-RU"/>
        </w:rPr>
      </w:pPr>
      <w:r w:rsidRPr="00990520">
        <w:rPr>
          <w:color w:val="000000"/>
          <w:lang w:eastAsia="ru-RU"/>
        </w:rPr>
        <w:t xml:space="preserve"> 2023 г.</w:t>
      </w:r>
    </w:p>
    <w:p w:rsidR="00F276F0" w:rsidRPr="00990520" w:rsidRDefault="00F276F0" w:rsidP="00F276F0">
      <w:pPr>
        <w:ind w:firstLine="709"/>
        <w:rPr>
          <w:color w:val="000000" w:themeColor="text1"/>
        </w:rPr>
        <w:sectPr w:rsidR="00F276F0" w:rsidRPr="00990520" w:rsidSect="00F276F0">
          <w:footerReference w:type="default" r:id="rId8"/>
          <w:pgSz w:w="11910" w:h="16840"/>
          <w:pgMar w:top="1134" w:right="851" w:bottom="1134" w:left="1701" w:header="720" w:footer="720" w:gutter="0"/>
          <w:cols w:space="720"/>
        </w:sectPr>
      </w:pPr>
    </w:p>
    <w:p w:rsidR="00F276F0" w:rsidRPr="00990520" w:rsidRDefault="00F276F0" w:rsidP="00F276F0">
      <w:pPr>
        <w:spacing w:before="78"/>
        <w:ind w:right="203" w:firstLine="709"/>
        <w:jc w:val="center"/>
        <w:rPr>
          <w:b/>
          <w:color w:val="000000" w:themeColor="text1"/>
          <w:sz w:val="24"/>
        </w:rPr>
      </w:pPr>
      <w:r w:rsidRPr="00990520">
        <w:rPr>
          <w:b/>
          <w:color w:val="000000" w:themeColor="text1"/>
          <w:sz w:val="24"/>
        </w:rPr>
        <w:lastRenderedPageBreak/>
        <w:t>Содержание программы</w:t>
      </w:r>
    </w:p>
    <w:p w:rsidR="00F276F0" w:rsidRPr="00990520" w:rsidRDefault="00F276F0" w:rsidP="00F276F0">
      <w:pPr>
        <w:pStyle w:val="a3"/>
        <w:spacing w:before="3"/>
        <w:ind w:left="0" w:firstLine="709"/>
        <w:rPr>
          <w:b/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7678"/>
        <w:gridCol w:w="1094"/>
      </w:tblGrid>
      <w:tr w:rsidR="00F276F0" w:rsidRPr="00990520" w:rsidTr="00990520">
        <w:trPr>
          <w:trHeight w:val="552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№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Содержание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программы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Страницы</w:t>
            </w:r>
            <w:proofErr w:type="spellEnd"/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Целевой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раздел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Пояснительная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записка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</w:t>
            </w:r>
          </w:p>
        </w:tc>
      </w:tr>
      <w:tr w:rsidR="00F276F0" w:rsidRPr="00990520" w:rsidTr="00990520">
        <w:trPr>
          <w:trHeight w:val="277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Общая характеристика программы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5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1872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Планируемые результаты освоения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обучающимися</w:t>
            </w:r>
            <w:proofErr w:type="gramEnd"/>
            <w:r w:rsidRPr="00990520">
              <w:rPr>
                <w:color w:val="000000" w:themeColor="text1"/>
                <w:sz w:val="24"/>
                <w:lang w:val="ru-RU"/>
              </w:rPr>
              <w:t xml:space="preserve"> программы начал</w:t>
            </w:r>
            <w:r w:rsidRPr="00990520">
              <w:rPr>
                <w:color w:val="000000" w:themeColor="text1"/>
                <w:sz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lang w:val="ru-RU"/>
              </w:rPr>
              <w:t>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7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1.4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Система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оценки достижения планируемых результатов освоения 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граммы начального общего образования</w:t>
            </w:r>
            <w:proofErr w:type="gram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8</w:t>
            </w:r>
          </w:p>
        </w:tc>
      </w:tr>
      <w:tr w:rsidR="00F276F0" w:rsidRPr="00990520" w:rsidTr="00990520">
        <w:trPr>
          <w:trHeight w:val="276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Содержательный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раздел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276F0" w:rsidRPr="00990520" w:rsidTr="00990520">
        <w:trPr>
          <w:trHeight w:val="277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2.1.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Рабочие программы учебных предметов (приложение)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Программа формирования универсальных учебных действий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276F0" w:rsidRPr="00990520" w:rsidTr="00990520">
        <w:trPr>
          <w:trHeight w:val="277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Рабочая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программа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воспитания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990520">
              <w:rPr>
                <w:color w:val="000000" w:themeColor="text1"/>
                <w:sz w:val="24"/>
              </w:rPr>
              <w:t>приложение</w:t>
            </w:r>
            <w:proofErr w:type="spellEnd"/>
            <w:r w:rsidRPr="00990520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20</w:t>
            </w:r>
          </w:p>
        </w:tc>
      </w:tr>
      <w:tr w:rsidR="00F276F0" w:rsidRPr="00990520" w:rsidTr="00990520">
        <w:trPr>
          <w:trHeight w:val="276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Организационный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раздел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3.1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Учебный план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21</w:t>
            </w:r>
          </w:p>
        </w:tc>
      </w:tr>
      <w:tr w:rsidR="00F276F0" w:rsidRPr="00990520" w:rsidTr="00990520">
        <w:trPr>
          <w:trHeight w:val="34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1738"/>
                <w:tab w:val="left" w:pos="2863"/>
                <w:tab w:val="left" w:pos="3830"/>
                <w:tab w:val="left" w:pos="5415"/>
              </w:tabs>
              <w:spacing w:line="268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Календарный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учебный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график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27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План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внеурочной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деятельности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31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3.4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Календарный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план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воспитательной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41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1206"/>
                <w:tab w:val="left" w:pos="2273"/>
                <w:tab w:val="left" w:pos="3673"/>
                <w:tab w:val="left" w:pos="5067"/>
                <w:tab w:val="left" w:pos="6458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Система условий реализации программы начального общего образов</w:t>
            </w:r>
            <w:r w:rsidRPr="00990520">
              <w:rPr>
                <w:color w:val="000000" w:themeColor="text1"/>
                <w:sz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lang w:val="ru-RU"/>
              </w:rPr>
              <w:t>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F276F0" w:rsidRPr="00990520" w:rsidRDefault="00F276F0" w:rsidP="00990520">
            <w:pPr>
              <w:pStyle w:val="TableParagraph"/>
              <w:spacing w:line="264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55</w:t>
            </w:r>
          </w:p>
        </w:tc>
      </w:tr>
      <w:tr w:rsidR="00F276F0" w:rsidRPr="00990520" w:rsidTr="00990520">
        <w:trPr>
          <w:trHeight w:val="553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3.5.1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Кадровые условия реализации основной образовательной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программы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57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3344"/>
                <w:tab w:val="left" w:pos="4616"/>
                <w:tab w:val="left" w:pos="6244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Психолого-педагогические условия реализации основной образов</w:t>
            </w:r>
            <w:r w:rsidRPr="00990520">
              <w:rPr>
                <w:color w:val="000000" w:themeColor="text1"/>
                <w:sz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lang w:val="ru-RU"/>
              </w:rPr>
              <w:t>тельной программы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60</w:t>
            </w:r>
          </w:p>
        </w:tc>
      </w:tr>
      <w:tr w:rsidR="00F276F0" w:rsidRPr="00990520" w:rsidTr="00990520">
        <w:trPr>
          <w:trHeight w:val="552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3089"/>
                <w:tab w:val="left" w:pos="4109"/>
                <w:tab w:val="left" w:pos="5487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Финансово-экономические условия реализации образовательной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граммы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65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3.5.4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Информационно-методические условия реализации программы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66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3.5.5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Материально-технические условия реализации основной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образовательной программы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70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3.5.6.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Механизмы достижения целевых ориентиров в системе условий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74</w:t>
            </w:r>
          </w:p>
        </w:tc>
      </w:tr>
      <w:tr w:rsidR="00F276F0" w:rsidRPr="00990520" w:rsidTr="00990520">
        <w:trPr>
          <w:trHeight w:val="554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ind w:firstLine="5"/>
              <w:rPr>
                <w:color w:val="000000" w:themeColor="text1"/>
                <w:sz w:val="24"/>
              </w:rPr>
            </w:pP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Приложение </w:t>
            </w:r>
            <w:r w:rsidR="00897103">
              <w:rPr>
                <w:color w:val="000000" w:themeColor="text1"/>
                <w:sz w:val="24"/>
                <w:lang w:val="ru-RU"/>
              </w:rPr>
              <w:t>1</w:t>
            </w:r>
          </w:p>
          <w:p w:rsidR="00F276F0" w:rsidRPr="00990520" w:rsidRDefault="00F276F0" w:rsidP="00990520">
            <w:pPr>
              <w:pStyle w:val="TableParagraph"/>
              <w:spacing w:line="26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Критерии оценки предметных результатов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</w:tbl>
    <w:p w:rsidR="00F276F0" w:rsidRPr="00990520" w:rsidRDefault="00F276F0" w:rsidP="00F276F0">
      <w:pPr>
        <w:spacing w:line="268" w:lineRule="exact"/>
        <w:ind w:firstLine="709"/>
        <w:jc w:val="center"/>
        <w:rPr>
          <w:color w:val="000000" w:themeColor="text1"/>
          <w:sz w:val="24"/>
        </w:rPr>
        <w:sectPr w:rsidR="00F276F0" w:rsidRPr="00990520" w:rsidSect="00990520">
          <w:pgSz w:w="11910" w:h="16840"/>
          <w:pgMar w:top="1134" w:right="851" w:bottom="1134" w:left="1701" w:header="0" w:footer="1024" w:gutter="0"/>
          <w:cols w:space="720"/>
        </w:sectPr>
      </w:pPr>
    </w:p>
    <w:p w:rsidR="00F276F0" w:rsidRPr="00990520" w:rsidRDefault="00F276F0" w:rsidP="00F276F0">
      <w:pPr>
        <w:pStyle w:val="1"/>
        <w:numPr>
          <w:ilvl w:val="0"/>
          <w:numId w:val="3"/>
        </w:numPr>
        <w:spacing w:before="59"/>
        <w:ind w:right="415"/>
        <w:rPr>
          <w:color w:val="000000" w:themeColor="text1"/>
        </w:rPr>
      </w:pPr>
      <w:r w:rsidRPr="00990520">
        <w:rPr>
          <w:color w:val="000000" w:themeColor="text1"/>
        </w:rPr>
        <w:lastRenderedPageBreak/>
        <w:t>ЦЕЛЕВОЙ РАЗДЕЛ</w:t>
      </w:r>
    </w:p>
    <w:p w:rsidR="00F276F0" w:rsidRPr="00990520" w:rsidRDefault="00F276F0" w:rsidP="00776654">
      <w:pPr>
        <w:pStyle w:val="2"/>
        <w:numPr>
          <w:ilvl w:val="1"/>
          <w:numId w:val="3"/>
        </w:numPr>
        <w:ind w:left="0" w:firstLine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Пояснительная записка</w:t>
      </w:r>
    </w:p>
    <w:p w:rsidR="00F276F0" w:rsidRPr="00990520" w:rsidRDefault="00F276F0" w:rsidP="00F276F0">
      <w:pPr>
        <w:pStyle w:val="a5"/>
        <w:tabs>
          <w:tab w:val="left" w:pos="1074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990520">
        <w:rPr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средней общеобразо</w:t>
      </w:r>
      <w:r w:rsidR="00CA7283">
        <w:rPr>
          <w:sz w:val="28"/>
          <w:szCs w:val="28"/>
        </w:rPr>
        <w:t xml:space="preserve">вательной школы № 14 х. Красный Пахарь </w:t>
      </w:r>
      <w:r w:rsidRPr="00990520">
        <w:rPr>
          <w:sz w:val="28"/>
          <w:szCs w:val="28"/>
        </w:rPr>
        <w:t xml:space="preserve"> Минераловодского района  (далее – ООП НОО) разработана в соответствии с федеральным гос</w:t>
      </w:r>
      <w:r w:rsidRPr="00990520">
        <w:rPr>
          <w:sz w:val="28"/>
          <w:szCs w:val="28"/>
        </w:rPr>
        <w:t>у</w:t>
      </w:r>
      <w:r w:rsidRPr="00990520">
        <w:rPr>
          <w:sz w:val="28"/>
          <w:szCs w:val="28"/>
        </w:rPr>
        <w:t>дарственным образовательным стандартом начального общего образования, утвержденным п</w:t>
      </w:r>
      <w:r w:rsidRPr="00990520">
        <w:rPr>
          <w:color w:val="000000" w:themeColor="text1"/>
          <w:sz w:val="28"/>
          <w:szCs w:val="28"/>
        </w:rPr>
        <w:t xml:space="preserve">риказом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 </w:t>
      </w:r>
      <w:r w:rsidRPr="00990520">
        <w:rPr>
          <w:sz w:val="28"/>
          <w:szCs w:val="28"/>
        </w:rPr>
        <w:t>(далее –         ФГОС НОО) и федеральной основной</w:t>
      </w:r>
      <w:proofErr w:type="gramEnd"/>
      <w:r w:rsidRPr="00990520">
        <w:rPr>
          <w:sz w:val="28"/>
          <w:szCs w:val="28"/>
        </w:rPr>
        <w:t xml:space="preserve"> общеобразовательной программой начального общего образования, утвержденной п</w:t>
      </w:r>
      <w:r w:rsidRPr="00990520">
        <w:rPr>
          <w:color w:val="000000" w:themeColor="text1"/>
          <w:sz w:val="28"/>
          <w:szCs w:val="28"/>
        </w:rPr>
        <w:t>риказом Министерства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свещения Российской Федерации от  18 мая 2023 года № 372 </w:t>
      </w:r>
      <w:r w:rsidRPr="00990520">
        <w:rPr>
          <w:sz w:val="28"/>
          <w:szCs w:val="28"/>
        </w:rPr>
        <w:t>(далее –       ФОП НОО).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ООП НОО является основным документом, определяющим содержание общего образования в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бюджетном общеобразовательном учреждении средней общеобразовательной школе </w:t>
      </w:r>
      <w:r w:rsidR="00CA7283" w:rsidRPr="00CA7283">
        <w:rPr>
          <w:rFonts w:ascii="Times New Roman" w:hAnsi="Times New Roman" w:cs="Times New Roman"/>
          <w:sz w:val="28"/>
          <w:szCs w:val="28"/>
        </w:rPr>
        <w:t>№ 14 х. Красный Пахарь</w:t>
      </w:r>
      <w:r w:rsidR="00CA7283">
        <w:rPr>
          <w:sz w:val="28"/>
          <w:szCs w:val="28"/>
        </w:rPr>
        <w:t xml:space="preserve"> </w:t>
      </w:r>
      <w:r w:rsidR="00CA7283" w:rsidRPr="00990520">
        <w:rPr>
          <w:sz w:val="28"/>
          <w:szCs w:val="28"/>
        </w:rPr>
        <w:t xml:space="preserve"> 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Минераловодск</w:t>
      </w:r>
      <w:r w:rsidR="00CA7283">
        <w:rPr>
          <w:rFonts w:ascii="Times New Roman" w:hAnsi="Times New Roman" w:cs="Times New Roman"/>
          <w:sz w:val="28"/>
          <w:szCs w:val="28"/>
          <w:lang w:eastAsia="en-US"/>
        </w:rPr>
        <w:t>ого района (далее – МБОУ СОШ № 14 х. Красный Пахарь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, образовательная организация, школа)</w:t>
      </w:r>
      <w:r w:rsidRPr="00990520">
        <w:rPr>
          <w:rFonts w:ascii="Times New Roman" w:hAnsi="Times New Roman" w:cs="Times New Roman"/>
          <w:sz w:val="28"/>
          <w:szCs w:val="28"/>
        </w:rPr>
        <w:t>, а также регламентирующим образов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 w:rsidRPr="00990520">
        <w:rPr>
          <w:rFonts w:ascii="Times New Roman" w:hAnsi="Times New Roman" w:cs="Times New Roman"/>
          <w:sz w:val="28"/>
          <w:szCs w:val="28"/>
        </w:rPr>
        <w:t xml:space="preserve"> организации в единстве урочной и внеурочной деятельности при учете установленного ФГОС НОО соотнош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ния обязательной части программы и части, формируемой участниками обр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зовательного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Целями реализации ООП НОО являются: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>щего обучение, развитие и воспитание каждого обучающегося;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развитие единого образовательного пространства Российской Федер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ции на основе общих принципов формирования содержания обучения и во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питания, организации образовательного процесса;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учетом целей, содержания и планируемых результатов начального общего образования, отраженных в ФГОС НОО;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чающихся и (или) для детей социальных групп, нуждающихся в особом вн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мании и поддержке.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Достижение поставленных целей реализации ООП НОО предусматр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вает решение следующих основных задач: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ских способностей, сохранение и укрепление здоровья;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освоению обучающимися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целевых установок, приобретению знаний, умений, навыков, определяемых личностными, семейными, общественными, государственными потребност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ми и возможностями обучающегося, индивидуальными особенностями его развития и состояния здоровья;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становление и развитие личности в ее индивидуальности, самобытн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сти, уникальности и неповторимости;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ООП НОО всеми об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чающимися, в том числе обучающимися с ограниченными возможностями здоровья (далее - обучающиеся с ОВЗ);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представителей), пед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гогических работников в проектировании и развитии социальной среды обр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ООП НОО учитывает следующие принципы: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1) принцип учета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2) принцип учета языка обучения: с учетом условий функционирования образовательной организации ООП НОО характеризует право получения о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разования на родном языке из числа языков народов Российской Федерации и отражает механизмы реализации данного принципа в учебных планах, пл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нах внеурочной деятельности;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3) принцип учета ведущей деятельности обучающегося: программа обеспечивает конструирование учебного процесса в структуре учебной де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тельности, предусматривает механизмы формирования всех компонентов учебной деятельности (мотив, цель, учебная задача, учебные операции, ко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троль и самоконтроль);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тересами с учетом мнения родителей (законных представителей) обучающ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гося;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5) принцип преемственности и перспективности: программа обеспеч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вает связь и динамику в формировании знаний, умений и способов деятел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 xml:space="preserve">ности, а также успешную адаптацию обучающихся к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тельным программам основного общего образования, единые подходы между их обучением и развитием на уровнях начального общего и основного общ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го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6) принцип интеграции обучения и воспитания: программа предусма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тельности;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7) принцип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: при организации образовательной д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ятельности не допускается использование технологий, которые могут нан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сти вред физическому и (или) психическому здоровью обучающихся, при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 xml:space="preserve">ритет использования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педагогических технологий.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Объем учебной нагрузки, организация учебных и внеурочных мероприятий должны соответствовать требованиям, предусмотренным санитарными пр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 xml:space="preserve">вилами и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нормами </w:t>
      </w:r>
      <w:hyperlink r:id="rId9">
        <w:r w:rsidRPr="0099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1.2.3685-21</w:t>
        </w:r>
      </w:hyperlink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«Гигиенические нормативы и треб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вания к обеспечению безопасности и (или) безвредности для человека факт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ров среды обитания», утвержденными постановлением Главного госуда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санитарного врача Российской Федерации от 28 января 2021 г. </w:t>
      </w:r>
      <w:r w:rsid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№ 2, с изменениями, внесенными постановлением Главного государственн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го санитарного врача Российской Федерации от 30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2022 г. № 24, де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до 1 марта 2027 г. (далее </w:t>
      </w:r>
      <w:r w:rsidRPr="00990520">
        <w:rPr>
          <w:rFonts w:ascii="Times New Roman" w:hAnsi="Times New Roman" w:cs="Times New Roman"/>
          <w:sz w:val="28"/>
          <w:szCs w:val="28"/>
        </w:rPr>
        <w:t>–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Гигиенические нормативы), и сан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тарными правилами </w:t>
      </w:r>
      <w:hyperlink r:id="rId10">
        <w:r w:rsidRPr="0099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2.4.3648-20</w:t>
        </w:r>
      </w:hyperlink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к организациям воспитания и обучения, </w:t>
      </w:r>
      <w:r w:rsidRPr="00990520">
        <w:rPr>
          <w:rFonts w:ascii="Times New Roman" w:hAnsi="Times New Roman" w:cs="Times New Roman"/>
          <w:sz w:val="28"/>
          <w:szCs w:val="28"/>
        </w:rPr>
        <w:t>отдыха и оздоровления детей и молодежи», утвержденными постановлением Главного государственного с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нитарного врача Российской Федерации от 28 сентября 2020 г. № 28,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>ствующими до 1 января 2027 г. (далее – Санитарно-эпидемиологические тр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бования).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ООП НОО учитывает возрастные и психологические особенности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. Срок освоения ООП НОО – четыре года. Общий объем аудито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 xml:space="preserve">ческими </w:t>
      </w:r>
      <w:hyperlink r:id="rId11">
        <w:r w:rsidRPr="00990520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990520"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Санитарно-эпидемиологическими </w:t>
      </w:r>
      <w:hyperlink r:id="rId12">
        <w:r w:rsidRPr="0099052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990520">
        <w:rPr>
          <w:rFonts w:ascii="Times New Roman" w:hAnsi="Times New Roman" w:cs="Times New Roman"/>
          <w:sz w:val="28"/>
          <w:szCs w:val="28"/>
        </w:rPr>
        <w:t>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мативными актами образовательной организации. При формировании инд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видуальных учебных планов, в том числе для ускоренного обучения, объем дневной и недельной учебной нагрузки, организация учебных и внеурочных мероприятий, расписание занятий, объем домашних заданий должны соо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 xml:space="preserve">ветствовать требованиям, предусмотренным Гигиеническими </w:t>
      </w:r>
      <w:hyperlink r:id="rId13">
        <w:r w:rsidRPr="0099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нормативами</w:t>
        </w:r>
      </w:hyperlink>
      <w:r w:rsidRPr="00990520"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Санитарно-эпидемиологическими </w:t>
      </w:r>
      <w:hyperlink r:id="rId14">
        <w:r w:rsidRPr="0099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990520">
        <w:rPr>
          <w:rFonts w:ascii="Times New Roman" w:hAnsi="Times New Roman" w:cs="Times New Roman"/>
          <w:sz w:val="28"/>
          <w:szCs w:val="28"/>
        </w:rPr>
        <w:t>.</w:t>
      </w:r>
    </w:p>
    <w:p w:rsidR="00990520" w:rsidRDefault="0099052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520" w:rsidRDefault="0099052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520" w:rsidRPr="00990520" w:rsidRDefault="0099052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990520" w:rsidRDefault="00F276F0" w:rsidP="00990520">
      <w:pPr>
        <w:pStyle w:val="2"/>
        <w:numPr>
          <w:ilvl w:val="1"/>
          <w:numId w:val="3"/>
        </w:numPr>
        <w:ind w:left="0" w:firstLine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lastRenderedPageBreak/>
        <w:t>Общая характеристика основной образовательной программы начального общего образования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Основная образовательная программа начального общего образования является стратегическим доку</w:t>
      </w:r>
      <w:r w:rsidR="00164E9D">
        <w:rPr>
          <w:color w:val="000000" w:themeColor="text1"/>
          <w:sz w:val="28"/>
          <w:szCs w:val="28"/>
        </w:rPr>
        <w:t>ментом МБОУ СОШ № 14 х. Красный Пахарь</w:t>
      </w:r>
      <w:proofErr w:type="gramStart"/>
      <w:r w:rsidR="00164E9D">
        <w:rPr>
          <w:color w:val="000000" w:themeColor="text1"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,</w:t>
      </w:r>
      <w:proofErr w:type="gramEnd"/>
      <w:r w:rsidRPr="00990520">
        <w:rPr>
          <w:color w:val="000000" w:themeColor="text1"/>
          <w:sz w:val="28"/>
          <w:szCs w:val="28"/>
        </w:rPr>
        <w:t xml:space="preserve"> выполнение которого обеспечивает успешность организации образовател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ной деятельности, т. е. гарантию реализации статьи 12 Федерального закона «Об образовании в  Российской Федерации». В соответствии с законодател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ными актами образовательная организация самостоятельно определяет те</w:t>
      </w:r>
      <w:r w:rsidRPr="00990520">
        <w:rPr>
          <w:color w:val="000000" w:themeColor="text1"/>
          <w:sz w:val="28"/>
          <w:szCs w:val="28"/>
        </w:rPr>
        <w:t>х</w:t>
      </w:r>
      <w:r w:rsidRPr="00990520">
        <w:rPr>
          <w:color w:val="000000" w:themeColor="text1"/>
          <w:sz w:val="28"/>
          <w:szCs w:val="28"/>
        </w:rPr>
        <w:t xml:space="preserve">нологии обучения, формы его организации (включая модульные курсы), а также систему оценивания с соблюдением принципа </w:t>
      </w:r>
      <w:proofErr w:type="spellStart"/>
      <w:r w:rsidRPr="00990520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990520">
        <w:rPr>
          <w:color w:val="000000" w:themeColor="text1"/>
          <w:sz w:val="28"/>
          <w:szCs w:val="28"/>
        </w:rPr>
        <w:t xml:space="preserve">  обучения.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Нормативные условия</w:t>
      </w:r>
    </w:p>
    <w:p w:rsidR="00F276F0" w:rsidRPr="00990520" w:rsidRDefault="00F276F0" w:rsidP="00F276F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990520">
        <w:rPr>
          <w:bCs/>
          <w:sz w:val="28"/>
          <w:szCs w:val="28"/>
        </w:rPr>
        <w:t xml:space="preserve">Полное наименование образовательной организации: муниципальное бюджетное общеобразовательное учреждение средняя общеобразовательная школа </w:t>
      </w:r>
      <w:r w:rsidR="00164E9D">
        <w:rPr>
          <w:color w:val="000000" w:themeColor="text1"/>
          <w:sz w:val="28"/>
          <w:szCs w:val="28"/>
        </w:rPr>
        <w:t xml:space="preserve">№ 14 х. Красный Пахарь </w:t>
      </w:r>
      <w:r w:rsidRPr="00990520">
        <w:rPr>
          <w:bCs/>
          <w:sz w:val="28"/>
          <w:szCs w:val="28"/>
        </w:rPr>
        <w:t>Минераловодского района.</w:t>
      </w:r>
    </w:p>
    <w:p w:rsidR="00F276F0" w:rsidRPr="00990520" w:rsidRDefault="00F276F0" w:rsidP="00F276F0">
      <w:pPr>
        <w:ind w:firstLine="709"/>
        <w:jc w:val="both"/>
        <w:rPr>
          <w:bCs/>
          <w:sz w:val="28"/>
          <w:szCs w:val="28"/>
        </w:rPr>
      </w:pPr>
      <w:r w:rsidRPr="00990520">
        <w:rPr>
          <w:bCs/>
          <w:sz w:val="28"/>
          <w:szCs w:val="28"/>
        </w:rPr>
        <w:t xml:space="preserve">Сокращенное наименование образовательной организации: МБОУ СОШ </w:t>
      </w:r>
      <w:r w:rsidR="00164E9D">
        <w:rPr>
          <w:color w:val="000000" w:themeColor="text1"/>
          <w:sz w:val="28"/>
          <w:szCs w:val="28"/>
        </w:rPr>
        <w:t>№ 14 х. Красный Пахарь</w:t>
      </w:r>
      <w:r w:rsidRPr="00990520">
        <w:rPr>
          <w:bCs/>
          <w:sz w:val="28"/>
          <w:szCs w:val="28"/>
        </w:rPr>
        <w:t>.</w:t>
      </w:r>
    </w:p>
    <w:p w:rsidR="00F276F0" w:rsidRPr="00990520" w:rsidRDefault="00164E9D" w:rsidP="00F276F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Юридический адрес: 357204</w:t>
      </w:r>
      <w:r w:rsidR="00F276F0" w:rsidRPr="00990520">
        <w:rPr>
          <w:bCs/>
          <w:sz w:val="28"/>
          <w:szCs w:val="28"/>
        </w:rPr>
        <w:t xml:space="preserve">, Российская Федерация, Ставропольский край, Минераловодский район, </w:t>
      </w:r>
      <w:r>
        <w:rPr>
          <w:bCs/>
          <w:sz w:val="28"/>
          <w:szCs w:val="28"/>
        </w:rPr>
        <w:t xml:space="preserve">х. Красный Пахарь, ул. Широкая, </w:t>
      </w:r>
      <w:r w:rsidR="00F276F0" w:rsidRPr="00990520">
        <w:rPr>
          <w:bCs/>
          <w:sz w:val="28"/>
          <w:szCs w:val="28"/>
        </w:rPr>
        <w:t>1.</w:t>
      </w:r>
      <w:proofErr w:type="gramEnd"/>
    </w:p>
    <w:p w:rsidR="00F276F0" w:rsidRPr="00990520" w:rsidRDefault="00164E9D" w:rsidP="00F276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Телефон: 8(87922)7-53-72</w:t>
      </w:r>
      <w:r w:rsidR="00F276F0" w:rsidRPr="00990520">
        <w:rPr>
          <w:bCs/>
          <w:sz w:val="28"/>
          <w:szCs w:val="28"/>
        </w:rPr>
        <w:t>.</w:t>
      </w:r>
    </w:p>
    <w:p w:rsidR="00F276F0" w:rsidRPr="000D003B" w:rsidRDefault="00F276F0" w:rsidP="00F276F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990520">
        <w:rPr>
          <w:bCs/>
          <w:sz w:val="28"/>
          <w:szCs w:val="28"/>
          <w:lang w:val="de-DE"/>
        </w:rPr>
        <w:t>E-mail</w:t>
      </w:r>
      <w:proofErr w:type="spellEnd"/>
      <w:r w:rsidRPr="00990520">
        <w:rPr>
          <w:sz w:val="28"/>
          <w:szCs w:val="28"/>
          <w:lang w:val="de-DE"/>
        </w:rPr>
        <w:t xml:space="preserve">: </w:t>
      </w:r>
      <w:r w:rsidR="000D003B">
        <w:rPr>
          <w:sz w:val="28"/>
          <w:szCs w:val="28"/>
          <w:shd w:val="clear" w:color="auto" w:fill="FFFFFF"/>
        </w:rPr>
        <w:t>m</w:t>
      </w:r>
      <w:r w:rsidR="000D003B">
        <w:rPr>
          <w:sz w:val="28"/>
          <w:szCs w:val="28"/>
          <w:shd w:val="clear" w:color="auto" w:fill="FFFFFF"/>
          <w:lang w:val="en-US"/>
        </w:rPr>
        <w:t>w</w:t>
      </w:r>
      <w:r w:rsidR="000D003B" w:rsidRPr="000D003B">
        <w:rPr>
          <w:sz w:val="28"/>
          <w:szCs w:val="28"/>
          <w:shd w:val="clear" w:color="auto" w:fill="FFFFFF"/>
        </w:rPr>
        <w:t>_</w:t>
      </w:r>
      <w:r w:rsidR="000D003B">
        <w:rPr>
          <w:sz w:val="28"/>
          <w:szCs w:val="28"/>
          <w:shd w:val="clear" w:color="auto" w:fill="FFFFFF"/>
          <w:lang w:val="en-US"/>
        </w:rPr>
        <w:t>school</w:t>
      </w:r>
      <w:r w:rsidR="000D003B" w:rsidRPr="000D003B">
        <w:rPr>
          <w:sz w:val="28"/>
          <w:szCs w:val="28"/>
          <w:shd w:val="clear" w:color="auto" w:fill="FFFFFF"/>
        </w:rPr>
        <w:t>14</w:t>
      </w:r>
      <w:r w:rsidR="000D003B">
        <w:rPr>
          <w:sz w:val="28"/>
          <w:szCs w:val="28"/>
          <w:shd w:val="clear" w:color="auto" w:fill="FFFFFF"/>
        </w:rPr>
        <w:t>@</w:t>
      </w:r>
      <w:r w:rsidR="000D003B">
        <w:rPr>
          <w:sz w:val="28"/>
          <w:szCs w:val="28"/>
          <w:shd w:val="clear" w:color="auto" w:fill="FFFFFF"/>
          <w:lang w:val="en-US"/>
        </w:rPr>
        <w:t>mail</w:t>
      </w:r>
      <w:r w:rsidRPr="00990520">
        <w:rPr>
          <w:sz w:val="28"/>
          <w:szCs w:val="28"/>
          <w:shd w:val="clear" w:color="auto" w:fill="FFFFFF"/>
        </w:rPr>
        <w:t>.</w:t>
      </w:r>
      <w:proofErr w:type="spellStart"/>
      <w:r w:rsidRPr="00990520">
        <w:rPr>
          <w:sz w:val="28"/>
          <w:szCs w:val="28"/>
          <w:shd w:val="clear" w:color="auto" w:fill="FFFFFF"/>
        </w:rPr>
        <w:t>ru</w:t>
      </w:r>
      <w:proofErr w:type="spellEnd"/>
      <w:r w:rsidRPr="00990520">
        <w:rPr>
          <w:sz w:val="28"/>
          <w:szCs w:val="28"/>
          <w:shd w:val="clear" w:color="auto" w:fill="FFFFFF"/>
        </w:rPr>
        <w:t>.</w:t>
      </w:r>
    </w:p>
    <w:p w:rsidR="00F276F0" w:rsidRPr="000D003B" w:rsidRDefault="00F276F0" w:rsidP="00F276F0">
      <w:pPr>
        <w:pStyle w:val="a9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Директор: </w:t>
      </w:r>
      <w:r w:rsidR="000D003B">
        <w:rPr>
          <w:color w:val="000000"/>
          <w:sz w:val="28"/>
          <w:szCs w:val="28"/>
        </w:rPr>
        <w:t>Смекалова Ирина Михайловна</w:t>
      </w:r>
    </w:p>
    <w:p w:rsidR="00F276F0" w:rsidRPr="00990520" w:rsidRDefault="00F276F0" w:rsidP="00F276F0">
      <w:pPr>
        <w:pStyle w:val="a9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Устав муниципального бюджетного общеобразовательного учреждения </w:t>
      </w:r>
      <w:r w:rsidRPr="00990520">
        <w:rPr>
          <w:bCs/>
          <w:sz w:val="28"/>
          <w:szCs w:val="28"/>
        </w:rPr>
        <w:t xml:space="preserve">средней общеобразовательной школы </w:t>
      </w:r>
      <w:r w:rsidR="000D003B">
        <w:rPr>
          <w:color w:val="000000" w:themeColor="text1"/>
          <w:sz w:val="28"/>
          <w:szCs w:val="28"/>
        </w:rPr>
        <w:t>№ 14 х. Красный Пахарь</w:t>
      </w:r>
      <w:r w:rsidR="000D003B" w:rsidRPr="00990520">
        <w:rPr>
          <w:bCs/>
          <w:sz w:val="28"/>
          <w:szCs w:val="28"/>
        </w:rPr>
        <w:t xml:space="preserve"> </w:t>
      </w:r>
      <w:r w:rsidRPr="00990520">
        <w:rPr>
          <w:bCs/>
          <w:sz w:val="28"/>
          <w:szCs w:val="28"/>
        </w:rPr>
        <w:t>Минералово</w:t>
      </w:r>
      <w:r w:rsidRPr="00990520">
        <w:rPr>
          <w:bCs/>
          <w:sz w:val="28"/>
          <w:szCs w:val="28"/>
        </w:rPr>
        <w:t>д</w:t>
      </w:r>
      <w:r w:rsidRPr="00990520">
        <w:rPr>
          <w:bCs/>
          <w:sz w:val="28"/>
          <w:szCs w:val="28"/>
        </w:rPr>
        <w:t>ского района</w:t>
      </w:r>
      <w:r w:rsidRPr="00990520">
        <w:rPr>
          <w:color w:val="000000"/>
          <w:sz w:val="28"/>
          <w:szCs w:val="28"/>
        </w:rPr>
        <w:t xml:space="preserve"> зарегистриро</w:t>
      </w:r>
      <w:r w:rsidR="00BC52CC">
        <w:rPr>
          <w:color w:val="000000"/>
          <w:sz w:val="28"/>
          <w:szCs w:val="28"/>
        </w:rPr>
        <w:t>ван 31 декабря  2020</w:t>
      </w:r>
      <w:r w:rsidRPr="00990520">
        <w:rPr>
          <w:color w:val="000000"/>
          <w:sz w:val="28"/>
          <w:szCs w:val="28"/>
        </w:rPr>
        <w:t xml:space="preserve"> года.</w:t>
      </w:r>
    </w:p>
    <w:p w:rsidR="00F276F0" w:rsidRPr="00990520" w:rsidRDefault="00F276F0" w:rsidP="00F276F0">
      <w:pPr>
        <w:pStyle w:val="a9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Лицензия на осуществление образовательной деяте</w:t>
      </w:r>
      <w:r w:rsidR="00417C5A">
        <w:rPr>
          <w:color w:val="000000"/>
          <w:sz w:val="28"/>
          <w:szCs w:val="28"/>
        </w:rPr>
        <w:t>льности № ЛО35-01217-26/00238615, от 18 мая 2021</w:t>
      </w:r>
      <w:r w:rsidRPr="00990520">
        <w:rPr>
          <w:color w:val="000000"/>
          <w:sz w:val="28"/>
          <w:szCs w:val="28"/>
        </w:rPr>
        <w:t>.</w:t>
      </w:r>
    </w:p>
    <w:p w:rsidR="00F276F0" w:rsidRPr="00990520" w:rsidRDefault="00F276F0" w:rsidP="00F276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Свидетельство о гос</w:t>
      </w:r>
      <w:r w:rsidR="00A6707F">
        <w:rPr>
          <w:sz w:val="28"/>
          <w:szCs w:val="28"/>
        </w:rPr>
        <w:t>ударственной аккредитации № 3130 от 17 июня 2021</w:t>
      </w:r>
      <w:r w:rsidRPr="00990520">
        <w:rPr>
          <w:sz w:val="28"/>
          <w:szCs w:val="28"/>
        </w:rPr>
        <w:t xml:space="preserve"> года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год в школе начинается 1 сентября. Продолжительность учебного года для 1 классов – 33 недели, для 2-4 классов – 34 недели.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Общее количество каникулярных дней – 30 (не включая </w:t>
      </w:r>
      <w:proofErr w:type="gramStart"/>
      <w:r w:rsidRPr="00990520">
        <w:rPr>
          <w:color w:val="000000" w:themeColor="text1"/>
          <w:sz w:val="28"/>
          <w:szCs w:val="28"/>
        </w:rPr>
        <w:t>летние</w:t>
      </w:r>
      <w:proofErr w:type="gramEnd"/>
      <w:r w:rsidRPr="00990520">
        <w:rPr>
          <w:color w:val="000000" w:themeColor="text1"/>
          <w:sz w:val="28"/>
          <w:szCs w:val="28"/>
        </w:rPr>
        <w:t xml:space="preserve">). 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Учебная неделя – 5-дневная.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Наполняемость классов – до 30 человек.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 учетом особенностей и </w:t>
      </w:r>
      <w:proofErr w:type="gramStart"/>
      <w:r w:rsidRPr="00990520">
        <w:rPr>
          <w:color w:val="000000" w:themeColor="text1"/>
          <w:sz w:val="28"/>
          <w:szCs w:val="28"/>
        </w:rPr>
        <w:t>возможностей</w:t>
      </w:r>
      <w:proofErr w:type="gramEnd"/>
      <w:r w:rsidRPr="00990520">
        <w:rPr>
          <w:color w:val="000000" w:themeColor="text1"/>
          <w:sz w:val="28"/>
          <w:szCs w:val="28"/>
        </w:rPr>
        <w:t xml:space="preserve"> обучающихся общеобразов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тельные программы осваиваются в очной, очно-заочной или заочной форме. Вне организации, осуществляющей образовательную деятельность, в форме семейного образования.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Срок получения начального общего образования составляет четыре г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да, а для инвалидов и лиц с ограниченными возможностями здоровья при </w:t>
      </w:r>
      <w:proofErr w:type="gramStart"/>
      <w:r w:rsidRPr="00990520">
        <w:rPr>
          <w:color w:val="000000" w:themeColor="text1"/>
          <w:sz w:val="28"/>
          <w:szCs w:val="28"/>
        </w:rPr>
        <w:t>обучении</w:t>
      </w:r>
      <w:proofErr w:type="gramEnd"/>
      <w:r w:rsidRPr="00990520">
        <w:rPr>
          <w:color w:val="000000" w:themeColor="text1"/>
          <w:sz w:val="28"/>
          <w:szCs w:val="28"/>
        </w:rPr>
        <w:t xml:space="preserve"> по адаптированным основным образовательным программам начального общего образования, независимо от применяемых образовател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ных технологий, увеличивается не более чем на два года.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lastRenderedPageBreak/>
        <w:t>Организационные условия: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Основная форма организации учебной деятельности – урок. Продолж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тельность академического часа – в 1-4 х классах составляет 40 минут. В соо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>ветствии с нормами СанПиН, в оздоровительных целях и для облегчения процесса адаптации, для учащихся 1-х классов в первом полугодии пров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дится «ступенчатый» метод постепенного наращивания нагрузки: в сентябре, октябре 3 урока по 35 минут, ноябрь-декабрь 4 урока по 35 минут. Продо</w:t>
      </w:r>
      <w:r w:rsidRPr="00990520">
        <w:rPr>
          <w:color w:val="000000" w:themeColor="text1"/>
          <w:sz w:val="28"/>
          <w:szCs w:val="28"/>
        </w:rPr>
        <w:t>л</w:t>
      </w:r>
      <w:r w:rsidRPr="00990520">
        <w:rPr>
          <w:color w:val="000000" w:themeColor="text1"/>
          <w:sz w:val="28"/>
          <w:szCs w:val="28"/>
        </w:rPr>
        <w:t>жительность перемен: 10-20 минут.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Учебная деятельность осуществляется в 2 смены.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Учебные занятия первой смены нач</w:t>
      </w:r>
      <w:r w:rsidR="00693996">
        <w:rPr>
          <w:color w:val="000000" w:themeColor="text1"/>
          <w:sz w:val="28"/>
          <w:szCs w:val="28"/>
        </w:rPr>
        <w:t>инаются в 8.00, второй – в 13.05</w:t>
      </w:r>
      <w:r w:rsidRPr="00990520">
        <w:rPr>
          <w:color w:val="000000" w:themeColor="text1"/>
          <w:sz w:val="28"/>
          <w:szCs w:val="28"/>
        </w:rPr>
        <w:t xml:space="preserve"> ч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сов.</w:t>
      </w:r>
    </w:p>
    <w:p w:rsidR="00F276F0" w:rsidRPr="00990520" w:rsidRDefault="00F276F0" w:rsidP="00F276F0">
      <w:pPr>
        <w:pStyle w:val="a9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Количество обучающихся в начальной школе – </w:t>
      </w:r>
      <w:r w:rsidR="00693996">
        <w:rPr>
          <w:color w:val="000000"/>
          <w:sz w:val="28"/>
          <w:szCs w:val="28"/>
        </w:rPr>
        <w:t>558</w:t>
      </w:r>
      <w:r w:rsidRPr="00990520">
        <w:rPr>
          <w:color w:val="000000"/>
          <w:sz w:val="28"/>
          <w:szCs w:val="28"/>
        </w:rPr>
        <w:t xml:space="preserve">  человек.</w:t>
      </w:r>
    </w:p>
    <w:p w:rsidR="00F276F0" w:rsidRPr="00990520" w:rsidRDefault="00F276F0" w:rsidP="00F276F0">
      <w:pPr>
        <w:pStyle w:val="a5"/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>Комплектование 1-4 классов: 1АБВГ</w:t>
      </w:r>
      <w:r w:rsidR="00693996">
        <w:rPr>
          <w:sz w:val="28"/>
          <w:szCs w:val="28"/>
        </w:rPr>
        <w:t>ДЕ</w:t>
      </w:r>
      <w:r w:rsidRPr="00990520">
        <w:rPr>
          <w:sz w:val="28"/>
          <w:szCs w:val="28"/>
        </w:rPr>
        <w:t>, 2АБ</w:t>
      </w:r>
      <w:r w:rsidR="00693996">
        <w:rPr>
          <w:sz w:val="28"/>
          <w:szCs w:val="28"/>
        </w:rPr>
        <w:t>ВГД</w:t>
      </w:r>
      <w:r w:rsidRPr="00990520">
        <w:rPr>
          <w:sz w:val="28"/>
          <w:szCs w:val="28"/>
        </w:rPr>
        <w:t>, 3АБВ</w:t>
      </w:r>
      <w:r w:rsidR="00693996">
        <w:rPr>
          <w:sz w:val="28"/>
          <w:szCs w:val="28"/>
        </w:rPr>
        <w:t>ГДЕ</w:t>
      </w:r>
      <w:r w:rsidRPr="00990520">
        <w:rPr>
          <w:sz w:val="28"/>
          <w:szCs w:val="28"/>
        </w:rPr>
        <w:t>, 4АБВ</w:t>
      </w:r>
      <w:r w:rsidR="00693996">
        <w:rPr>
          <w:sz w:val="28"/>
          <w:szCs w:val="28"/>
        </w:rPr>
        <w:t>ГД  – 2</w:t>
      </w:r>
      <w:r w:rsidRPr="00990520">
        <w:rPr>
          <w:sz w:val="28"/>
          <w:szCs w:val="28"/>
        </w:rPr>
        <w:t>2 клас</w:t>
      </w:r>
      <w:r w:rsidR="00693996">
        <w:rPr>
          <w:sz w:val="28"/>
          <w:szCs w:val="28"/>
        </w:rPr>
        <w:t>са</w:t>
      </w:r>
      <w:r w:rsidRPr="00990520">
        <w:rPr>
          <w:sz w:val="28"/>
          <w:szCs w:val="28"/>
        </w:rPr>
        <w:t>.</w:t>
      </w:r>
    </w:p>
    <w:p w:rsidR="00F276F0" w:rsidRPr="00990520" w:rsidRDefault="00693996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1 смене: 11</w:t>
      </w:r>
      <w:r w:rsidR="00F276F0" w:rsidRPr="00990520">
        <w:rPr>
          <w:sz w:val="28"/>
          <w:szCs w:val="28"/>
        </w:rPr>
        <w:t xml:space="preserve"> классов;  в</w:t>
      </w:r>
      <w:r>
        <w:rPr>
          <w:sz w:val="28"/>
          <w:szCs w:val="28"/>
        </w:rPr>
        <w:t>о  2 смене: 11</w:t>
      </w:r>
      <w:r w:rsidR="00F276F0" w:rsidRPr="00990520">
        <w:rPr>
          <w:sz w:val="28"/>
          <w:szCs w:val="28"/>
        </w:rPr>
        <w:t xml:space="preserve"> классов.</w:t>
      </w:r>
    </w:p>
    <w:p w:rsidR="00F276F0" w:rsidRPr="00990520" w:rsidRDefault="00693996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пятидневной рабочей неделе: 22 класса</w:t>
      </w:r>
      <w:r w:rsidR="00F276F0" w:rsidRPr="00990520">
        <w:rPr>
          <w:sz w:val="28"/>
          <w:szCs w:val="28"/>
        </w:rPr>
        <w:t>.</w:t>
      </w:r>
    </w:p>
    <w:p w:rsidR="00F276F0" w:rsidRPr="0099052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Количество учащихся по параллелям: </w:t>
      </w:r>
    </w:p>
    <w:p w:rsidR="00F276F0" w:rsidRPr="0099052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1-е </w:t>
      </w:r>
      <w:proofErr w:type="spellStart"/>
      <w:r w:rsidRPr="00990520">
        <w:rPr>
          <w:sz w:val="28"/>
          <w:szCs w:val="28"/>
        </w:rPr>
        <w:t>кл</w:t>
      </w:r>
      <w:proofErr w:type="spellEnd"/>
      <w:r w:rsidRPr="00990520">
        <w:rPr>
          <w:sz w:val="28"/>
          <w:szCs w:val="28"/>
        </w:rPr>
        <w:t xml:space="preserve"> – 65 чел</w:t>
      </w:r>
    </w:p>
    <w:p w:rsidR="00F276F0" w:rsidRPr="0099052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2-е </w:t>
      </w:r>
      <w:proofErr w:type="spellStart"/>
      <w:r w:rsidRPr="00990520">
        <w:rPr>
          <w:sz w:val="28"/>
          <w:szCs w:val="28"/>
        </w:rPr>
        <w:t>кл</w:t>
      </w:r>
      <w:proofErr w:type="spellEnd"/>
      <w:r w:rsidRPr="00990520">
        <w:rPr>
          <w:sz w:val="28"/>
          <w:szCs w:val="28"/>
        </w:rPr>
        <w:t xml:space="preserve"> -  54 чел</w:t>
      </w:r>
    </w:p>
    <w:p w:rsidR="00F276F0" w:rsidRPr="0099052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3-е </w:t>
      </w:r>
      <w:proofErr w:type="spellStart"/>
      <w:r w:rsidRPr="00990520">
        <w:rPr>
          <w:sz w:val="28"/>
          <w:szCs w:val="28"/>
        </w:rPr>
        <w:t>кл</w:t>
      </w:r>
      <w:proofErr w:type="spellEnd"/>
      <w:r w:rsidRPr="00990520">
        <w:rPr>
          <w:sz w:val="28"/>
          <w:szCs w:val="28"/>
        </w:rPr>
        <w:t xml:space="preserve"> – 86 чел</w:t>
      </w:r>
    </w:p>
    <w:p w:rsidR="00F276F0" w:rsidRPr="0099052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4е </w:t>
      </w:r>
      <w:proofErr w:type="spellStart"/>
      <w:r w:rsidRPr="00990520">
        <w:rPr>
          <w:sz w:val="28"/>
          <w:szCs w:val="28"/>
        </w:rPr>
        <w:t>кл</w:t>
      </w:r>
      <w:proofErr w:type="spellEnd"/>
      <w:r w:rsidRPr="00990520">
        <w:rPr>
          <w:sz w:val="28"/>
          <w:szCs w:val="28"/>
        </w:rPr>
        <w:t xml:space="preserve"> – 67 чел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Особенности образовательного процесса</w:t>
      </w:r>
    </w:p>
    <w:p w:rsidR="00F276F0" w:rsidRPr="00990520" w:rsidRDefault="00F276F0" w:rsidP="00F276F0">
      <w:pPr>
        <w:tabs>
          <w:tab w:val="left" w:pos="993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Педагогический коллектив МБОУ СОШ </w:t>
      </w:r>
      <w:r w:rsidR="00693996">
        <w:rPr>
          <w:color w:val="000000" w:themeColor="text1"/>
          <w:sz w:val="28"/>
          <w:szCs w:val="28"/>
        </w:rPr>
        <w:t>№ 14 х. Красный Пахарь</w:t>
      </w:r>
      <w:r w:rsidR="00693996" w:rsidRPr="00990520">
        <w:rPr>
          <w:bCs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ос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ществляет свою образовательную деятельность, ориентируясь на возможн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сти, способности и интересы учащихся, акцентируя деятельность на форм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ровании ключевых образовательных компетенций, обеспечивая готовность к продолжению образования.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Организация взаимодействия с родителями</w:t>
      </w:r>
    </w:p>
    <w:p w:rsidR="00F276F0" w:rsidRPr="00990520" w:rsidRDefault="00F276F0" w:rsidP="00F276F0">
      <w:pPr>
        <w:pStyle w:val="a3"/>
        <w:tabs>
          <w:tab w:val="left" w:pos="993"/>
        </w:tabs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Участниками образовательных отношений являются обучающиеся, з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казчиками – их родители (законные представители).</w:t>
      </w:r>
    </w:p>
    <w:p w:rsidR="00F276F0" w:rsidRPr="00990520" w:rsidRDefault="00F276F0" w:rsidP="00F276F0">
      <w:pPr>
        <w:pStyle w:val="a3"/>
        <w:tabs>
          <w:tab w:val="left" w:pos="993"/>
        </w:tabs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Права и обязанности участников образовательных отношений закре</w:t>
      </w:r>
      <w:r w:rsidRPr="00990520">
        <w:rPr>
          <w:color w:val="000000" w:themeColor="text1"/>
          <w:sz w:val="28"/>
          <w:szCs w:val="28"/>
        </w:rPr>
        <w:t>п</w:t>
      </w:r>
      <w:r w:rsidRPr="00990520">
        <w:rPr>
          <w:color w:val="000000" w:themeColor="text1"/>
          <w:sz w:val="28"/>
          <w:szCs w:val="28"/>
        </w:rPr>
        <w:t>лены в Уставе школы. Взаимодействие с родителями осуществляется через деятельность Управляющего Совета и родительского комитета, родительские собрания, родительский лекторий, деятельность социально-психологической службы. Школой осуществляются новые формы взаимодействия – Совмес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>ные акции, информационные письма, сайт (родительская страница и гост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ная),    родительские конференции, Дни открытых дверей.</w:t>
      </w:r>
    </w:p>
    <w:p w:rsidR="00F276F0" w:rsidRPr="00990520" w:rsidRDefault="00F276F0" w:rsidP="00F276F0">
      <w:pPr>
        <w:pStyle w:val="a3"/>
        <w:tabs>
          <w:tab w:val="left" w:pos="993"/>
        </w:tabs>
        <w:ind w:left="0" w:right="2" w:firstLine="709"/>
        <w:jc w:val="both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1.3. Планируемые результаты освоения ООП НОО</w:t>
      </w:r>
    </w:p>
    <w:p w:rsidR="00F276F0" w:rsidRPr="00990520" w:rsidRDefault="00F276F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Планируемые результаты освоения ООП НОО соответствуют совреме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ным целям начального общего образования, представленным во ФГОС НОО как система личностных, </w:t>
      </w:r>
      <w:proofErr w:type="spellStart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метапредметных</w:t>
      </w:r>
      <w:proofErr w:type="spellEnd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предметных достижений обуч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ющегося.</w:t>
      </w:r>
    </w:p>
    <w:p w:rsidR="00F276F0" w:rsidRPr="00990520" w:rsidRDefault="00F276F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Личностные результаты освоения ООП НОО достигаются в единстве учебной и воспитательной деятельности образовательной организации в с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развития, формирования внутренней позиции личности.</w:t>
      </w:r>
    </w:p>
    <w:p w:rsidR="00F276F0" w:rsidRPr="00990520" w:rsidRDefault="00F276F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Метапредметные</w:t>
      </w:r>
      <w:proofErr w:type="spellEnd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результаты характеризуют уровень </w:t>
      </w:r>
      <w:proofErr w:type="spellStart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сформированности</w:t>
      </w:r>
      <w:proofErr w:type="spellEnd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познавательных, коммуникативных и регулятивных универсальных де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й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ствий, которые обеспечивают успешность изучения учебных предметов, а также становление способности к самообразованию и саморазвитию. В р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зультате освоения содержания программы начального общего образования обучающиеся овладевают рядом междисциплинарных понятий, а также ра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личными </w:t>
      </w:r>
      <w:proofErr w:type="spellStart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знаковосимволическими</w:t>
      </w:r>
      <w:proofErr w:type="spellEnd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средствами, которые помогают </w:t>
      </w:r>
      <w:proofErr w:type="gramStart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обуча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щимся</w:t>
      </w:r>
      <w:proofErr w:type="gramEnd"/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применять знания, как в типовых, так и в новых, нестандартных уче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99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ных ситуациях.</w:t>
      </w:r>
    </w:p>
    <w:p w:rsidR="00990520" w:rsidRPr="00990520" w:rsidRDefault="0099052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276F0" w:rsidRPr="00990520" w:rsidRDefault="00F276F0" w:rsidP="0099052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1.4. Система оценки достижения планируемых результатов освоения ООП НОО.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Основой объективной оценки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установленным требован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ям образовательной деятельности и подготовки обучающихся, освоивших ООП НОО, является ФГОС НОО независимо от формы получения начальн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го общего образования и формы обучения. Таким образом, ФГОС НОО опр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деляет основные требования к образовательным результатам обучающихся и средствам оценки их достижения.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ния в образовательной организации и служит основой при разработке обр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зовательной организацией соответствующего локального акта.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го образования. Ее основными функциями являются: ориентация образов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тельного процесса на достижение планируемых результатов освоения ООП НОО и обеспечение эффективной обратной связи, позволяющей осущест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лять управление образовательным процессом.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обр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зовательной организации являются: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оценка образовательных достижений обучающихся на различных эт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ного уровней;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оценка результатов деятельности педагогических работников как осн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ва аттестационных процедур;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образовательной организации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ькак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Основным объектом системы оценки, ее содержательной 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критер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базой выступают требования ФГОС НОО, которые конкретизируются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 xml:space="preserve">в планируемых результатах освоения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ООП НОО.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</w:t>
      </w:r>
      <w:r w:rsidRPr="0099052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90520">
        <w:rPr>
          <w:rFonts w:ascii="Times New Roman" w:hAnsi="Times New Roman" w:cs="Times New Roman"/>
          <w:b/>
          <w:i/>
          <w:sz w:val="28"/>
          <w:szCs w:val="28"/>
        </w:rPr>
        <w:t>ки.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0">
        <w:rPr>
          <w:rFonts w:ascii="Times New Roman" w:hAnsi="Times New Roman" w:cs="Times New Roman"/>
          <w:i/>
          <w:sz w:val="28"/>
          <w:szCs w:val="28"/>
        </w:rPr>
        <w:t>Внутренняя оценка включает: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стартовую диагностику;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текущую и тематическую оценки;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итоговую оценку;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промежуточную аттестацию;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психолого-педагогическое наблюдение;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внутренний мониторинг образовательных достижений обучающихся.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0">
        <w:rPr>
          <w:rFonts w:ascii="Times New Roman" w:hAnsi="Times New Roman" w:cs="Times New Roman"/>
          <w:i/>
          <w:sz w:val="28"/>
          <w:szCs w:val="28"/>
        </w:rPr>
        <w:t>Внешняя оценка включает: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независимую оценку качества подготовки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 соответствии с ФГОС НОО система оценки образовательной орган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 xml:space="preserve">зации реализует </w:t>
      </w:r>
      <w:r w:rsidRPr="00990520">
        <w:rPr>
          <w:rFonts w:ascii="Times New Roman" w:hAnsi="Times New Roman" w:cs="Times New Roman"/>
          <w:sz w:val="28"/>
          <w:szCs w:val="28"/>
          <w:u w:val="single"/>
        </w:rPr>
        <w:t>системно-</w:t>
      </w:r>
      <w:proofErr w:type="spellStart"/>
      <w:r w:rsidRPr="00990520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990520">
        <w:rPr>
          <w:rFonts w:ascii="Times New Roman" w:hAnsi="Times New Roman" w:cs="Times New Roman"/>
          <w:sz w:val="28"/>
          <w:szCs w:val="28"/>
          <w:u w:val="single"/>
        </w:rPr>
        <w:t>, уровневый и комплексный</w:t>
      </w:r>
      <w:r w:rsidRPr="00990520">
        <w:rPr>
          <w:rFonts w:ascii="Times New Roman" w:hAnsi="Times New Roman" w:cs="Times New Roman"/>
          <w:sz w:val="28"/>
          <w:szCs w:val="28"/>
        </w:rPr>
        <w:t xml:space="preserve"> по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>ходы к оценке образовательных достижений.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  <w:u w:val="single"/>
        </w:rPr>
        <w:t>Системно-</w:t>
      </w:r>
      <w:proofErr w:type="spellStart"/>
      <w:r w:rsidRPr="00990520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990520">
        <w:rPr>
          <w:rFonts w:ascii="Times New Roman" w:hAnsi="Times New Roman" w:cs="Times New Roman"/>
          <w:sz w:val="28"/>
          <w:szCs w:val="28"/>
          <w:u w:val="single"/>
        </w:rPr>
        <w:t xml:space="preserve"> подход</w:t>
      </w:r>
      <w:r w:rsidRPr="0099052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ний обучающихся проявляется в оценке способности обучающихся к реш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нию учебно-познавательных и учебно-практических задач, а также в оценке уровня функциональной грамотности обучающихся. Он обеспечивается с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держанием и критериями оценки, в качестве которых выступают планиру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мые результаты обучения, выраженные в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  <w:u w:val="single"/>
        </w:rPr>
        <w:t>Уровневый подход</w:t>
      </w:r>
      <w:r w:rsidRPr="0099052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</w:t>
      </w:r>
      <w:r w:rsidRPr="00990520">
        <w:rPr>
          <w:rFonts w:ascii="Times New Roman" w:hAnsi="Times New Roman" w:cs="Times New Roman"/>
          <w:sz w:val="28"/>
          <w:szCs w:val="28"/>
        </w:rPr>
        <w:t>х</w:t>
      </w:r>
      <w:r w:rsidRPr="00990520">
        <w:rPr>
          <w:rFonts w:ascii="Times New Roman" w:hAnsi="Times New Roman" w:cs="Times New Roman"/>
          <w:sz w:val="28"/>
          <w:szCs w:val="28"/>
        </w:rPr>
        <w:t xml:space="preserve">ся служит основой для организации индивидуальной работы с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. Он реализуется как по отношению к содержанию оценки, так и к пре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>ставлению и интерпретации результатов измерений.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  <w:u w:val="single"/>
        </w:rPr>
        <w:t>Уровневый подход</w:t>
      </w:r>
      <w:r w:rsidRPr="0099052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</w:t>
      </w:r>
      <w:r w:rsidRPr="00990520">
        <w:rPr>
          <w:rFonts w:ascii="Times New Roman" w:hAnsi="Times New Roman" w:cs="Times New Roman"/>
          <w:sz w:val="28"/>
          <w:szCs w:val="28"/>
        </w:rPr>
        <w:t>х</w:t>
      </w:r>
      <w:r w:rsidRPr="00990520">
        <w:rPr>
          <w:rFonts w:ascii="Times New Roman" w:hAnsi="Times New Roman" w:cs="Times New Roman"/>
          <w:sz w:val="28"/>
          <w:szCs w:val="28"/>
        </w:rPr>
        <w:t xml:space="preserve">ся реализуется за счет фиксации различных уровней достижения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планируемых результатов. Достижение базового уровня свидетельств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 xml:space="preserve">ет о способности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решать типовые учебные задачи, целенапра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ленно отрабатываемые со всеми обучающимися в ходе учебного процесса, выступает достаточным для продолжения обучения и усвоения последующ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го учебного материала.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  <w:u w:val="single"/>
        </w:rPr>
        <w:t>Комплексный подход</w:t>
      </w:r>
      <w:r w:rsidRPr="0099052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реализ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оценку предметных 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использование разнообразных методов и форм оценки, взаимно допо</w:t>
      </w:r>
      <w:r w:rsidRPr="00990520">
        <w:rPr>
          <w:rFonts w:ascii="Times New Roman" w:hAnsi="Times New Roman" w:cs="Times New Roman"/>
          <w:sz w:val="28"/>
          <w:szCs w:val="28"/>
        </w:rPr>
        <w:t>л</w:t>
      </w:r>
      <w:r w:rsidRPr="00990520">
        <w:rPr>
          <w:rFonts w:ascii="Times New Roman" w:hAnsi="Times New Roman" w:cs="Times New Roman"/>
          <w:sz w:val="28"/>
          <w:szCs w:val="28"/>
        </w:rPr>
        <w:t>няющих друг друга, в том числе оценок творческих работ, наблюдения;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 xml:space="preserve">мооценка,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использование мониторинга динамических показателей освоения ум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ний и знаний, в том числе формируемых с использованием информационно-коммуникационных (цифровых) технологий.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Целью оценки личностных достижений обучающихся является получ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ние общего представления о воспитательной деятельности образовательной организац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влиянии на коллектив обучающихся.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При оценке личностных результатов необходимо соблюдение этич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ских норм и правил взаимодействия с обучающимся с учетом его индивид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ально-психологических особенностей развития.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Личностные достижения обучающихся, освоивших ООП НОО, вкл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>чают две группы результатов: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Учитывая особенности групп личностных результатов, учитель может осуществлять оценку только следующих качеств: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наличие и характеристика мотива познания и учения;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способность осуществлять самоконтроль и самооценку.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Диагностические задания, устанавливающие уровень этих качеств, ц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лесообразно интегрировать с заданиями по оценке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регул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тивных универсальных учебных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через оценку д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стижения планируемых результатов освоения ООП НОО, которые отражают совокупность познавательных, коммуникативных и регулятивных униве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сальных учебных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компле</w:t>
      </w:r>
      <w:r w:rsidRPr="00990520">
        <w:rPr>
          <w:rFonts w:ascii="Times New Roman" w:hAnsi="Times New Roman" w:cs="Times New Roman"/>
          <w:sz w:val="28"/>
          <w:szCs w:val="28"/>
        </w:rPr>
        <w:t>к</w:t>
      </w:r>
      <w:r w:rsidRPr="00990520">
        <w:rPr>
          <w:rFonts w:ascii="Times New Roman" w:hAnsi="Times New Roman" w:cs="Times New Roman"/>
          <w:sz w:val="28"/>
          <w:szCs w:val="28"/>
        </w:rPr>
        <w:t>сом освоения программ учебных предметов и внеурочной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результатов проводится с целью определения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познавательных универсальных учебных действий;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цией.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Овладение базовыми логическими действиями обеспечивает формир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вание у обучающихся умений: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ливать аналогии;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lastRenderedPageBreak/>
        <w:t>определять существенный признак для классификации, классифицир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</w:t>
      </w:r>
      <w:r w:rsidRPr="00990520">
        <w:rPr>
          <w:rFonts w:ascii="Times New Roman" w:hAnsi="Times New Roman" w:cs="Times New Roman"/>
          <w:sz w:val="28"/>
          <w:szCs w:val="28"/>
        </w:rPr>
        <w:t>х</w:t>
      </w:r>
      <w:r w:rsidRPr="00990520">
        <w:rPr>
          <w:rFonts w:ascii="Times New Roman" w:hAnsi="Times New Roman" w:cs="Times New Roman"/>
          <w:sz w:val="28"/>
          <w:szCs w:val="28"/>
        </w:rPr>
        <w:t>ся непосредственному наблюдению или знакомых по опыту, делать выводы.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Овладение базовыми исследовательскими действиями обеспечивает формирование у обучающихся умений: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</w:t>
      </w:r>
      <w:r w:rsidRPr="00990520">
        <w:rPr>
          <w:rFonts w:ascii="Times New Roman" w:hAnsi="Times New Roman" w:cs="Times New Roman"/>
          <w:sz w:val="28"/>
          <w:szCs w:val="28"/>
        </w:rPr>
        <w:t>к</w:t>
      </w:r>
      <w:r w:rsidRPr="00990520">
        <w:rPr>
          <w:rFonts w:ascii="Times New Roman" w:hAnsi="Times New Roman" w:cs="Times New Roman"/>
          <w:sz w:val="28"/>
          <w:szCs w:val="28"/>
        </w:rPr>
        <w:t>та (ситуации) на основе предложенных учителем вопросов;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об</w:t>
      </w:r>
      <w:r w:rsidRPr="00990520">
        <w:rPr>
          <w:rFonts w:ascii="Times New Roman" w:hAnsi="Times New Roman" w:cs="Times New Roman"/>
          <w:sz w:val="28"/>
          <w:szCs w:val="28"/>
        </w:rPr>
        <w:t>ъ</w:t>
      </w:r>
      <w:r w:rsidRPr="00990520">
        <w:rPr>
          <w:rFonts w:ascii="Times New Roman" w:hAnsi="Times New Roman" w:cs="Times New Roman"/>
          <w:sz w:val="28"/>
          <w:szCs w:val="28"/>
        </w:rPr>
        <w:t>екта, ситуации;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>ствия в аналогичных или сходных ситуациях.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ее проверки;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несовершеннолетних обучающихся) правила информационной безопасности при поиске в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информацинно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-телекоммуникационной сети Интернет (далее - Интернет);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мации.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Общение как одно из коммуникативных универсальных учебных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 xml:space="preserve">ствий обеспечивает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ствии с целями и условиями общения в знакомой среде;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</w:t>
      </w:r>
      <w:r w:rsidRPr="00990520">
        <w:rPr>
          <w:rFonts w:ascii="Times New Roman" w:hAnsi="Times New Roman" w:cs="Times New Roman"/>
          <w:sz w:val="28"/>
          <w:szCs w:val="28"/>
        </w:rPr>
        <w:t>з</w:t>
      </w:r>
      <w:r w:rsidRPr="00990520">
        <w:rPr>
          <w:rFonts w:ascii="Times New Roman" w:hAnsi="Times New Roman" w:cs="Times New Roman"/>
          <w:sz w:val="28"/>
          <w:szCs w:val="28"/>
        </w:rPr>
        <w:t>ных точек зрения;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вествование);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</w:t>
      </w:r>
      <w:r w:rsidRPr="00990520">
        <w:rPr>
          <w:rFonts w:ascii="Times New Roman" w:hAnsi="Times New Roman" w:cs="Times New Roman"/>
          <w:sz w:val="28"/>
          <w:szCs w:val="28"/>
        </w:rPr>
        <w:t>к</w:t>
      </w:r>
      <w:r w:rsidRPr="00990520">
        <w:rPr>
          <w:rFonts w:ascii="Times New Roman" w:hAnsi="Times New Roman" w:cs="Times New Roman"/>
          <w:sz w:val="28"/>
          <w:szCs w:val="28"/>
        </w:rPr>
        <w:t>сту выступления.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Совместная деятельность как одно из коммуникативных универсал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 xml:space="preserve">ных учебных действий обеспечивает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у обучающихся ум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точных шагов и сроков;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>ствия по ее достижению: распределять роли, договариваться, обсуждать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цесс и результат совместной работы; проявлять готовность руководить, в</w:t>
      </w:r>
      <w:r w:rsidRPr="00990520">
        <w:rPr>
          <w:rFonts w:ascii="Times New Roman" w:hAnsi="Times New Roman" w:cs="Times New Roman"/>
          <w:sz w:val="28"/>
          <w:szCs w:val="28"/>
        </w:rPr>
        <w:t>ы</w:t>
      </w:r>
      <w:r w:rsidRPr="00990520">
        <w:rPr>
          <w:rFonts w:ascii="Times New Roman" w:hAnsi="Times New Roman" w:cs="Times New Roman"/>
          <w:sz w:val="28"/>
          <w:szCs w:val="28"/>
        </w:rPr>
        <w:t>полнять поручения, подчиняться;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женных образцов.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Овладение регулятивными универсальными учебными действиями с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>ствий) и самоконтроля (устанавливать причины успеха (неудач) в учебной деятельности, корректировать свои учебные действия для преодоления ош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бок).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шать учебные ситуации и выполнять учебные задачи, требующие владения познавательными, коммуникативными и регулятивными действиями, реал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зуемыми в предметном преподавании.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В ходе мониторинга проводится оценка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униве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сальных учебных действий. Содержание и периодичность мониторинга уст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навливаются решением педагогического совета образовательной организ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 xml:space="preserve">ции. Инструментарий для оценки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строится на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основе и может включать диагностич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 xml:space="preserve">ские материалы по оценке функциональной грамотности,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регулятивных, коммуникативных и познавательных учебных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Предметные результаты освоения ООП НОО с учетом специфики с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держания предметных областей, включающих конкретные учебные предм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ты, ориентированы на применение знаний, умений и навыков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 учебных ситуациях и реальных жизненных условиях, а также на успешное обучение.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планируемых результатов по о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дельным учебным предметам.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Основным предметом оценки результатов освоения ООП НОО в соо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ветствии с требованиями ФГОС НОО является способность к решению уче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 xml:space="preserve">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(п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знавательных, регулятивных, коммуникативных)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Оценка предметных результатов освоения ООП НОО осуществляется учителем в ходе процедур текущего, тематического, промежуточного и ит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гового контроля.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НОО.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Описание оценки предметных результатов по отдельному учебному предмету должно включать: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список итоговых планируемых результатов с указанием этапов их фо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мирования и способов оценки (например, текущая (тематическая); устно (письменно), практика);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</w:t>
      </w:r>
      <w:r w:rsidRPr="00990520">
        <w:rPr>
          <w:rFonts w:ascii="Times New Roman" w:hAnsi="Times New Roman" w:cs="Times New Roman"/>
          <w:sz w:val="28"/>
          <w:szCs w:val="28"/>
        </w:rPr>
        <w:t>ч</w:t>
      </w:r>
      <w:r w:rsidRPr="00990520">
        <w:rPr>
          <w:rFonts w:ascii="Times New Roman" w:hAnsi="Times New Roman" w:cs="Times New Roman"/>
          <w:sz w:val="28"/>
          <w:szCs w:val="28"/>
        </w:rPr>
        <w:t>ные процедуры);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график контрольных мероприятий.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деятельности, готовность к овлад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нию чтением, грамотой и счетом.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Стартовая диагностика может проводиться педагогическими работн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ками с целью оценки готовности к изучению отдельных учебных предметов (разделов). Результаты стартовой диагностики являются основанием для ко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ректировки учебных программ и индивидуализации учебного процесса.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Текущая оценка направлена на оценку индивидуального продвижения обучающегося в освоении программы учебного предмета.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Текущая оценка может быть формирующей (поддерживающей и направляющей усилия обучающегося, включающей его в самостоятельную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оценочную деятельность) и диагностической, способствующей выявлению и осознанию учителем и обучающимся существующих проблем в обучении.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Объектом текущей оценки являются тематические планируемые 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зультаты,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этапы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освоения которых зафиксированы в тематическом планир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вании по учебному предмету.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дивидуальные и групповые формы, сам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, рефлексия, листы продвижения и другие) с учетом особенностей учебного предмета.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Результаты текущей оценки являются основой для индивидуализации учебного процесса.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Тематическая оценка направлена на оценку уровня достижения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тематических планируемых результатов по учебному предмету.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проводится, начиная со 2 класса, в конце каждого учебного периода по каждому изучаемому учебному предмету.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на основе 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зультатов накопленной оценки и результатов выполнения тематических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верочных работ и фиксируется в классном журнале.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Промежуточная оценка, фиксирующая достижение предметных план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руемых результатов и универсальных учебных действий, является основан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ем для перевода обучающихся в следующий класс.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Итоговая оценка является процедурой внутренней оценки образов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тельной организации и складывается из результатов накопленной оценки и итоговой работы по учебному предмету. Предметом итоговой оценки являе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ся способность обучающихся решать учебно-познавательные и учебно-практические задачи, построенные на основном содержании учебного пре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 xml:space="preserve">мета с учетом формируемых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990520" w:rsidRDefault="00F276F0" w:rsidP="00990520">
      <w:pPr>
        <w:pStyle w:val="1"/>
        <w:numPr>
          <w:ilvl w:val="0"/>
          <w:numId w:val="3"/>
        </w:numPr>
        <w:tabs>
          <w:tab w:val="left" w:pos="4134"/>
        </w:tabs>
        <w:rPr>
          <w:color w:val="000000" w:themeColor="text1"/>
        </w:rPr>
      </w:pPr>
      <w:r w:rsidRPr="00990520">
        <w:rPr>
          <w:color w:val="000000" w:themeColor="text1"/>
        </w:rPr>
        <w:t>СОДЕРЖАТЕЛЬНЫЙ РАЗДЕЛ</w:t>
      </w:r>
    </w:p>
    <w:p w:rsidR="00990520" w:rsidRPr="00990520" w:rsidRDefault="00990520" w:rsidP="00990520"/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2.1. Рабочие программы учебных предметов</w:t>
      </w:r>
    </w:p>
    <w:p w:rsidR="00F276F0" w:rsidRPr="00990520" w:rsidRDefault="00F276F0" w:rsidP="00F276F0">
      <w:pPr>
        <w:ind w:firstLine="709"/>
        <w:jc w:val="both"/>
        <w:rPr>
          <w:b/>
          <w:sz w:val="28"/>
          <w:szCs w:val="28"/>
        </w:rPr>
      </w:pPr>
      <w:r w:rsidRPr="00990520">
        <w:rPr>
          <w:sz w:val="28"/>
          <w:szCs w:val="28"/>
        </w:rPr>
        <w:t>Федеральные рабочие программы по учебным предметам включают пояснительную записку, содержание обучения, планируемые результаты освоения программы.</w:t>
      </w:r>
    </w:p>
    <w:p w:rsidR="00F276F0" w:rsidRPr="00990520" w:rsidRDefault="00F276F0" w:rsidP="00F276F0">
      <w:pPr>
        <w:ind w:firstLine="709"/>
        <w:jc w:val="both"/>
        <w:rPr>
          <w:b/>
          <w:sz w:val="28"/>
          <w:szCs w:val="28"/>
        </w:rPr>
      </w:pPr>
      <w:r w:rsidRPr="00990520">
        <w:rPr>
          <w:sz w:val="28"/>
          <w:szCs w:val="28"/>
        </w:rPr>
        <w:t>Федеральные рабочие программы по учебным предметам содержатся в Приложении № 1 к ООП ООО.</w:t>
      </w:r>
    </w:p>
    <w:p w:rsidR="00F276F0" w:rsidRPr="00990520" w:rsidRDefault="00F276F0" w:rsidP="00F276F0">
      <w:pPr>
        <w:rPr>
          <w:rFonts w:eastAsiaTheme="minorEastAsia"/>
          <w:lang w:eastAsia="ru-RU"/>
        </w:rPr>
      </w:pPr>
    </w:p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2.2. Программа формирования универсальных учебных          действий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5">
        <w:r w:rsidRPr="0099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ФГОС НОО</w:t>
        </w:r>
      </w:hyperlink>
      <w:r w:rsidRPr="00990520">
        <w:rPr>
          <w:rFonts w:ascii="Times New Roman" w:hAnsi="Times New Roman" w:cs="Times New Roman"/>
          <w:sz w:val="28"/>
          <w:szCs w:val="28"/>
        </w:rPr>
        <w:t xml:space="preserve"> программа формирования универсальных (обобщенных) учебных действий (далее - УУД) имеет следующую структуру: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описание взаимосвязи универсальных учебных действий с содержан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ем учебных предметов;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характеристика познавательных, коммуникативных и регулятивных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универсальных учебных действий.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результатов. Это взаимодействие проявляется в следующем: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предметные знания, умения и способы деятельности являются соде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жательной основой становления УУД;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ческого мышления, связной речи и воображения, в том числе в условиях д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станционного обучения (в условиях неконтактного информационного вза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модействия с субъектами образовательного процесса);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под влиянием УУД складывается новый стиль познавательной деятел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ности: универсальность как качественная характеристика любого учебного действия и составляющих его операций, что позволяет обучающемуся и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пользовать освоенные способы действий на любом предметном содержании, в том числе представленного в виде экранных (виртуальных) моделей изуч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емых объектов, сюжетов, процессов, что положительно отражается на кач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стве изучения учебных предметов;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построение учебного процесса с учетом реализации цели формиров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ния УУД способствует снижению доли репродуктивного обучения, созда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 xml:space="preserve">щего риски, которые нарушают успешность развития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и фо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Познавательные УУД отражают совокупность операций, участвующих в учебно-познавательной деятельности обучающихся и включают: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другие);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базовые логические и базовые исследовательские операции (сравнение, анализ, обобщение, классификация,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, выдвижение предположений, проведение опыта, мини-исследования и другие);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инфограммы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, схемы), ауди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деоформатах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(возможно на экране).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Познавательные УУД становятся предпосылкой формирования спосо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ности обучающегося к самообразованию и саморазвитию.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Коммуникативные УУД являются основанием для формирования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г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товности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обучающегося к информационному взаимодействию с окружа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>щим миром: средой обитания, членами многонационального поликультурн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го общества разного возраста, представителями разных социальных групп, в том числе представленного (на экране) в виде виртуального отображения 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альной действительности, и даже с самим собой.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lastRenderedPageBreak/>
        <w:t>Коммуникативные УУД целесообразно формировать, используя ци</w:t>
      </w:r>
      <w:r w:rsidRPr="00990520">
        <w:rPr>
          <w:rFonts w:ascii="Times New Roman" w:hAnsi="Times New Roman" w:cs="Times New Roman"/>
          <w:sz w:val="28"/>
          <w:szCs w:val="28"/>
        </w:rPr>
        <w:t>ф</w:t>
      </w:r>
      <w:r w:rsidRPr="00990520">
        <w:rPr>
          <w:rFonts w:ascii="Times New Roman" w:hAnsi="Times New Roman" w:cs="Times New Roman"/>
          <w:sz w:val="28"/>
          <w:szCs w:val="28"/>
        </w:rPr>
        <w:t>ровую образовательную среду класса, образовательной организации.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УУД характеризуются четырьмя группами учебных операций, обеспечивающих: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смысловое чтение текстов разных жанров, типов, назначений; аналит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ческую текстовую деятельность с ними;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ного диалога), в том числе в условиях использования технологий неконтак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ного информационного взаимодействия;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успешную продуктивно-творческую деятельность (самостоятельное с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здание текстов разного типа - описания, рассуждения, повествования), созд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ние и видоизменение экранных (виртуальных) объектов учебного, худож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ственного, бытового назначения (самостоятельный поиск, реконструкция, динамическое представление);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результативное взаимодействие с участниками совместной деятельн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(высказывание собственного мнения, учет суждений других собеседн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ков, умение договариваться, уступать, вырабатывать общую точку зрения), в том числе в условиях использования технологий неконтактного информац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онного взаимодействия.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Регулятивные УУД отражают совокупность учебных операций, обе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печивающих становление рефлексивных качеств обучающегося (на уровне начального общего образования их формирование осуществляется на проп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девтическом уровне).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Выделяются шесть групп операций: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принимать и удерживать учебную задачу;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планировать ее решение;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контролировать полученный результат деятельности;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контролировать процесс деятельности, его соответствие выбранному способу;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предвидеть (прогнозировать) трудности и ошибки при решении данной учебной задачи;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корректировать при необходимости процесс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Важной составляющей регулятивных УУД являются операции, опред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ляющие способность обучающегося к волевым усилиям в процессе колле</w:t>
      </w:r>
      <w:r w:rsidRPr="00990520">
        <w:rPr>
          <w:rFonts w:ascii="Times New Roman" w:hAnsi="Times New Roman" w:cs="Times New Roman"/>
          <w:sz w:val="28"/>
          <w:szCs w:val="28"/>
        </w:rPr>
        <w:t>к</w:t>
      </w:r>
      <w:r w:rsidRPr="00990520">
        <w:rPr>
          <w:rFonts w:ascii="Times New Roman" w:hAnsi="Times New Roman" w:cs="Times New Roman"/>
          <w:sz w:val="28"/>
          <w:szCs w:val="28"/>
        </w:rPr>
        <w:t>тивной и (или) совместной деятельности, к мирному самостоятельному пр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дупреждению и преодолению конфликтов, в том числе в условиях использ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вания технологий неконтактного информационного взаимодействия.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ее успешность: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знание и применение коммуникативных форм взаимодействия (догов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 xml:space="preserve">риваться, рассуждать, находить компромиссные решения), в том числе в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условиях использования технологий неконтактного информационного вза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модействия;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Механизмом конструирования образовательного процесса являются следующие методические позиции.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Педагогический работник проводит анализ содержания учебного пре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 xml:space="preserve">мета с точки зрения УУД и устанавливает те содержательные линии, которые в особой мере способствуют формированию разных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резул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татов. На уроке по каждому учебному предмету предусматривается включ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ние заданий, выполнение которых требует применения определенного позн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вательного, коммуникативного или регулятивного универсального действия. Соответствующий вклад в формирование УУД можно выделить в содерж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нии каждого учебного предмета.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На втором этапе подключаются другие учебные предметы, педагогич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ский работник предлагает задания, требующие применения учебного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>ствия или операций на разном предметном содержании.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Третий этап характеризуется устойчивостью УУД, то есть использов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ния его независимо от предметного содержания. У обучающегося начинает формироваться обобщенное видение учебного действия, он может охаракт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ризовать его, не ссылаясь на конкретное содержание. Например, "наблюдать - значит...", "сравнение - это...", "контролировать - значит..." и другие.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Педагогический работник делает вывод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том, что универсальность (независимость от конкретного содержания) как свойство учебного действия сформировалась.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онных ресурсов Интернета, исследовательская, творческая деятельность, в том числе с использованием экранных моделей изучаемых объектов или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цессов, что позволяет отказаться от репродуктивного типа организации об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чения, при котором главным методом обучения является образец, предъявл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емый обучающимся в готовом виде.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 этом случае задача обучающегося - з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 xml:space="preserve">тиворечий в точках зрения. Поисковая и исследовательская деятельность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может осуществляться с использованием информационных банков, соде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жащих различные экранные (виртуальные) объекты (учебного или игрового, бытового назначения), в том числе в условиях использования технологий н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контактного информационного взаимодействия.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 xml:space="preserve">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 условиях образовательной организации (об</w:t>
      </w:r>
      <w:r w:rsidRPr="00990520">
        <w:rPr>
          <w:rFonts w:ascii="Times New Roman" w:hAnsi="Times New Roman" w:cs="Times New Roman"/>
          <w:sz w:val="28"/>
          <w:szCs w:val="28"/>
        </w:rPr>
        <w:t>ъ</w:t>
      </w:r>
      <w:r w:rsidRPr="00990520">
        <w:rPr>
          <w:rFonts w:ascii="Times New Roman" w:hAnsi="Times New Roman" w:cs="Times New Roman"/>
          <w:sz w:val="28"/>
          <w:szCs w:val="28"/>
        </w:rPr>
        <w:t>екты природы, художественные визуализации, технологические процессы и другие).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Уроки литературного чтения позволяют проводить наблюдения текста, на которых строится аналитическая текстовая деятельность. Учебные диал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ги, в том числе с представленным на экране виртуальным собеседником, д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ют возможность высказывать гипотезы, строить рассуждения, сравнивать д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казательства, формулировать обобщения практически на любом предметном содержании.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ся успешно и быстро.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Педагогический работник применяет систему заданий, формирующих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состав учебного действия. Цель таких заданий - создание алгоритма решения учебной задачи, выбор соответствующего способа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>ствия.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На первых этапах указанная работа организуется коллективно, выстр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При этом изменяется и процесс контроля: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от совместных действий с учителем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переходят к сам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стоятельным аналитическим оценкам;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задание осваивает два вида контроля - результата и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цесса деятельности;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развивается способность корректировать процесс выполнения задания, а также предвидеть возможные трудности и ошибки. При этом возможно 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ализовать автоматизацию контроля с диагностикой ошибок обучающегося и с соответствующей методической поддержкой исправления самим обуча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>щимся своих ошибок.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Описанная технология обучения в рамках совместно-распределительной деятельности развивает способность обучающихся раб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 xml:space="preserve">тать не только в типовых учебных ситуациях, но и в новых нестандартных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ситуациях.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Сравнение как УУД состоит из следующих операций: нахождение ра</w:t>
      </w:r>
      <w:r w:rsidRPr="00990520">
        <w:rPr>
          <w:rFonts w:ascii="Times New Roman" w:hAnsi="Times New Roman" w:cs="Times New Roman"/>
          <w:sz w:val="28"/>
          <w:szCs w:val="28"/>
        </w:rPr>
        <w:t>з</w:t>
      </w:r>
      <w:r w:rsidRPr="00990520">
        <w:rPr>
          <w:rFonts w:ascii="Times New Roman" w:hAnsi="Times New Roman" w:cs="Times New Roman"/>
          <w:sz w:val="28"/>
          <w:szCs w:val="28"/>
        </w:rPr>
        <w:t>личий сравниваемых предметов (объектов, явлений); определение их схо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 xml:space="preserve">ства, тождества, похожести; определение индивидуальности, специфических черт объекта.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Для повышения мотивации обучения обучающемуся предлаг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ется новый вид деятельности (возможный только в условиях экранного пре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>ставления объектов, явлений) - выбирать (из информационного банка) экра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ные (виртуальные) модели изучаемых предметов (объектов, явлений) и вид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изменять их таким образом, чтобы привести их к сходству или похожести с другими.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Классификация как УУД включает: анализ свойств объектов, которые подлежат классификации; сравнение выделенных свойств с целью их дифф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ренциации на внешние (несущественные) и главные (существенные) сво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>ства; выделение общих главных (существенных) признаков всех имеющихся объектов; разбиение объектов на группы (типы) по общему главному (сущ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ственному) признаку.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предлагается (в условиях экранного представления моделей объектов) большее их количество в отличие от 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альных условий, для анализа свойств объектов, которые подлежат классиф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кации (типизации), для сравнения выделенных свойств экранных (виртуал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 xml:space="preserve">ных) моделей изучаемых объектов с целью их дифференциации.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При этом возможна фиксация деятельности обучающегося в электронном формате для рассмотрения учителем итогов работы.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Обобщение как УУД включает следующие операции: сравнение пре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 xml:space="preserve">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предлагается (в условиях экранного представления моделей объектов) большее их количество в отличие от реальных условий, для сра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 xml:space="preserve">нения предметов (объектов, явлений) и выделения их общих признаков.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При этом возможна фиксация деятельности обучающегося в электронном форм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те для рассмотрения учителем итогов работы.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Систематическая работа обучающегося с заданиями, требующими применения одинаковых способов действий на различном предметном с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держании, формирует у обучающихся четкое представление об их униве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сальных свойствах, то есть возможность обобщенной характеристики сущн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универсального действия.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УУД у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определяется на этапе заве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шения ими освоения программы начального общего образования. Получе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ные результаты не подлежат балльной оценке, так как в соответствии с зак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номерностями контрольно-оценочной деятельности балльной оценкой (о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меткой) оценивается результат, а не процесс деятельности. В задачу педаг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 xml:space="preserve">гического работника входит проанализировать вместе с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его достижения, ошибки и встретившиеся трудности.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федеральных рабочих программах учебных предметов содержание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В федеральных рабочих программах учебных предметов содержание УУД представлено также в разделе «Планируемые результаты обучения».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УУД включают перечень базовых логических действий; б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зовых исследовательских действий; работу с информацией. Коммуникати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ные УУД включают перечень действий участника учебного диалога, де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 xml:space="preserve">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саморег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ляции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>, самоконтроля и самооценки. Отдельный раздел «Совместная деятел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ность» интегрирует коммуникативные и регулятивные действия, необход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мые для успешной совместной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990520" w:rsidRDefault="00F276F0" w:rsidP="00F276F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 xml:space="preserve">2.3. Рабочая программа воспитания 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Рабочая программа воспитания основывается на единстве и прее</w:t>
      </w:r>
      <w:r w:rsidRPr="00990520">
        <w:rPr>
          <w:rFonts w:ascii="Times New Roman" w:hAnsi="Times New Roman" w:cs="Times New Roman"/>
          <w:sz w:val="28"/>
          <w:szCs w:val="28"/>
        </w:rPr>
        <w:t>м</w:t>
      </w:r>
      <w:r w:rsidRPr="00990520">
        <w:rPr>
          <w:rFonts w:ascii="Times New Roman" w:hAnsi="Times New Roman" w:cs="Times New Roman"/>
          <w:sz w:val="28"/>
          <w:szCs w:val="28"/>
        </w:rPr>
        <w:t>ственности образовательного процесса всех уровней общего образования, с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относится с рабочими программами воспитания для образовательных орган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заций дошкольного и среднего профессионального образования.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Программа воспитания: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для планирования и организации системной воспит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тельной деятельности в образовательной организации;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и утверждена с участием коллегиальных органов управл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ния образовательной организацией: советов обучающихся, советов родителей (законных представителей);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ляемой совместно с семьей и другими участниками образовательных отн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шений, социальными институтами воспитания;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ным духовным ценностям, включая ценности своей этнической группы, пр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вилам и нормам поведения, принятым в российском обществе на основе ро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сийских базовых конституционных норм и ценностей;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предусматривает историческое просвещение, формирование росси</w:t>
      </w:r>
      <w:r w:rsidRPr="00990520">
        <w:rPr>
          <w:rFonts w:ascii="Times New Roman" w:hAnsi="Times New Roman" w:cs="Times New Roman"/>
          <w:sz w:val="28"/>
          <w:szCs w:val="28"/>
        </w:rPr>
        <w:t>й</w:t>
      </w:r>
      <w:r w:rsidRPr="00990520">
        <w:rPr>
          <w:rFonts w:ascii="Times New Roman" w:hAnsi="Times New Roman" w:cs="Times New Roman"/>
          <w:sz w:val="28"/>
          <w:szCs w:val="28"/>
        </w:rPr>
        <w:t xml:space="preserve">ской культурной и гражданской идентичности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Программа воспитания включает три раздела: целевой, содержател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ный, организационный.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При обновлении рабочей программы воспитания ее содержание, за и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ключением целевого раздела, может изменяться в соответствии с особенн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стями образовательной организации: организационно-правовой формой, ко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тингентом обучающихся и их родителей (законных представителей), напра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ленностью образовательной программы, в том числе предусматривающей углубленное изучение отдельных учебных предметов, учитывающей этн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культурные интересы, особые образовательные потребности обучающихся.</w:t>
      </w:r>
    </w:p>
    <w:p w:rsidR="00F276F0" w:rsidRPr="00990520" w:rsidRDefault="00F276F0" w:rsidP="00F276F0">
      <w:pPr>
        <w:ind w:firstLine="709"/>
        <w:jc w:val="both"/>
        <w:rPr>
          <w:b/>
          <w:sz w:val="28"/>
          <w:szCs w:val="28"/>
        </w:rPr>
      </w:pPr>
      <w:r w:rsidRPr="00990520">
        <w:rPr>
          <w:sz w:val="28"/>
          <w:szCs w:val="28"/>
        </w:rPr>
        <w:t>Рабочая программа воспитания содержится в Приложении № 2 к           ООП ООО.</w:t>
      </w:r>
    </w:p>
    <w:p w:rsidR="00F276F0" w:rsidRPr="00990520" w:rsidRDefault="00F276F0" w:rsidP="00990520">
      <w:pPr>
        <w:pStyle w:val="1"/>
        <w:numPr>
          <w:ilvl w:val="0"/>
          <w:numId w:val="3"/>
        </w:numPr>
      </w:pPr>
      <w:r w:rsidRPr="00990520">
        <w:t>ОРГАНИЗАЦИОННЫЙ РАЗДЕЛ</w:t>
      </w:r>
    </w:p>
    <w:p w:rsidR="00990520" w:rsidRPr="00990520" w:rsidRDefault="00990520" w:rsidP="00990520"/>
    <w:p w:rsidR="00F276F0" w:rsidRPr="00990520" w:rsidRDefault="00F276F0" w:rsidP="0099052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3.1. Учебный план на 2023-2024 учебный год</w:t>
      </w:r>
    </w:p>
    <w:p w:rsidR="00F276F0" w:rsidRPr="00990520" w:rsidRDefault="00F276F0" w:rsidP="0099052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Пояснительная записка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  <w:r w:rsidR="00693996" w:rsidRPr="00693996">
        <w:rPr>
          <w:rFonts w:ascii="Times New Roman" w:hAnsi="Times New Roman" w:cs="Times New Roman"/>
          <w:color w:val="000000" w:themeColor="text1"/>
          <w:sz w:val="28"/>
          <w:szCs w:val="28"/>
        </w:rPr>
        <w:t>№ 14 х. Красный Пахарь</w:t>
      </w:r>
      <w:r w:rsidR="00693996" w:rsidRPr="00990520">
        <w:rPr>
          <w:bCs/>
          <w:sz w:val="28"/>
          <w:szCs w:val="28"/>
        </w:rPr>
        <w:t xml:space="preserve">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учебный план), </w:t>
      </w:r>
      <w:r w:rsidRPr="00990520">
        <w:rPr>
          <w:rFonts w:ascii="Times New Roman" w:hAnsi="Times New Roman" w:cs="Times New Roman"/>
          <w:sz w:val="28"/>
          <w:szCs w:val="28"/>
        </w:rPr>
        <w:t>фикс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рует общий объем нагрузки, максимальный объем аудиторной нагрузки об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о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боре учебного материала, формировании перечня результатов образования и организации образовательной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Содержание образования при получении начального общего образов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подход и индивиду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лизацию обучения.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тов обязательных предметных областей и учебное время, отводимое на их изучение по классам обучения.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с учетом дневной и недел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ной динамики умственной работоспособности обучающихся и шкалы тру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>ности учебных предметов. Образовательная недельная нагрузка распредел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ется равномерно в течение учебной недели, при этом объем максимально д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пустимой нагрузки в течение дня должен соответствовать действующим с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нитарным правилам и нормативам.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Урочная деятельность направлена на достижение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пл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</w:t>
      </w:r>
      <w:r w:rsidRPr="00990520">
        <w:rPr>
          <w:rFonts w:ascii="Times New Roman" w:hAnsi="Times New Roman" w:cs="Times New Roman"/>
          <w:sz w:val="28"/>
          <w:szCs w:val="28"/>
        </w:rPr>
        <w:t>т</w:t>
      </w:r>
      <w:r w:rsidRPr="00990520">
        <w:rPr>
          <w:rFonts w:ascii="Times New Roman" w:hAnsi="Times New Roman" w:cs="Times New Roman"/>
          <w:sz w:val="28"/>
          <w:szCs w:val="28"/>
        </w:rPr>
        <w:t>ношений, обеспечивает реализацию индивидуальных потребностей обуча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 xml:space="preserve">щихся.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Время, 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изучение отдельных учебных предметов, уче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ных курсов, учебных модулей по выбору родителей (законных представит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лей) несовершеннолетних обучающихся, в том числе предусматривающих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учебных предметов, с целью удовлетворения разли</w:t>
      </w:r>
      <w:r w:rsidRPr="00990520">
        <w:rPr>
          <w:rFonts w:ascii="Times New Roman" w:hAnsi="Times New Roman" w:cs="Times New Roman"/>
          <w:sz w:val="28"/>
          <w:szCs w:val="28"/>
        </w:rPr>
        <w:t>ч</w:t>
      </w:r>
      <w:r w:rsidRPr="00990520">
        <w:rPr>
          <w:rFonts w:ascii="Times New Roman" w:hAnsi="Times New Roman" w:cs="Times New Roman"/>
          <w:sz w:val="28"/>
          <w:szCs w:val="28"/>
        </w:rPr>
        <w:t>ных интересов обучающихся, потребностей в физическом развитии и сове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шенствовании, а также учитывающих этнокультурные интересы.</w:t>
      </w:r>
      <w:proofErr w:type="gramEnd"/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Внеурочная деятельность направлена на достижение планируемых 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зультатов освоения программы начального общего образования с учетом в</w:t>
      </w:r>
      <w:r w:rsidRPr="00990520">
        <w:rPr>
          <w:rFonts w:ascii="Times New Roman" w:hAnsi="Times New Roman" w:cs="Times New Roman"/>
          <w:sz w:val="28"/>
          <w:szCs w:val="28"/>
        </w:rPr>
        <w:t>ы</w:t>
      </w:r>
      <w:r w:rsidRPr="00990520">
        <w:rPr>
          <w:rFonts w:ascii="Times New Roman" w:hAnsi="Times New Roman" w:cs="Times New Roman"/>
          <w:sz w:val="28"/>
          <w:szCs w:val="28"/>
        </w:rPr>
        <w:t>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нования, посещения театров, музеев, проведение общественно-полезных практик и иные формы).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 xml:space="preserve">ется неотъемлемой частью образовательной деятельности в образовательной организации. Образовательной организацией предоставлена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развитие обучающихся.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мативными актами образовательной организации. Реализация индивидуал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 xml:space="preserve">ных учебных планов, программ сопровождается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ющихся, но учитывается при определении объемов финансирования, напра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ляемых на реализацию ООП НОО.</w:t>
      </w:r>
    </w:p>
    <w:p w:rsidR="00F276F0" w:rsidRPr="00990520" w:rsidRDefault="00F276F0" w:rsidP="00F276F0">
      <w:pPr>
        <w:pStyle w:val="a5"/>
        <w:tabs>
          <w:tab w:val="left" w:pos="195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план сформирован в соответствии с требованиями, изложе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ными в следующих документах: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Федеральный закон от 29.12.2012г. № 273-ФЗ «Об образовании в Ро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сийской Федерации».</w:t>
      </w:r>
    </w:p>
    <w:p w:rsidR="00F276F0" w:rsidRPr="00990520" w:rsidRDefault="00F276F0" w:rsidP="00F276F0">
      <w:pPr>
        <w:pStyle w:val="a5"/>
        <w:tabs>
          <w:tab w:val="left" w:pos="107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Российской Федерации от 31.05.2021 №286 «Об утверждении федерального государственного образ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вательного стандарта начального общего образования».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Российской Федерации от  18 мая 2023 г. № 372 «Об утверждении федеральной образовательной программы начального общего образования».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РФ от 22.03.2021 года №115 «Об утверждении Порядка организации и осуществления образовательной де</w:t>
      </w:r>
      <w:r w:rsidRPr="00990520">
        <w:rPr>
          <w:color w:val="000000" w:themeColor="text1"/>
          <w:sz w:val="28"/>
          <w:szCs w:val="28"/>
        </w:rPr>
        <w:t>я</w:t>
      </w:r>
      <w:r w:rsidRPr="00990520">
        <w:rPr>
          <w:color w:val="000000" w:themeColor="text1"/>
          <w:sz w:val="28"/>
          <w:szCs w:val="28"/>
        </w:rPr>
        <w:t>тельности по основным общеобразовательным программам – образовател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ным программам начального общего, основного общего и среднего общего образования».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Российской Федерации от 21.09.2022 г. № 858 (ред. от 21.07.2023) «Об утверждении федерального п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речня учебников, допущенных к использованию при реализации имеющих государственную аккредитацию образовательных программ начального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щего, основного общего, среднего общего образования организациями, ос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lastRenderedPageBreak/>
        <w:t>ществляющими образовательную деятельность и установления предельного срока использования исключенных учебников».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утверждённые постановлением Главного государстве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ного санитарного врача Российской Федерации от 28.09.2020 № 28.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Санитарные правила и нормы </w:t>
      </w:r>
      <w:proofErr w:type="spellStart"/>
      <w:r w:rsidRPr="00990520">
        <w:rPr>
          <w:color w:val="000000" w:themeColor="text1"/>
          <w:sz w:val="28"/>
          <w:szCs w:val="28"/>
        </w:rPr>
        <w:t>СанПин</w:t>
      </w:r>
      <w:proofErr w:type="spellEnd"/>
      <w:r w:rsidRPr="00990520">
        <w:rPr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№28.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Письмо Министерства просвещения РФ от 15 февраля 2022 г. № АЗ-113/03 «О направлении методических рекомендаций».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Письмо Министерства просвещения РФ от 8 августа 2022 г. № ТВ-1517/03 «О направлении информации».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Письмо Министерства просвещения Российской Федерации от 11.11.2021 № 03-1899 «Об обеспечении учебными изданиями (учебниками и учебными пособиями) </w:t>
      </w:r>
      <w:proofErr w:type="gramStart"/>
      <w:r w:rsidRPr="00990520">
        <w:rPr>
          <w:color w:val="000000" w:themeColor="text1"/>
          <w:sz w:val="28"/>
          <w:szCs w:val="28"/>
        </w:rPr>
        <w:t>обучающихся</w:t>
      </w:r>
      <w:proofErr w:type="gramEnd"/>
      <w:r w:rsidRPr="00990520">
        <w:rPr>
          <w:color w:val="000000" w:themeColor="text1"/>
          <w:sz w:val="28"/>
          <w:szCs w:val="28"/>
        </w:rPr>
        <w:t xml:space="preserve"> в 2022/2023 учебном году».</w:t>
      </w:r>
    </w:p>
    <w:p w:rsidR="00F276F0" w:rsidRPr="00990520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Письмо Министерства просвещения Российской Федерации </w:t>
      </w:r>
      <w:r w:rsidRPr="00990520">
        <w:rPr>
          <w:rFonts w:eastAsiaTheme="minorHAnsi"/>
          <w:sz w:val="28"/>
          <w:szCs w:val="28"/>
        </w:rPr>
        <w:t>от 02.11.2022 № АЗ-1520/04 «Об обеспечении учебными изданиями (учебник</w:t>
      </w:r>
      <w:r w:rsidRPr="00990520">
        <w:rPr>
          <w:rFonts w:eastAsiaTheme="minorHAnsi"/>
          <w:sz w:val="28"/>
          <w:szCs w:val="28"/>
        </w:rPr>
        <w:t>а</w:t>
      </w:r>
      <w:r w:rsidRPr="00990520">
        <w:rPr>
          <w:rFonts w:eastAsiaTheme="minorHAnsi"/>
          <w:sz w:val="28"/>
          <w:szCs w:val="28"/>
        </w:rPr>
        <w:t xml:space="preserve">ми и учебными пособиями) </w:t>
      </w:r>
      <w:proofErr w:type="gramStart"/>
      <w:r w:rsidRPr="00990520">
        <w:rPr>
          <w:rFonts w:eastAsiaTheme="minorHAnsi"/>
          <w:sz w:val="28"/>
          <w:szCs w:val="28"/>
        </w:rPr>
        <w:t>обучающихся</w:t>
      </w:r>
      <w:proofErr w:type="gramEnd"/>
      <w:r w:rsidRPr="00990520">
        <w:rPr>
          <w:rFonts w:eastAsiaTheme="minorHAnsi"/>
          <w:sz w:val="28"/>
          <w:szCs w:val="28"/>
        </w:rPr>
        <w:t xml:space="preserve"> в 2022/23 учебном году».</w:t>
      </w:r>
    </w:p>
    <w:p w:rsidR="00F276F0" w:rsidRPr="00990520" w:rsidRDefault="00F276F0" w:rsidP="00F276F0">
      <w:pPr>
        <w:pStyle w:val="a5"/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Устав </w:t>
      </w:r>
      <w:r w:rsidRPr="00990520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693996">
        <w:rPr>
          <w:color w:val="000000" w:themeColor="text1"/>
          <w:sz w:val="28"/>
          <w:szCs w:val="28"/>
        </w:rPr>
        <w:t>№ 14 х. Красный Пахарь</w:t>
      </w:r>
      <w:r w:rsidR="00693996" w:rsidRPr="00990520">
        <w:rPr>
          <w:bCs/>
          <w:sz w:val="28"/>
          <w:szCs w:val="28"/>
        </w:rPr>
        <w:t xml:space="preserve"> </w:t>
      </w:r>
      <w:r w:rsidRPr="00990520">
        <w:rPr>
          <w:sz w:val="28"/>
          <w:szCs w:val="28"/>
        </w:rPr>
        <w:t>Минерал</w:t>
      </w:r>
      <w:r w:rsidRPr="00990520">
        <w:rPr>
          <w:sz w:val="28"/>
          <w:szCs w:val="28"/>
        </w:rPr>
        <w:t>о</w:t>
      </w:r>
      <w:r w:rsidRPr="00990520">
        <w:rPr>
          <w:sz w:val="28"/>
          <w:szCs w:val="28"/>
        </w:rPr>
        <w:t xml:space="preserve">водского района.  </w:t>
      </w:r>
    </w:p>
    <w:p w:rsidR="00F276F0" w:rsidRPr="00990520" w:rsidRDefault="00F276F0" w:rsidP="00F276F0">
      <w:pPr>
        <w:pStyle w:val="a5"/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Основная образовательная программа начального общего образования </w:t>
      </w:r>
      <w:r w:rsidR="00D34E02">
        <w:rPr>
          <w:sz w:val="28"/>
          <w:szCs w:val="28"/>
        </w:rPr>
        <w:t>МБОУ СОШ</w:t>
      </w:r>
      <w:r w:rsidRPr="00990520">
        <w:rPr>
          <w:sz w:val="28"/>
          <w:szCs w:val="28"/>
        </w:rPr>
        <w:t xml:space="preserve"> </w:t>
      </w:r>
      <w:r w:rsidR="00693996">
        <w:rPr>
          <w:color w:val="000000" w:themeColor="text1"/>
          <w:sz w:val="28"/>
          <w:szCs w:val="28"/>
        </w:rPr>
        <w:t>№ 14 х. Красный Пахарь</w:t>
      </w:r>
      <w:r w:rsidRPr="00990520">
        <w:rPr>
          <w:sz w:val="28"/>
          <w:szCs w:val="28"/>
        </w:rPr>
        <w:t xml:space="preserve">.  </w:t>
      </w:r>
    </w:p>
    <w:p w:rsidR="00F276F0" w:rsidRPr="00990520" w:rsidRDefault="00F276F0" w:rsidP="00F276F0">
      <w:pPr>
        <w:pStyle w:val="a5"/>
        <w:tabs>
          <w:tab w:val="left" w:pos="1832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план является частью основной общеобразовательной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граммы начального общего образования </w:t>
      </w:r>
      <w:r w:rsidR="00D34E02">
        <w:rPr>
          <w:color w:val="000000" w:themeColor="text1"/>
          <w:sz w:val="28"/>
          <w:szCs w:val="28"/>
        </w:rPr>
        <w:t>МБОУ СОШ</w:t>
      </w:r>
      <w:r w:rsidRPr="00990520">
        <w:rPr>
          <w:sz w:val="28"/>
          <w:szCs w:val="28"/>
        </w:rPr>
        <w:t xml:space="preserve"> </w:t>
      </w:r>
      <w:r w:rsidR="00693996">
        <w:rPr>
          <w:color w:val="000000" w:themeColor="text1"/>
          <w:sz w:val="28"/>
          <w:szCs w:val="28"/>
        </w:rPr>
        <w:t>№ 14 х. Красный П</w:t>
      </w:r>
      <w:r w:rsidR="00693996">
        <w:rPr>
          <w:color w:val="000000" w:themeColor="text1"/>
          <w:sz w:val="28"/>
          <w:szCs w:val="28"/>
        </w:rPr>
        <w:t>а</w:t>
      </w:r>
      <w:r w:rsidR="00693996">
        <w:rPr>
          <w:color w:val="000000" w:themeColor="text1"/>
          <w:sz w:val="28"/>
          <w:szCs w:val="28"/>
        </w:rPr>
        <w:t>харь</w:t>
      </w:r>
      <w:r w:rsidR="00693996" w:rsidRPr="00990520">
        <w:rPr>
          <w:bCs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и реализуется в I-IV классах.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план обеспечивает выполнение гигиенических требований к режиму образовательного процесса, установленных СанПиН 2.4.3648-20, и предусматривает 4-летний нормативный срок освоения образовательных программ начального общего образования для I-IV классов.</w:t>
      </w:r>
    </w:p>
    <w:p w:rsidR="00F276F0" w:rsidRPr="00990520" w:rsidRDefault="00F276F0" w:rsidP="00F276F0">
      <w:pPr>
        <w:pStyle w:val="a5"/>
        <w:tabs>
          <w:tab w:val="left" w:pos="2060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Образовательный процесс в I-IV классах организован в условиях пят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 xml:space="preserve">дневной учебной недели в соответствии с Санитарно-эпидемиологическими нормами (СанПиН 2.4.3648- 20), регламентирован Календарным учебным графиком на 2023/2024 учебный год, утверждённым приказом </w:t>
      </w:r>
      <w:r w:rsidR="00D34E02">
        <w:rPr>
          <w:sz w:val="28"/>
          <w:szCs w:val="28"/>
        </w:rPr>
        <w:t>МБОУ           СОШ</w:t>
      </w:r>
      <w:r w:rsidRPr="00990520">
        <w:rPr>
          <w:sz w:val="28"/>
          <w:szCs w:val="28"/>
        </w:rPr>
        <w:t xml:space="preserve"> </w:t>
      </w:r>
      <w:r w:rsidR="00693996">
        <w:rPr>
          <w:color w:val="000000" w:themeColor="text1"/>
          <w:sz w:val="28"/>
          <w:szCs w:val="28"/>
        </w:rPr>
        <w:t>№ 14 х. Красный Пахарь</w:t>
      </w:r>
      <w:r w:rsidR="00D34E02">
        <w:rPr>
          <w:sz w:val="28"/>
          <w:szCs w:val="28"/>
        </w:rPr>
        <w:t>.</w:t>
      </w:r>
      <w:r w:rsidRPr="00990520">
        <w:rPr>
          <w:sz w:val="28"/>
          <w:szCs w:val="28"/>
        </w:rPr>
        <w:t xml:space="preserve">  </w:t>
      </w:r>
    </w:p>
    <w:p w:rsidR="00F276F0" w:rsidRPr="00990520" w:rsidRDefault="00F276F0" w:rsidP="00F276F0">
      <w:pPr>
        <w:pStyle w:val="a5"/>
        <w:tabs>
          <w:tab w:val="left" w:pos="2060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год начинается 01.09.2023.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Для профилактики переутомления обучающихся в календарном уче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– 4 классах – 34 недели, каникулы – 30 дней (в 1 классе – д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полнительные каникулы в феврале 7 дней).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0520">
        <w:rPr>
          <w:color w:val="000000" w:themeColor="text1"/>
          <w:sz w:val="28"/>
          <w:szCs w:val="28"/>
        </w:rPr>
        <w:t xml:space="preserve">Количество часов, отведенных на освоение обучающимися учебного </w:t>
      </w:r>
      <w:r w:rsidRPr="00990520">
        <w:rPr>
          <w:color w:val="000000" w:themeColor="text1"/>
          <w:sz w:val="28"/>
          <w:szCs w:val="28"/>
        </w:rPr>
        <w:lastRenderedPageBreak/>
        <w:t>плана образовательной организации, состоящего из обязательной части и ч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сти, формируемой участниками образовательных отношений, в совокупности не превышает величину недельной образовательной нагрузки, установленной СанПиН 2.4.3648-20 . Нагрузка равномерно распределяется в течение недели.</w:t>
      </w:r>
      <w:proofErr w:type="gramEnd"/>
    </w:p>
    <w:p w:rsidR="00F276F0" w:rsidRPr="00990520" w:rsidRDefault="00F276F0" w:rsidP="00F276F0">
      <w:pPr>
        <w:pStyle w:val="a5"/>
        <w:tabs>
          <w:tab w:val="left" w:pos="1899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 организации обучения в очно-заочной и (или) заочной формах с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ставляется индивидуальный учебный план для конкретного обучающегося с учетом особенностей его здоровья, способностей и потребностей.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Индивидуальный учебный план разрабатывается с участием самих обучающихся и их родителей (законных представителей). Учебные планы основаны на требованиях ФГОС НОО.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Уменьшать количество обязательных учебных предметов запрещено. 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Соотношение часов классно-урочной и самостоятельной работы об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чающихся определяется образовательной организацией самостоятельно.</w:t>
      </w:r>
    </w:p>
    <w:p w:rsidR="00F276F0" w:rsidRPr="00990520" w:rsidRDefault="00F276F0" w:rsidP="00F276F0">
      <w:pPr>
        <w:pStyle w:val="a5"/>
        <w:tabs>
          <w:tab w:val="left" w:pos="2038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целях реализации основных общеобразовательных программ в соо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 xml:space="preserve">ветствии с образовательной программой </w:t>
      </w:r>
      <w:r w:rsidR="00D34E02">
        <w:rPr>
          <w:sz w:val="28"/>
          <w:szCs w:val="28"/>
        </w:rPr>
        <w:t xml:space="preserve">МБОУ СОШ </w:t>
      </w:r>
      <w:r w:rsidR="00693996">
        <w:rPr>
          <w:color w:val="000000" w:themeColor="text1"/>
          <w:sz w:val="28"/>
          <w:szCs w:val="28"/>
        </w:rPr>
        <w:t>№ 14 х. Красный П</w:t>
      </w:r>
      <w:r w:rsidR="00693996">
        <w:rPr>
          <w:color w:val="000000" w:themeColor="text1"/>
          <w:sz w:val="28"/>
          <w:szCs w:val="28"/>
        </w:rPr>
        <w:t>а</w:t>
      </w:r>
      <w:r w:rsidR="00693996">
        <w:rPr>
          <w:color w:val="000000" w:themeColor="text1"/>
          <w:sz w:val="28"/>
          <w:szCs w:val="28"/>
        </w:rPr>
        <w:t>харь</w:t>
      </w:r>
      <w:r w:rsidR="00693996" w:rsidRPr="00990520">
        <w:rPr>
          <w:bCs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осуществляется деление классов на две группы:</w:t>
      </w:r>
    </w:p>
    <w:p w:rsidR="00F276F0" w:rsidRPr="00990520" w:rsidRDefault="00F276F0" w:rsidP="00F276F0">
      <w:pPr>
        <w:pStyle w:val="a5"/>
        <w:tabs>
          <w:tab w:val="left" w:pos="2216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 реализации основной общеобразовательной программы начальн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го общего образования при проведении учебных занятий по «Английскому языку» (</w:t>
      </w:r>
      <w:proofErr w:type="gramStart"/>
      <w:r w:rsidRPr="00990520">
        <w:rPr>
          <w:color w:val="000000" w:themeColor="text1"/>
          <w:sz w:val="28"/>
          <w:szCs w:val="28"/>
        </w:rPr>
        <w:t>II</w:t>
      </w:r>
      <w:proofErr w:type="gramEnd"/>
      <w:r w:rsidRPr="00990520">
        <w:rPr>
          <w:color w:val="000000" w:themeColor="text1"/>
          <w:sz w:val="28"/>
          <w:szCs w:val="28"/>
        </w:rPr>
        <w:t>-</w:t>
      </w:r>
      <w:proofErr w:type="spellStart"/>
      <w:r w:rsidRPr="00990520">
        <w:rPr>
          <w:color w:val="000000" w:themeColor="text1"/>
          <w:sz w:val="28"/>
          <w:szCs w:val="28"/>
        </w:rPr>
        <w:t>IVклассы</w:t>
      </w:r>
      <w:proofErr w:type="spellEnd"/>
      <w:r w:rsidRPr="00990520">
        <w:rPr>
          <w:color w:val="000000" w:themeColor="text1"/>
          <w:sz w:val="28"/>
          <w:szCs w:val="28"/>
        </w:rPr>
        <w:t>), при наполняемости классов 25 и более человек;</w:t>
      </w:r>
    </w:p>
    <w:p w:rsidR="00F276F0" w:rsidRPr="00990520" w:rsidRDefault="00F276F0" w:rsidP="00F276F0">
      <w:pPr>
        <w:pStyle w:val="a5"/>
        <w:tabs>
          <w:tab w:val="left" w:pos="1988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990520">
        <w:rPr>
          <w:color w:val="000000" w:themeColor="text1"/>
          <w:sz w:val="28"/>
          <w:szCs w:val="28"/>
        </w:rPr>
        <w:t>Для использования при реализации образовательной программы в</w:t>
      </w:r>
      <w:r w:rsidRPr="00990520">
        <w:rPr>
          <w:color w:val="000000" w:themeColor="text1"/>
          <w:sz w:val="28"/>
          <w:szCs w:val="28"/>
        </w:rPr>
        <w:t>ы</w:t>
      </w:r>
      <w:r w:rsidRPr="00990520">
        <w:rPr>
          <w:color w:val="000000" w:themeColor="text1"/>
          <w:sz w:val="28"/>
          <w:szCs w:val="28"/>
        </w:rPr>
        <w:t>браны учебники из числа входящих в федеральный перечень учебников, р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учебные пособия, выпущенные орг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proofErr w:type="gramEnd"/>
      <w:r w:rsidRPr="00990520">
        <w:rPr>
          <w:color w:val="000000" w:themeColor="text1"/>
          <w:sz w:val="28"/>
          <w:szCs w:val="28"/>
        </w:rPr>
        <w:t xml:space="preserve"> общего образования.</w:t>
      </w:r>
    </w:p>
    <w:p w:rsidR="00F276F0" w:rsidRPr="00990520" w:rsidRDefault="00F276F0" w:rsidP="00F276F0">
      <w:pPr>
        <w:pStyle w:val="a5"/>
        <w:tabs>
          <w:tab w:val="left" w:pos="2209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Освоение образовательной программы начального общего образования сопровождается промежуточной аттестацией </w:t>
      </w:r>
      <w:proofErr w:type="gramStart"/>
      <w:r w:rsidRPr="00990520">
        <w:rPr>
          <w:color w:val="000000" w:themeColor="text1"/>
          <w:sz w:val="28"/>
          <w:szCs w:val="28"/>
        </w:rPr>
        <w:t>обучающихся</w:t>
      </w:r>
      <w:proofErr w:type="gramEnd"/>
      <w:r w:rsidRPr="00990520">
        <w:rPr>
          <w:color w:val="000000" w:themeColor="text1"/>
          <w:sz w:val="28"/>
          <w:szCs w:val="28"/>
        </w:rPr>
        <w:t xml:space="preserve">. </w:t>
      </w:r>
      <w:proofErr w:type="gramStart"/>
      <w:r w:rsidRPr="00990520">
        <w:rPr>
          <w:color w:val="000000" w:themeColor="text1"/>
          <w:sz w:val="28"/>
          <w:szCs w:val="28"/>
        </w:rPr>
        <w:t>В первых кла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сах обучение проводится без балльного оценивания знаний обучающихся и домашних заданий; формой проведения промежуточной аттестации обуча</w:t>
      </w:r>
      <w:r w:rsidRPr="00990520">
        <w:rPr>
          <w:color w:val="000000" w:themeColor="text1"/>
          <w:sz w:val="28"/>
          <w:szCs w:val="28"/>
        </w:rPr>
        <w:t>ю</w:t>
      </w:r>
      <w:r w:rsidRPr="00990520">
        <w:rPr>
          <w:color w:val="000000" w:themeColor="text1"/>
          <w:sz w:val="28"/>
          <w:szCs w:val="28"/>
        </w:rPr>
        <w:t>щихся по всем предметам учебного плана 2 – 4 классов являются итоговые контрольные работы по русскому, родному, иностранному языку, математ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ке, литературному чтению, окружающему миру, тестовая работа по музыке, технологии, физкультуре, изобразительному искусству, защита проекта – по ОРКСЭ.</w:t>
      </w:r>
      <w:proofErr w:type="gramEnd"/>
      <w:r w:rsidRPr="00990520">
        <w:rPr>
          <w:color w:val="000000" w:themeColor="text1"/>
          <w:sz w:val="28"/>
          <w:szCs w:val="28"/>
        </w:rPr>
        <w:t xml:space="preserve"> Порядок проведения промежуточной аттестации регулируется «П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ложением об осуществлении текущего контроля успеваемости и промеж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точной аттестации, установлении их форм, периодичности и порядка пров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 xml:space="preserve">дения» </w:t>
      </w:r>
      <w:r w:rsidRPr="00990520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693996">
        <w:rPr>
          <w:color w:val="000000" w:themeColor="text1"/>
          <w:sz w:val="28"/>
          <w:szCs w:val="28"/>
        </w:rPr>
        <w:t>№ 14 х. Красный Пахарь</w:t>
      </w:r>
      <w:r w:rsidR="00693996" w:rsidRPr="00990520">
        <w:rPr>
          <w:bCs/>
          <w:sz w:val="28"/>
          <w:szCs w:val="28"/>
        </w:rPr>
        <w:t xml:space="preserve"> </w:t>
      </w:r>
      <w:r w:rsidRPr="00990520">
        <w:rPr>
          <w:sz w:val="28"/>
          <w:szCs w:val="28"/>
        </w:rPr>
        <w:t>Минерал</w:t>
      </w:r>
      <w:r w:rsidRPr="00990520">
        <w:rPr>
          <w:sz w:val="28"/>
          <w:szCs w:val="28"/>
        </w:rPr>
        <w:t>о</w:t>
      </w:r>
      <w:r w:rsidRPr="00990520">
        <w:rPr>
          <w:sz w:val="28"/>
          <w:szCs w:val="28"/>
        </w:rPr>
        <w:t>водского района</w:t>
      </w:r>
      <w:r w:rsidRPr="00990520">
        <w:rPr>
          <w:color w:val="000000" w:themeColor="text1"/>
          <w:sz w:val="28"/>
          <w:szCs w:val="28"/>
        </w:rPr>
        <w:t>, утвержденным приказом</w:t>
      </w:r>
      <w:proofErr w:type="gramStart"/>
      <w:r w:rsidRPr="00990520">
        <w:rPr>
          <w:color w:val="000000" w:themeColor="text1"/>
          <w:sz w:val="28"/>
          <w:szCs w:val="28"/>
        </w:rPr>
        <w:t xml:space="preserve"> .</w:t>
      </w:r>
      <w:proofErr w:type="gramEnd"/>
    </w:p>
    <w:p w:rsidR="00F276F0" w:rsidRPr="00990520" w:rsidRDefault="00F276F0" w:rsidP="00F276F0">
      <w:pPr>
        <w:pStyle w:val="a5"/>
        <w:tabs>
          <w:tab w:val="left" w:pos="2101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Обучающиеся, не освоившие образовательную программу учебного г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да и имеющие неудовлетворительные годовые отметки и (или) </w:t>
      </w:r>
      <w:proofErr w:type="spellStart"/>
      <w:r w:rsidRPr="00990520">
        <w:rPr>
          <w:color w:val="000000" w:themeColor="text1"/>
          <w:sz w:val="28"/>
          <w:szCs w:val="28"/>
        </w:rPr>
        <w:t>неаттестацию</w:t>
      </w:r>
      <w:proofErr w:type="spellEnd"/>
      <w:r w:rsidRPr="00990520">
        <w:rPr>
          <w:color w:val="000000" w:themeColor="text1"/>
          <w:sz w:val="28"/>
          <w:szCs w:val="28"/>
        </w:rPr>
        <w:t xml:space="preserve"> по одному или нескольким учебным предметам, имеют право пройти п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lastRenderedPageBreak/>
        <w:t>вторную аттестацию в установленные периоды, по согласованию с родит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лями (законными представителями) графика дополнительных занятий и гр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фика ликвидации академической задолженности.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Обучающиеся, не освоившие образовательную программу учебного г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да и имеющие неудовлетворительные годовые отметки и (или) </w:t>
      </w:r>
      <w:proofErr w:type="spellStart"/>
      <w:r w:rsidRPr="00990520">
        <w:rPr>
          <w:color w:val="000000" w:themeColor="text1"/>
          <w:sz w:val="28"/>
          <w:szCs w:val="28"/>
        </w:rPr>
        <w:t>неаттестацию</w:t>
      </w:r>
      <w:proofErr w:type="spellEnd"/>
      <w:r w:rsidRPr="00990520">
        <w:rPr>
          <w:color w:val="000000" w:themeColor="text1"/>
          <w:sz w:val="28"/>
          <w:szCs w:val="28"/>
        </w:rPr>
        <w:t xml:space="preserve"> по одному или нескольким учебным предметам, по усмотрению родителей (законных представителей):</w:t>
      </w:r>
    </w:p>
    <w:p w:rsidR="00F276F0" w:rsidRPr="00990520" w:rsidRDefault="00F276F0" w:rsidP="00F276F0">
      <w:pPr>
        <w:pStyle w:val="a5"/>
        <w:tabs>
          <w:tab w:val="left" w:pos="1965"/>
          <w:tab w:val="left" w:pos="1966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оставляются на повторное обучение;</w:t>
      </w:r>
    </w:p>
    <w:p w:rsidR="00F276F0" w:rsidRPr="00990520" w:rsidRDefault="00F276F0" w:rsidP="00F276F0">
      <w:pPr>
        <w:pStyle w:val="a5"/>
        <w:tabs>
          <w:tab w:val="left" w:pos="1965"/>
          <w:tab w:val="left" w:pos="1966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переводятся на </w:t>
      </w:r>
      <w:proofErr w:type="gramStart"/>
      <w:r w:rsidRPr="00990520">
        <w:rPr>
          <w:color w:val="000000" w:themeColor="text1"/>
          <w:sz w:val="28"/>
          <w:szCs w:val="28"/>
        </w:rPr>
        <w:t>обучение</w:t>
      </w:r>
      <w:proofErr w:type="gramEnd"/>
      <w:r w:rsidRPr="00990520">
        <w:rPr>
          <w:color w:val="000000" w:themeColor="text1"/>
          <w:sz w:val="28"/>
          <w:szCs w:val="28"/>
        </w:rPr>
        <w:t xml:space="preserve"> по адаптивной образовательной программе (учитываются рекомендации ПМПК);</w:t>
      </w:r>
    </w:p>
    <w:p w:rsidR="00F276F0" w:rsidRPr="00990520" w:rsidRDefault="00F276F0" w:rsidP="00F276F0">
      <w:pPr>
        <w:pStyle w:val="a5"/>
        <w:tabs>
          <w:tab w:val="left" w:pos="1965"/>
          <w:tab w:val="left" w:pos="1966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переводятся на </w:t>
      </w:r>
      <w:proofErr w:type="gramStart"/>
      <w:r w:rsidRPr="00990520">
        <w:rPr>
          <w:color w:val="000000" w:themeColor="text1"/>
          <w:sz w:val="28"/>
          <w:szCs w:val="28"/>
        </w:rPr>
        <w:t>обучение</w:t>
      </w:r>
      <w:proofErr w:type="gramEnd"/>
      <w:r w:rsidRPr="00990520">
        <w:rPr>
          <w:color w:val="000000" w:themeColor="text1"/>
          <w:sz w:val="28"/>
          <w:szCs w:val="28"/>
        </w:rPr>
        <w:t xml:space="preserve"> по индивидуальному учебному плану.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Обучающиеся, не освоившие основную образовательную программу начального общего образования, не допускаются к обучению на следующих уровнях общего образования.</w:t>
      </w:r>
    </w:p>
    <w:p w:rsidR="00F276F0" w:rsidRPr="00990520" w:rsidRDefault="00F276F0" w:rsidP="00F276F0">
      <w:pPr>
        <w:pStyle w:val="a5"/>
        <w:tabs>
          <w:tab w:val="left" w:pos="2166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Реализация учебного плана </w:t>
      </w:r>
      <w:r w:rsidRPr="00990520">
        <w:rPr>
          <w:sz w:val="28"/>
          <w:szCs w:val="28"/>
        </w:rPr>
        <w:t>муниципального бюджетного общеобраз</w:t>
      </w:r>
      <w:r w:rsidRPr="00990520">
        <w:rPr>
          <w:sz w:val="28"/>
          <w:szCs w:val="28"/>
        </w:rPr>
        <w:t>о</w:t>
      </w:r>
      <w:r w:rsidRPr="00990520">
        <w:rPr>
          <w:sz w:val="28"/>
          <w:szCs w:val="28"/>
        </w:rPr>
        <w:t xml:space="preserve">вательного учреждения средней общеобразовательной школы </w:t>
      </w:r>
      <w:r w:rsidR="00693996">
        <w:rPr>
          <w:color w:val="000000" w:themeColor="text1"/>
          <w:sz w:val="28"/>
          <w:szCs w:val="28"/>
        </w:rPr>
        <w:t>№ 14 х. Кра</w:t>
      </w:r>
      <w:r w:rsidR="00693996">
        <w:rPr>
          <w:color w:val="000000" w:themeColor="text1"/>
          <w:sz w:val="28"/>
          <w:szCs w:val="28"/>
        </w:rPr>
        <w:t>с</w:t>
      </w:r>
      <w:r w:rsidR="00693996">
        <w:rPr>
          <w:color w:val="000000" w:themeColor="text1"/>
          <w:sz w:val="28"/>
          <w:szCs w:val="28"/>
        </w:rPr>
        <w:t>ный Пахарь</w:t>
      </w:r>
      <w:r w:rsidRPr="00990520">
        <w:rPr>
          <w:sz w:val="28"/>
          <w:szCs w:val="28"/>
        </w:rPr>
        <w:t xml:space="preserve"> Минераловодского района  </w:t>
      </w:r>
      <w:r w:rsidRPr="00990520">
        <w:rPr>
          <w:color w:val="000000" w:themeColor="text1"/>
          <w:sz w:val="28"/>
          <w:szCs w:val="28"/>
        </w:rPr>
        <w:t>в 2023-2024 году полностью обесп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чена кадровыми ресурсами, программно-методическими комплектами в с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ответствии с уровнями образования и субсидией на выполнение госуда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ственного задания.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0520">
        <w:rPr>
          <w:color w:val="000000" w:themeColor="text1"/>
          <w:sz w:val="28"/>
          <w:szCs w:val="28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тов и образовательной программе в соответствии с приказом Министерства образования и науки Российской Федерации от 22.12.2014 № 1601 «О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должительности рабочего времени (нормах часов педагогической работы за ставку заработной платы) педагогических работников и о порядке определ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ния учебной нагрузки педагогических работников, оговариваемой в трудовом договоре».</w:t>
      </w:r>
      <w:proofErr w:type="gramEnd"/>
    </w:p>
    <w:p w:rsidR="00F276F0" w:rsidRPr="00990520" w:rsidRDefault="00F276F0" w:rsidP="00F276F0">
      <w:pPr>
        <w:pStyle w:val="a5"/>
        <w:tabs>
          <w:tab w:val="left" w:pos="183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Обязательная часть учебного плана разработана с учётом ФОО НОО.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ки» (далее – ОРКСЭ). Выбор модуля, изучаемого в рамках учебного предм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та ОРКСЭ, осуществлялся родителями (законными представителями) обуч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 xml:space="preserve">ющихся. На основании произведенного выбора сформированы учебные группы по следующим модулям: «Основы </w:t>
      </w:r>
      <w:r w:rsidR="00693996">
        <w:rPr>
          <w:color w:val="000000" w:themeColor="text1"/>
          <w:sz w:val="28"/>
          <w:szCs w:val="28"/>
        </w:rPr>
        <w:t>светской этики</w:t>
      </w:r>
      <w:r w:rsidRPr="00990520">
        <w:rPr>
          <w:color w:val="000000" w:themeColor="text1"/>
          <w:sz w:val="28"/>
          <w:szCs w:val="28"/>
        </w:rPr>
        <w:t>».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Количество учебных занятий по учебному плану за 4 учебных года с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ставляет 3039.</w:t>
      </w:r>
    </w:p>
    <w:p w:rsidR="00F276F0" w:rsidRPr="00990520" w:rsidRDefault="00F276F0" w:rsidP="00F276F0">
      <w:pPr>
        <w:pStyle w:val="a5"/>
        <w:tabs>
          <w:tab w:val="left" w:pos="2067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Часть учебного плана, формируемая участниками образовательных о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>ношений, обеспечивает реализацию индивидуальных потребностей обуча</w:t>
      </w:r>
      <w:r w:rsidRPr="00990520">
        <w:rPr>
          <w:color w:val="000000" w:themeColor="text1"/>
          <w:sz w:val="28"/>
          <w:szCs w:val="28"/>
        </w:rPr>
        <w:t>ю</w:t>
      </w:r>
      <w:r w:rsidRPr="00990520">
        <w:rPr>
          <w:color w:val="000000" w:themeColor="text1"/>
          <w:sz w:val="28"/>
          <w:szCs w:val="28"/>
        </w:rPr>
        <w:t>щихся. Время, отводимое на данную часть учебного плана внутри макс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 xml:space="preserve">мально допустимой недельной нагрузки </w:t>
      </w:r>
      <w:proofErr w:type="gramStart"/>
      <w:r w:rsidRPr="00990520">
        <w:rPr>
          <w:color w:val="000000" w:themeColor="text1"/>
          <w:sz w:val="28"/>
          <w:szCs w:val="28"/>
        </w:rPr>
        <w:t>обучающихся</w:t>
      </w:r>
      <w:proofErr w:type="gramEnd"/>
      <w:r w:rsidRPr="00990520">
        <w:rPr>
          <w:color w:val="000000" w:themeColor="text1"/>
          <w:sz w:val="28"/>
          <w:szCs w:val="28"/>
        </w:rPr>
        <w:t>, использовано след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ющим образом: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Образовательная область «Математика и информатика» предусматр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lastRenderedPageBreak/>
        <w:t xml:space="preserve">вает изучение учебного предмета «Математика» в объеме </w:t>
      </w:r>
      <w:r w:rsidR="009629D9">
        <w:rPr>
          <w:color w:val="000000" w:themeColor="text1"/>
          <w:sz w:val="28"/>
          <w:szCs w:val="28"/>
        </w:rPr>
        <w:t>5</w:t>
      </w:r>
      <w:r w:rsidRPr="00990520">
        <w:rPr>
          <w:color w:val="000000" w:themeColor="text1"/>
          <w:sz w:val="28"/>
          <w:szCs w:val="28"/>
        </w:rPr>
        <w:t xml:space="preserve"> часов в неделю (1-4 классах).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Образовательная область «Обществознание и естествознание» в 1-4 классах предусматривает изучение учебного предмета «Окружающий мир» в объеме 2 часов в неделю. Программа предмета «Окружающий мир» учит</w:t>
      </w:r>
      <w:r w:rsidRPr="00990520">
        <w:rPr>
          <w:color w:val="000000" w:themeColor="text1"/>
          <w:sz w:val="28"/>
          <w:szCs w:val="28"/>
        </w:rPr>
        <w:t>ы</w:t>
      </w:r>
      <w:r w:rsidRPr="00990520">
        <w:rPr>
          <w:color w:val="000000" w:themeColor="text1"/>
          <w:sz w:val="28"/>
          <w:szCs w:val="28"/>
        </w:rPr>
        <w:t>ваются национальные и региональные особенности региона.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Образовательная область «Физическая культура» в 1-4 классах пред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сматривает изучение предмета «Физическая культура» в объеме 2 часа в н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делю.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Образовательная область «Искусство» предусматривает изучение предметов «Изобразительное искусство» в объеме 1 час в неделю и «Муз</w:t>
      </w:r>
      <w:r w:rsidRPr="00990520">
        <w:rPr>
          <w:color w:val="000000" w:themeColor="text1"/>
          <w:sz w:val="28"/>
          <w:szCs w:val="28"/>
        </w:rPr>
        <w:t>ы</w:t>
      </w:r>
      <w:r w:rsidRPr="00990520">
        <w:rPr>
          <w:color w:val="000000" w:themeColor="text1"/>
          <w:sz w:val="28"/>
          <w:szCs w:val="28"/>
        </w:rPr>
        <w:t>ка» в объеме 1 час в неделю.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Образовательная область «Технология»  предусматривает  изучение предмета «Технология» в объеме 1 час в неделю 1-4 классах.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0520">
        <w:rPr>
          <w:color w:val="000000" w:themeColor="text1"/>
          <w:sz w:val="28"/>
          <w:szCs w:val="28"/>
        </w:rPr>
        <w:t>Таким образом, учебный план школы на 2023-2024 учебный год позв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ляет реализовать федеральные государственные образовательные стандарты, сохраняет преемственность с предыдущим учебным планом школы, напра</w:t>
      </w:r>
      <w:r w:rsidRPr="00990520">
        <w:rPr>
          <w:color w:val="000000" w:themeColor="text1"/>
          <w:sz w:val="28"/>
          <w:szCs w:val="28"/>
        </w:rPr>
        <w:t>в</w:t>
      </w:r>
      <w:r w:rsidRPr="00990520">
        <w:rPr>
          <w:color w:val="000000" w:themeColor="text1"/>
          <w:sz w:val="28"/>
          <w:szCs w:val="28"/>
        </w:rPr>
        <w:t>лен на решение задач формирования общей культуры личности и адаптации личности к жизни в обществе, на создание основы для осознанного выбора и освоения профессиональных образовательных программ, ориентирован на обеспечение самоопределения личности, создание условий для ее самореал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зации, учитывает принципы</w:t>
      </w:r>
      <w:proofErr w:type="gramEnd"/>
      <w:r w:rsidRPr="00990520">
        <w:rPr>
          <w:color w:val="000000" w:themeColor="text1"/>
          <w:sz w:val="28"/>
          <w:szCs w:val="28"/>
        </w:rPr>
        <w:t xml:space="preserve"> индивидуального и дифференцированного об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чения.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Для начального уровня общего образования используется первый вар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ант федерального учебного плана (для образовательных организаций, в кот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рых обучение ведется на русском языке (5-дневная учебная неделя).</w:t>
      </w:r>
      <w:proofErr w:type="gramEnd"/>
    </w:p>
    <w:p w:rsidR="00F276F0" w:rsidRPr="00990520" w:rsidRDefault="00F276F0" w:rsidP="00F276F0">
      <w:pPr>
        <w:pStyle w:val="a3"/>
        <w:spacing w:before="2"/>
        <w:ind w:left="0" w:firstLine="709"/>
        <w:rPr>
          <w:color w:val="000000" w:themeColor="text1"/>
        </w:rPr>
      </w:pP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 xml:space="preserve">Годовой учебный план начального общего образования </w:t>
      </w:r>
    </w:p>
    <w:p w:rsidR="00F276F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 xml:space="preserve"> (пятидневная учебная неделя)</w:t>
      </w:r>
    </w:p>
    <w:p w:rsidR="00000CCE" w:rsidRPr="00C23C43" w:rsidRDefault="00000CCE" w:rsidP="00000CCE">
      <w:pPr>
        <w:pStyle w:val="a9"/>
        <w:rPr>
          <w:b/>
          <w:u w:val="single"/>
        </w:rPr>
      </w:pPr>
    </w:p>
    <w:tbl>
      <w:tblPr>
        <w:tblW w:w="5263" w:type="pct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761"/>
        <w:gridCol w:w="512"/>
        <w:gridCol w:w="512"/>
        <w:gridCol w:w="512"/>
        <w:gridCol w:w="534"/>
        <w:gridCol w:w="1080"/>
        <w:gridCol w:w="1895"/>
      </w:tblGrid>
      <w:tr w:rsidR="00000CCE" w:rsidRPr="00C23C43" w:rsidTr="002165D4">
        <w:trPr>
          <w:trHeight w:val="481"/>
        </w:trPr>
        <w:tc>
          <w:tcPr>
            <w:tcW w:w="112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Образовательные области</w:t>
            </w:r>
          </w:p>
        </w:tc>
        <w:tc>
          <w:tcPr>
            <w:tcW w:w="137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Учебные предметы</w:t>
            </w:r>
            <w:r w:rsidRPr="00C23C43">
              <w:rPr>
                <w:b/>
              </w:rPr>
              <w:br/>
            </w:r>
          </w:p>
        </w:tc>
        <w:tc>
          <w:tcPr>
            <w:tcW w:w="1027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Количество ч</w:t>
            </w:r>
            <w:r w:rsidRPr="00C23C43">
              <w:rPr>
                <w:b/>
              </w:rPr>
              <w:t>а</w:t>
            </w:r>
            <w:r w:rsidRPr="00C23C43">
              <w:rPr>
                <w:b/>
              </w:rPr>
              <w:t>сов в неделю</w:t>
            </w:r>
          </w:p>
        </w:tc>
        <w:tc>
          <w:tcPr>
            <w:tcW w:w="53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всего</w:t>
            </w:r>
          </w:p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за 4 г</w:t>
            </w:r>
            <w:r w:rsidRPr="00C23C43">
              <w:rPr>
                <w:b/>
              </w:rPr>
              <w:t>о</w:t>
            </w:r>
            <w:r w:rsidRPr="00C23C43">
              <w:rPr>
                <w:b/>
              </w:rPr>
              <w:t>да</w:t>
            </w:r>
          </w:p>
        </w:tc>
        <w:tc>
          <w:tcPr>
            <w:tcW w:w="940" w:type="pct"/>
            <w:vMerge w:val="restart"/>
            <w:tcBorders>
              <w:left w:val="double" w:sz="4" w:space="0" w:color="auto"/>
            </w:tcBorders>
          </w:tcPr>
          <w:p w:rsidR="00000CCE" w:rsidRPr="00C23C43" w:rsidRDefault="00000CCE" w:rsidP="002165D4">
            <w:pPr>
              <w:pStyle w:val="a9"/>
              <w:rPr>
                <w:b/>
                <w:sz w:val="20"/>
                <w:szCs w:val="20"/>
              </w:rPr>
            </w:pPr>
            <w:r w:rsidRPr="00C23C43">
              <w:rPr>
                <w:b/>
                <w:sz w:val="20"/>
                <w:szCs w:val="20"/>
              </w:rPr>
              <w:t>форма промеж</w:t>
            </w:r>
            <w:r w:rsidRPr="00C23C43">
              <w:rPr>
                <w:b/>
                <w:sz w:val="20"/>
                <w:szCs w:val="20"/>
              </w:rPr>
              <w:t>у</w:t>
            </w:r>
            <w:r w:rsidRPr="00C23C43">
              <w:rPr>
                <w:b/>
                <w:sz w:val="20"/>
                <w:szCs w:val="20"/>
              </w:rPr>
              <w:t>точной аттест</w:t>
            </w:r>
            <w:r w:rsidRPr="00C23C43">
              <w:rPr>
                <w:b/>
                <w:sz w:val="20"/>
                <w:szCs w:val="20"/>
              </w:rPr>
              <w:t>а</w:t>
            </w:r>
            <w:r w:rsidRPr="00C23C43">
              <w:rPr>
                <w:b/>
                <w:sz w:val="20"/>
                <w:szCs w:val="20"/>
              </w:rPr>
              <w:t>ции</w:t>
            </w:r>
          </w:p>
        </w:tc>
      </w:tr>
      <w:tr w:rsidR="00000CCE" w:rsidRPr="00C23C43" w:rsidTr="002165D4">
        <w:trPr>
          <w:trHeight w:val="194"/>
        </w:trPr>
        <w:tc>
          <w:tcPr>
            <w:tcW w:w="1127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1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25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I</w:t>
            </w:r>
          </w:p>
        </w:tc>
        <w:tc>
          <w:tcPr>
            <w:tcW w:w="25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II</w:t>
            </w:r>
          </w:p>
        </w:tc>
        <w:tc>
          <w:tcPr>
            <w:tcW w:w="25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III</w:t>
            </w:r>
          </w:p>
        </w:tc>
        <w:tc>
          <w:tcPr>
            <w:tcW w:w="26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IV</w:t>
            </w:r>
          </w:p>
        </w:tc>
        <w:tc>
          <w:tcPr>
            <w:tcW w:w="53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94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00CCE" w:rsidRPr="00C23C43" w:rsidRDefault="00000CCE" w:rsidP="002165D4">
            <w:pPr>
              <w:pStyle w:val="a9"/>
            </w:pP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Русский язык и л</w:t>
            </w:r>
            <w:r w:rsidRPr="00C23C43">
              <w:t>и</w:t>
            </w:r>
            <w:r w:rsidRPr="00C23C43">
              <w:t>тературное чтение</w:t>
            </w:r>
          </w:p>
        </w:tc>
        <w:tc>
          <w:tcPr>
            <w:tcW w:w="137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ind w:left="-540" w:firstLine="540"/>
            </w:pPr>
            <w:r w:rsidRPr="00C23C43">
              <w:t xml:space="preserve">Русский язык 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5</w:t>
            </w:r>
          </w:p>
        </w:tc>
        <w:tc>
          <w:tcPr>
            <w:tcW w:w="2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5</w:t>
            </w:r>
          </w:p>
        </w:tc>
        <w:tc>
          <w:tcPr>
            <w:tcW w:w="2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5</w:t>
            </w:r>
          </w:p>
        </w:tc>
        <w:tc>
          <w:tcPr>
            <w:tcW w:w="26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5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20/675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CCE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 xml:space="preserve">3 </w:t>
            </w:r>
            <w:proofErr w:type="spellStart"/>
            <w:r w:rsidRPr="00C23C43">
              <w:rPr>
                <w:sz w:val="20"/>
                <w:szCs w:val="20"/>
              </w:rPr>
              <w:t>к</w:t>
            </w:r>
            <w:proofErr w:type="gramStart"/>
            <w:r w:rsidRPr="00C23C43">
              <w:rPr>
                <w:sz w:val="20"/>
                <w:szCs w:val="20"/>
              </w:rPr>
              <w:t>л</w:t>
            </w:r>
            <w:proofErr w:type="spellEnd"/>
            <w:r w:rsidRPr="00C23C43">
              <w:rPr>
                <w:sz w:val="20"/>
                <w:szCs w:val="20"/>
              </w:rPr>
              <w:t>-</w:t>
            </w:r>
            <w:proofErr w:type="gramEnd"/>
            <w:r w:rsidRPr="00C23C43">
              <w:rPr>
                <w:sz w:val="20"/>
                <w:szCs w:val="20"/>
              </w:rPr>
              <w:t xml:space="preserve"> к/диктант</w:t>
            </w:r>
          </w:p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ВПР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Литературное чтение 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16/540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 xml:space="preserve">2-4 </w:t>
            </w:r>
            <w:proofErr w:type="spellStart"/>
            <w:r w:rsidRPr="00C23C43">
              <w:rPr>
                <w:sz w:val="20"/>
                <w:szCs w:val="20"/>
              </w:rPr>
              <w:t>кл</w:t>
            </w:r>
            <w:proofErr w:type="spellEnd"/>
            <w:r w:rsidRPr="00C23C43">
              <w:rPr>
                <w:sz w:val="20"/>
                <w:szCs w:val="20"/>
              </w:rPr>
              <w:t>-тестирование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Иностранный язык</w:t>
            </w: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Иностранный язык (</w:t>
            </w:r>
            <w:proofErr w:type="spellStart"/>
            <w:proofErr w:type="gramStart"/>
            <w:r w:rsidRPr="00C23C43">
              <w:t>англ</w:t>
            </w:r>
            <w:proofErr w:type="spellEnd"/>
            <w:proofErr w:type="gramEnd"/>
            <w:r w:rsidRPr="00C23C43">
              <w:t>)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6/204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 xml:space="preserve">2-4 </w:t>
            </w:r>
            <w:proofErr w:type="spellStart"/>
            <w:r w:rsidRPr="00C23C43">
              <w:rPr>
                <w:sz w:val="20"/>
                <w:szCs w:val="20"/>
              </w:rPr>
              <w:t>к</w:t>
            </w:r>
            <w:proofErr w:type="gramStart"/>
            <w:r w:rsidRPr="00C23C43">
              <w:rPr>
                <w:sz w:val="20"/>
                <w:szCs w:val="20"/>
              </w:rPr>
              <w:t>л</w:t>
            </w:r>
            <w:proofErr w:type="spellEnd"/>
            <w:r w:rsidRPr="00C23C43">
              <w:rPr>
                <w:sz w:val="20"/>
                <w:szCs w:val="20"/>
              </w:rPr>
              <w:t>-</w:t>
            </w:r>
            <w:proofErr w:type="gramEnd"/>
            <w:r w:rsidRPr="00C23C43">
              <w:rPr>
                <w:sz w:val="20"/>
                <w:szCs w:val="20"/>
              </w:rPr>
              <w:t xml:space="preserve"> тестиров</w:t>
            </w:r>
            <w:r w:rsidRPr="00C23C43">
              <w:rPr>
                <w:sz w:val="20"/>
                <w:szCs w:val="20"/>
              </w:rPr>
              <w:t>а</w:t>
            </w:r>
            <w:r w:rsidRPr="00C23C43">
              <w:rPr>
                <w:sz w:val="20"/>
                <w:szCs w:val="20"/>
              </w:rPr>
              <w:t>ние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Математика и и</w:t>
            </w:r>
            <w:r w:rsidRPr="00C23C43">
              <w:t>н</w:t>
            </w:r>
            <w:r w:rsidRPr="00C23C43">
              <w:t>форматика</w:t>
            </w: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Математика 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4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16/540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Default="00000CCE" w:rsidP="002165D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r w:rsidRPr="00C23C43">
              <w:rPr>
                <w:sz w:val="20"/>
                <w:szCs w:val="20"/>
              </w:rPr>
              <w:t xml:space="preserve"> </w:t>
            </w:r>
            <w:proofErr w:type="spellStart"/>
            <w:r w:rsidRPr="00C23C43">
              <w:rPr>
                <w:sz w:val="20"/>
                <w:szCs w:val="20"/>
              </w:rPr>
              <w:t>кл</w:t>
            </w:r>
            <w:proofErr w:type="spellEnd"/>
            <w:r w:rsidRPr="00C23C43">
              <w:rPr>
                <w:sz w:val="20"/>
                <w:szCs w:val="20"/>
              </w:rPr>
              <w:t>-КР</w:t>
            </w:r>
          </w:p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ВПР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Об</w:t>
            </w:r>
            <w:r>
              <w:t>ществознание и естествознание (О</w:t>
            </w:r>
            <w:r w:rsidRPr="00C23C43">
              <w:t>кружающий мир)</w:t>
            </w: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Окружающий мир 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8/270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3</w:t>
            </w:r>
            <w:r w:rsidRPr="00C23C43">
              <w:rPr>
                <w:sz w:val="20"/>
                <w:szCs w:val="20"/>
              </w:rPr>
              <w:t xml:space="preserve"> </w:t>
            </w:r>
            <w:proofErr w:type="spellStart"/>
            <w:r w:rsidRPr="00C23C43">
              <w:rPr>
                <w:sz w:val="20"/>
                <w:szCs w:val="20"/>
              </w:rPr>
              <w:t>к</w:t>
            </w:r>
            <w:proofErr w:type="gramStart"/>
            <w:r w:rsidRPr="00C23C43">
              <w:rPr>
                <w:sz w:val="20"/>
                <w:szCs w:val="20"/>
              </w:rPr>
              <w:t>л</w:t>
            </w:r>
            <w:proofErr w:type="spellEnd"/>
            <w:r w:rsidRPr="00C23C43">
              <w:rPr>
                <w:sz w:val="20"/>
                <w:szCs w:val="20"/>
              </w:rPr>
              <w:t>-</w:t>
            </w:r>
            <w:proofErr w:type="gramEnd"/>
            <w:r w:rsidRPr="00C23C43">
              <w:rPr>
                <w:sz w:val="20"/>
                <w:szCs w:val="20"/>
              </w:rPr>
              <w:t xml:space="preserve"> тестиров</w:t>
            </w:r>
            <w:r w:rsidRPr="00C23C43">
              <w:rPr>
                <w:sz w:val="20"/>
                <w:szCs w:val="20"/>
              </w:rPr>
              <w:t>а</w:t>
            </w:r>
            <w:r w:rsidRPr="00C23C43">
              <w:rPr>
                <w:sz w:val="20"/>
                <w:szCs w:val="20"/>
              </w:rPr>
              <w:t>ние</w:t>
            </w:r>
          </w:p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ВПР</w:t>
            </w:r>
          </w:p>
        </w:tc>
      </w:tr>
      <w:tr w:rsidR="00000CCE" w:rsidRPr="00C23C43" w:rsidTr="002165D4">
        <w:trPr>
          <w:trHeight w:val="567"/>
        </w:trPr>
        <w:tc>
          <w:tcPr>
            <w:tcW w:w="112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Основы религио</w:t>
            </w:r>
            <w:r w:rsidRPr="00C23C43">
              <w:t>з</w:t>
            </w:r>
            <w:r w:rsidRPr="00C23C43">
              <w:t>ных культур и све</w:t>
            </w:r>
            <w:r w:rsidRPr="00C23C43">
              <w:t>т</w:t>
            </w:r>
            <w:r w:rsidRPr="00C23C43">
              <w:lastRenderedPageBreak/>
              <w:t>ской этики</w:t>
            </w: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lastRenderedPageBreak/>
              <w:t xml:space="preserve">Основы </w:t>
            </w:r>
            <w:r>
              <w:t>светской этики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1/34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>тестирование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lastRenderedPageBreak/>
              <w:t xml:space="preserve">Искусство </w:t>
            </w: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Музыка 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4/135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>тестирование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И</w:t>
            </w:r>
            <w:r>
              <w:t>зобразительное иску</w:t>
            </w:r>
            <w:r>
              <w:t>с</w:t>
            </w:r>
            <w:r>
              <w:t>ство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4/135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>творческий проект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Технология </w:t>
            </w:r>
          </w:p>
        </w:tc>
        <w:tc>
          <w:tcPr>
            <w:tcW w:w="13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Технология 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4/135</w:t>
            </w:r>
          </w:p>
        </w:tc>
        <w:tc>
          <w:tcPr>
            <w:tcW w:w="940" w:type="pct"/>
            <w:tcBorders>
              <w:left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20"/>
                <w:szCs w:val="20"/>
              </w:rPr>
            </w:pPr>
            <w:r w:rsidRPr="00C23C43">
              <w:rPr>
                <w:sz w:val="20"/>
                <w:szCs w:val="20"/>
              </w:rPr>
              <w:t>творческий проект</w:t>
            </w:r>
          </w:p>
        </w:tc>
      </w:tr>
      <w:tr w:rsidR="00000CCE" w:rsidRPr="00C23C43" w:rsidTr="002165D4">
        <w:trPr>
          <w:trHeight w:val="624"/>
        </w:trPr>
        <w:tc>
          <w:tcPr>
            <w:tcW w:w="112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Физическая культ</w:t>
            </w:r>
            <w:r w:rsidRPr="00C23C43">
              <w:t>у</w:t>
            </w:r>
            <w:r w:rsidRPr="00C23C43">
              <w:t>ра</w:t>
            </w:r>
          </w:p>
        </w:tc>
        <w:tc>
          <w:tcPr>
            <w:tcW w:w="137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 xml:space="preserve">Физическая культура </w:t>
            </w:r>
          </w:p>
        </w:tc>
        <w:tc>
          <w:tcPr>
            <w:tcW w:w="25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5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5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26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</w:t>
            </w:r>
          </w:p>
        </w:tc>
        <w:tc>
          <w:tcPr>
            <w:tcW w:w="53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8/270</w:t>
            </w:r>
          </w:p>
        </w:tc>
        <w:tc>
          <w:tcPr>
            <w:tcW w:w="94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18"/>
                <w:szCs w:val="18"/>
              </w:rPr>
            </w:pPr>
            <w:r w:rsidRPr="00C23C43">
              <w:rPr>
                <w:sz w:val="18"/>
                <w:szCs w:val="18"/>
              </w:rPr>
              <w:t>зачет по контрол</w:t>
            </w:r>
            <w:r w:rsidRPr="00C23C43">
              <w:rPr>
                <w:sz w:val="18"/>
                <w:szCs w:val="18"/>
              </w:rPr>
              <w:t>ь</w:t>
            </w:r>
            <w:r w:rsidRPr="00C23C43">
              <w:rPr>
                <w:sz w:val="18"/>
                <w:szCs w:val="18"/>
              </w:rPr>
              <w:t>ным нормативам</w:t>
            </w:r>
          </w:p>
        </w:tc>
      </w:tr>
      <w:tr w:rsidR="00000CCE" w:rsidRPr="00C23C43" w:rsidTr="002165D4">
        <w:trPr>
          <w:trHeight w:val="567"/>
        </w:trPr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  <w:i/>
              </w:rPr>
            </w:pPr>
            <w:r w:rsidRPr="00C23C43">
              <w:rPr>
                <w:b/>
                <w:i/>
              </w:rPr>
              <w:t>итого</w:t>
            </w:r>
          </w:p>
        </w:tc>
        <w:tc>
          <w:tcPr>
            <w:tcW w:w="13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20</w:t>
            </w:r>
          </w:p>
        </w:tc>
        <w:tc>
          <w:tcPr>
            <w:tcW w:w="2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22</w:t>
            </w:r>
          </w:p>
        </w:tc>
        <w:tc>
          <w:tcPr>
            <w:tcW w:w="2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22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23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87/2938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18"/>
                <w:szCs w:val="18"/>
              </w:rPr>
            </w:pPr>
          </w:p>
        </w:tc>
      </w:tr>
      <w:tr w:rsidR="00000CCE" w:rsidRPr="00C23C43" w:rsidTr="002165D4">
        <w:trPr>
          <w:trHeight w:val="454"/>
        </w:trPr>
        <w:tc>
          <w:tcPr>
            <w:tcW w:w="249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sz w:val="18"/>
                <w:szCs w:val="18"/>
              </w:rPr>
            </w:pPr>
            <w:r w:rsidRPr="00C23C43">
              <w:rPr>
                <w:b/>
                <w:i/>
              </w:rPr>
              <w:t>Часть, формируемая участниками образ</w:t>
            </w:r>
            <w:r w:rsidRPr="00C23C43">
              <w:rPr>
                <w:b/>
                <w:i/>
              </w:rPr>
              <w:t>о</w:t>
            </w:r>
            <w:r w:rsidRPr="00C23C43">
              <w:rPr>
                <w:b/>
                <w:i/>
              </w:rPr>
              <w:t>вательных отношений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0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3/101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sz w:val="18"/>
                <w:szCs w:val="18"/>
              </w:rPr>
            </w:pPr>
          </w:p>
        </w:tc>
      </w:tr>
      <w:tr w:rsidR="00000CCE" w:rsidRPr="00C23C43" w:rsidTr="002165D4">
        <w:trPr>
          <w:trHeight w:val="624"/>
        </w:trPr>
        <w:tc>
          <w:tcPr>
            <w:tcW w:w="249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Математика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1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</w:pPr>
            <w:r w:rsidRPr="00C23C43">
              <w:t>0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3/101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CCE" w:rsidRPr="00C23C43" w:rsidRDefault="00000CCE" w:rsidP="002165D4">
            <w:pPr>
              <w:pStyle w:val="a9"/>
              <w:rPr>
                <w:sz w:val="18"/>
                <w:szCs w:val="18"/>
              </w:rPr>
            </w:pPr>
          </w:p>
        </w:tc>
      </w:tr>
      <w:tr w:rsidR="00000CCE" w:rsidRPr="00C23C43" w:rsidTr="002165D4">
        <w:trPr>
          <w:trHeight w:val="567"/>
        </w:trPr>
        <w:tc>
          <w:tcPr>
            <w:tcW w:w="249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  <w:i/>
              </w:rPr>
            </w:pPr>
            <w:r w:rsidRPr="00C23C43">
              <w:rPr>
                <w:b/>
                <w:i/>
              </w:rPr>
              <w:t>всего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21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23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23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23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90/3039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0CCE" w:rsidRPr="00C23C43" w:rsidRDefault="00000CCE" w:rsidP="002165D4">
            <w:pPr>
              <w:pStyle w:val="a9"/>
              <w:rPr>
                <w:b/>
              </w:rPr>
            </w:pPr>
          </w:p>
        </w:tc>
      </w:tr>
      <w:tr w:rsidR="00000CCE" w:rsidRPr="00C23C43" w:rsidTr="002165D4">
        <w:trPr>
          <w:trHeight w:val="567"/>
        </w:trPr>
        <w:tc>
          <w:tcPr>
            <w:tcW w:w="249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  <w:i/>
              </w:rPr>
            </w:pPr>
            <w:r w:rsidRPr="00C23C43">
              <w:rPr>
                <w:b/>
                <w:bCs/>
                <w:i/>
              </w:rPr>
              <w:t>Максимально допустимая недельная нагру</w:t>
            </w:r>
            <w:r w:rsidRPr="00C23C43">
              <w:rPr>
                <w:b/>
                <w:bCs/>
                <w:i/>
              </w:rPr>
              <w:t>з</w:t>
            </w:r>
            <w:r w:rsidRPr="00C23C43">
              <w:rPr>
                <w:b/>
                <w:bCs/>
                <w:i/>
              </w:rPr>
              <w:t>ка (при 5-дневной неделе) в соответствии с действующими санитарными правилами и нормами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jc w:val="center"/>
              <w:rPr>
                <w:b/>
                <w:bCs/>
              </w:rPr>
            </w:pPr>
            <w:r w:rsidRPr="00C23C43">
              <w:rPr>
                <w:b/>
                <w:bCs/>
              </w:rPr>
              <w:t>21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jc w:val="center"/>
              <w:rPr>
                <w:b/>
                <w:bCs/>
              </w:rPr>
            </w:pPr>
            <w:r w:rsidRPr="00C23C43">
              <w:rPr>
                <w:b/>
                <w:bCs/>
              </w:rPr>
              <w:t>23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jc w:val="center"/>
              <w:rPr>
                <w:b/>
                <w:bCs/>
              </w:rPr>
            </w:pPr>
            <w:r w:rsidRPr="00C23C43">
              <w:rPr>
                <w:b/>
                <w:bCs/>
              </w:rPr>
              <w:t>23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jc w:val="center"/>
              <w:rPr>
                <w:b/>
                <w:bCs/>
              </w:rPr>
            </w:pPr>
            <w:r w:rsidRPr="00C23C43">
              <w:rPr>
                <w:b/>
                <w:bCs/>
              </w:rPr>
              <w:t>23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0CCE" w:rsidRPr="00C23C43" w:rsidRDefault="00000CCE" w:rsidP="002165D4">
            <w:pPr>
              <w:pStyle w:val="a9"/>
              <w:rPr>
                <w:b/>
              </w:rPr>
            </w:pPr>
          </w:p>
        </w:tc>
      </w:tr>
      <w:tr w:rsidR="00000CCE" w:rsidRPr="00C23C43" w:rsidTr="002165D4">
        <w:trPr>
          <w:trHeight w:val="567"/>
        </w:trPr>
        <w:tc>
          <w:tcPr>
            <w:tcW w:w="2497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учебные недели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33</w:t>
            </w:r>
          </w:p>
        </w:tc>
        <w:tc>
          <w:tcPr>
            <w:tcW w:w="2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34</w:t>
            </w:r>
          </w:p>
        </w:tc>
        <w:tc>
          <w:tcPr>
            <w:tcW w:w="2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34</w:t>
            </w:r>
          </w:p>
        </w:tc>
        <w:tc>
          <w:tcPr>
            <w:tcW w:w="26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  <w:r w:rsidRPr="00C23C43">
              <w:rPr>
                <w:b/>
              </w:rPr>
              <w:t>34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CCE" w:rsidRPr="00C23C43" w:rsidRDefault="00000CCE" w:rsidP="002165D4">
            <w:pPr>
              <w:pStyle w:val="a9"/>
              <w:rPr>
                <w:b/>
              </w:rPr>
            </w:pP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</w:tcBorders>
          </w:tcPr>
          <w:p w:rsidR="00000CCE" w:rsidRPr="00C23C43" w:rsidRDefault="00000CCE" w:rsidP="002165D4">
            <w:pPr>
              <w:pStyle w:val="a9"/>
              <w:rPr>
                <w:b/>
              </w:rPr>
            </w:pPr>
          </w:p>
        </w:tc>
      </w:tr>
    </w:tbl>
    <w:p w:rsidR="00000CCE" w:rsidRDefault="00000CCE" w:rsidP="00000CCE">
      <w:pPr>
        <w:pStyle w:val="a9"/>
        <w:rPr>
          <w:b/>
          <w:sz w:val="26"/>
          <w:szCs w:val="26"/>
        </w:rPr>
      </w:pPr>
    </w:p>
    <w:p w:rsidR="00000CCE" w:rsidRDefault="00000CCE" w:rsidP="00000CCE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Часть, формируемая участниками образовательного процесса: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17"/>
        <w:gridCol w:w="955"/>
        <w:gridCol w:w="1085"/>
        <w:gridCol w:w="1017"/>
      </w:tblGrid>
      <w:tr w:rsidR="00000CCE" w:rsidTr="002165D4">
        <w:tc>
          <w:tcPr>
            <w:tcW w:w="6912" w:type="dxa"/>
            <w:vMerge w:val="restart"/>
          </w:tcPr>
          <w:p w:rsidR="00000CCE" w:rsidRPr="0085763D" w:rsidRDefault="00000CCE" w:rsidP="002165D4">
            <w:pPr>
              <w:pStyle w:val="a9"/>
            </w:pPr>
            <w:r>
              <w:t>ч</w:t>
            </w:r>
            <w:r w:rsidRPr="0085763D">
              <w:t>асть, формируемая участниками образовательного процесса</w:t>
            </w:r>
          </w:p>
        </w:tc>
        <w:tc>
          <w:tcPr>
            <w:tcW w:w="3188" w:type="dxa"/>
            <w:gridSpan w:val="3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000CCE" w:rsidTr="002165D4">
        <w:tc>
          <w:tcPr>
            <w:tcW w:w="6912" w:type="dxa"/>
            <w:vMerge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134" w:type="dxa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61" w:type="dxa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000CCE" w:rsidTr="002165D4">
        <w:tc>
          <w:tcPr>
            <w:tcW w:w="6912" w:type="dxa"/>
          </w:tcPr>
          <w:p w:rsidR="00000CCE" w:rsidRPr="0085763D" w:rsidRDefault="00000CCE" w:rsidP="002165D4">
            <w:pPr>
              <w:pStyle w:val="a9"/>
              <w:rPr>
                <w:sz w:val="26"/>
                <w:szCs w:val="26"/>
              </w:rPr>
            </w:pPr>
            <w:r w:rsidRPr="0085763D">
              <w:rPr>
                <w:sz w:val="26"/>
                <w:szCs w:val="26"/>
              </w:rPr>
              <w:t>математика</w:t>
            </w:r>
          </w:p>
        </w:tc>
        <w:tc>
          <w:tcPr>
            <w:tcW w:w="993" w:type="dxa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1" w:type="dxa"/>
          </w:tcPr>
          <w:p w:rsidR="00000CCE" w:rsidRDefault="00000CCE" w:rsidP="002165D4">
            <w:pPr>
              <w:pStyle w:val="a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000CCE" w:rsidRPr="00C23C43" w:rsidRDefault="00000CCE" w:rsidP="00000CCE">
      <w:pPr>
        <w:pStyle w:val="a9"/>
        <w:rPr>
          <w:b/>
          <w:u w:val="single"/>
        </w:rPr>
      </w:pPr>
    </w:p>
    <w:p w:rsidR="00F276F0" w:rsidRPr="00990520" w:rsidRDefault="00F276F0" w:rsidP="00F276F0">
      <w:bookmarkStart w:id="1" w:name="_GoBack"/>
      <w:bookmarkEnd w:id="1"/>
    </w:p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3.2. Календарный учебный график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ным четвертям. Режим работы  -5-дневная учебная неделя.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Учебный год в образовательной организации заканчивается 26 мая. Е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ли этот день приходится на выходной день, то в этом случае учебный год з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канчивается в предыдущий рабочий день.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должительность каникул должна составлять не менее 7 календарных дней.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Продолжительность учебных четвертей составляет: I четверть - 8 уче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ных недель (для 1 - 4 классов); II четверть - 8 учебных недель (для 1 - 4 кла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сов); III четверть - 11 учебных недель (для 2 - 4 классов), 10 учебных недель (для 1 классов); IV четверть - 7 учебных недель (для 1 - 4 классов).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Продолжительность каникул составляет: по окончании I четверти (осенние каникулы) - 9 календарных дней (для 1 - 4 классов); по окончании II четверти (зимние каникулы) - 9 календарных дней (для 1 - 4 классов);  д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полнительные каникулы - 9 календарных дней (для 1 классов);  по окончании III четверти (весенние каникулы) - 9 календарных дней (для 1 - 4 классов);  по окончании учебного года (летние каникулы) - не менее 8 недель.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Продолжительность урока – 40 минут, за исключением 1 класса и ко</w:t>
      </w:r>
      <w:r w:rsidRPr="00990520">
        <w:rPr>
          <w:rFonts w:ascii="Times New Roman" w:hAnsi="Times New Roman" w:cs="Times New Roman"/>
          <w:sz w:val="28"/>
          <w:szCs w:val="28"/>
        </w:rPr>
        <w:t>м</w:t>
      </w:r>
      <w:r w:rsidRPr="00990520">
        <w:rPr>
          <w:rFonts w:ascii="Times New Roman" w:hAnsi="Times New Roman" w:cs="Times New Roman"/>
          <w:sz w:val="28"/>
          <w:szCs w:val="28"/>
        </w:rPr>
        <w:t xml:space="preserve">пенсирующего класса, продолжительность урока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которых не должна пр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вышать 40 минут.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</w:t>
      </w:r>
      <w:r w:rsidRPr="00990520">
        <w:rPr>
          <w:rFonts w:ascii="Times New Roman" w:hAnsi="Times New Roman" w:cs="Times New Roman"/>
          <w:sz w:val="28"/>
          <w:szCs w:val="28"/>
        </w:rPr>
        <w:t>д</w:t>
      </w:r>
      <w:r w:rsidRPr="00990520">
        <w:rPr>
          <w:rFonts w:ascii="Times New Roman" w:hAnsi="Times New Roman" w:cs="Times New Roman"/>
          <w:sz w:val="28"/>
          <w:szCs w:val="28"/>
        </w:rPr>
        <w:t>ной большой перемены допускается после 2 и 3 уроков устанавливать две перемены по 20 минут каждая.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ностью должна составлять не менее 20 - 30 минут, за исключением обуча</w:t>
      </w:r>
      <w:r w:rsidRPr="00990520">
        <w:rPr>
          <w:rFonts w:ascii="Times New Roman" w:hAnsi="Times New Roman" w:cs="Times New Roman"/>
          <w:sz w:val="28"/>
          <w:szCs w:val="28"/>
        </w:rPr>
        <w:t>ю</w:t>
      </w:r>
      <w:r w:rsidRPr="00990520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здоровья, обучение которых ос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ществляется по специальной индивидуальной программе развития.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</w:t>
      </w:r>
      <w:r w:rsidRPr="00990520">
        <w:rPr>
          <w:rFonts w:ascii="Times New Roman" w:hAnsi="Times New Roman" w:cs="Times New Roman"/>
          <w:sz w:val="28"/>
          <w:szCs w:val="28"/>
        </w:rPr>
        <w:t>м</w:t>
      </w:r>
      <w:r w:rsidRPr="00990520">
        <w:rPr>
          <w:rFonts w:ascii="Times New Roman" w:hAnsi="Times New Roman" w:cs="Times New Roman"/>
          <w:sz w:val="28"/>
          <w:szCs w:val="28"/>
        </w:rPr>
        <w:t>ственной работоспособности обучающихся и шкалы трудности учебных предметов, определенной Гигиеническими нормативами.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 xml:space="preserve">чение учебной недели, при этом объем максимально допустимой нагрузки в течение дня составляет: 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ваний:  учебные занятия проводятся по 5-дневной учебной неделе и только в первую смену, обучение в первом полугодии: в сентябре, октябре - по 3 ур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ка в день по 35 минут каждый, в ноябре - декабре - по 4 урока в день по       35 минут каждый; в январе - мае - по 4 урока в день по 40 минут каждый;  в середине учебного дня организуется динамическая пауза продолжительн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стью не менее 40 минут;  предоставляются дополнительные недельные кан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кулы в середине третьей четверти. Возможна организация дополнительных каникул независимо от четвертей (триместров).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Занятия начинаются не ранее 8 часов утра и заканчиваются не позднее 19 часов.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следним уроком – перерыв продолжительностью не менее 20 минут.</w:t>
      </w:r>
    </w:p>
    <w:p w:rsidR="00F276F0" w:rsidRPr="00990520" w:rsidRDefault="00F276F0" w:rsidP="00F276F0">
      <w:pPr>
        <w:pStyle w:val="ConsPlusNormal"/>
        <w:ind w:firstLine="709"/>
        <w:jc w:val="both"/>
      </w:pPr>
      <w:r w:rsidRPr="00990520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образовательной организации составл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 xml:space="preserve">ется с учетом мнений участников образовательных отношений, и определяет чередование учебной деятельности (урочной и внеурочной) по календарным периодам учебного года. </w:t>
      </w:r>
    </w:p>
    <w:p w:rsidR="00F276F0" w:rsidRPr="00990520" w:rsidRDefault="00F276F0" w:rsidP="00F276F0">
      <w:pPr>
        <w:ind w:firstLine="709"/>
        <w:rPr>
          <w:color w:val="000000" w:themeColor="text1"/>
          <w:sz w:val="2"/>
          <w:szCs w:val="2"/>
        </w:rPr>
        <w:sectPr w:rsidR="00F276F0" w:rsidRPr="00990520" w:rsidSect="00990520">
          <w:footerReference w:type="default" r:id="rId16"/>
          <w:pgSz w:w="11910" w:h="16840"/>
          <w:pgMar w:top="1134" w:right="851" w:bottom="1134" w:left="1701" w:header="0" w:footer="591" w:gutter="0"/>
          <w:cols w:space="720"/>
        </w:sectPr>
      </w:pPr>
    </w:p>
    <w:p w:rsidR="00F276F0" w:rsidRPr="00990520" w:rsidRDefault="00F276F0" w:rsidP="00F276F0">
      <w:pPr>
        <w:spacing w:before="73"/>
        <w:ind w:right="630" w:firstLine="709"/>
        <w:jc w:val="right"/>
        <w:rPr>
          <w:b/>
          <w:color w:val="000000" w:themeColor="text1"/>
          <w:sz w:val="24"/>
        </w:rPr>
      </w:pPr>
      <w:r w:rsidRPr="00990520">
        <w:rPr>
          <w:color w:val="000000" w:themeColor="text1"/>
          <w:sz w:val="24"/>
        </w:rPr>
        <w:lastRenderedPageBreak/>
        <w:t>У</w:t>
      </w:r>
      <w:r w:rsidRPr="00990520">
        <w:rPr>
          <w:b/>
          <w:color w:val="000000" w:themeColor="text1"/>
          <w:sz w:val="24"/>
        </w:rPr>
        <w:t>тверждено решением педагогического совета</w:t>
      </w:r>
    </w:p>
    <w:p w:rsidR="00F276F0" w:rsidRPr="00990520" w:rsidRDefault="00F276F0" w:rsidP="00F276F0">
      <w:pPr>
        <w:pStyle w:val="a3"/>
        <w:spacing w:before="1"/>
        <w:ind w:left="0" w:right="625" w:firstLine="709"/>
        <w:jc w:val="right"/>
        <w:rPr>
          <w:color w:val="000000" w:themeColor="text1"/>
        </w:rPr>
      </w:pPr>
      <w:r w:rsidRPr="00990520">
        <w:rPr>
          <w:color w:val="000000" w:themeColor="text1"/>
          <w:highlight w:val="yellow"/>
        </w:rPr>
        <w:t>протокол № 1 от 30.08.2023</w:t>
      </w:r>
    </w:p>
    <w:p w:rsidR="00F276F0" w:rsidRPr="00990520" w:rsidRDefault="00F276F0" w:rsidP="00F276F0"/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Календарный учебный график организации  на 2023-2024 учебный год</w:t>
      </w:r>
    </w:p>
    <w:p w:rsidR="00F276F0" w:rsidRPr="00990520" w:rsidRDefault="00F276F0" w:rsidP="00F276F0">
      <w:pPr>
        <w:pStyle w:val="a3"/>
        <w:spacing w:before="3"/>
        <w:ind w:left="0" w:firstLine="709"/>
        <w:rPr>
          <w:b/>
          <w:color w:val="000000" w:themeColor="text1"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4"/>
        <w:gridCol w:w="1215"/>
        <w:gridCol w:w="1313"/>
        <w:gridCol w:w="1275"/>
        <w:gridCol w:w="1313"/>
        <w:gridCol w:w="1375"/>
        <w:gridCol w:w="1973"/>
        <w:gridCol w:w="1343"/>
        <w:gridCol w:w="1509"/>
        <w:gridCol w:w="1448"/>
      </w:tblGrid>
      <w:tr w:rsidR="00F276F0" w:rsidRPr="00990520" w:rsidTr="00990520">
        <w:trPr>
          <w:trHeight w:val="828"/>
        </w:trPr>
        <w:tc>
          <w:tcPr>
            <w:tcW w:w="562" w:type="pct"/>
          </w:tcPr>
          <w:p w:rsidR="00F276F0" w:rsidRPr="00990520" w:rsidRDefault="00F276F0" w:rsidP="00990520">
            <w:pPr>
              <w:pStyle w:val="TableParagraph"/>
              <w:ind w:firstLine="709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990520">
              <w:rPr>
                <w:b/>
                <w:color w:val="000000" w:themeColor="text1"/>
                <w:sz w:val="24"/>
              </w:rPr>
              <w:t xml:space="preserve">I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ind w:right="187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Осенние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каникулы</w:t>
            </w:r>
            <w:proofErr w:type="spellEnd"/>
          </w:p>
        </w:tc>
        <w:tc>
          <w:tcPr>
            <w:tcW w:w="421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990520">
              <w:rPr>
                <w:b/>
                <w:color w:val="000000" w:themeColor="text1"/>
                <w:sz w:val="24"/>
              </w:rPr>
              <w:t>II</w:t>
            </w:r>
          </w:p>
          <w:p w:rsidR="00F276F0" w:rsidRPr="00990520" w:rsidRDefault="00F276F0" w:rsidP="00990520">
            <w:pPr>
              <w:pStyle w:val="TableParagraph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ind w:right="187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Зимние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каникулы</w:t>
            </w:r>
            <w:proofErr w:type="spellEnd"/>
          </w:p>
        </w:tc>
        <w:tc>
          <w:tcPr>
            <w:tcW w:w="506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990520">
              <w:rPr>
                <w:b/>
                <w:color w:val="000000" w:themeColor="text1"/>
                <w:sz w:val="24"/>
              </w:rPr>
              <w:t xml:space="preserve">III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656" w:type="pct"/>
          </w:tcPr>
          <w:p w:rsidR="00F276F0" w:rsidRPr="00990520" w:rsidRDefault="00F276F0" w:rsidP="00990520">
            <w:pPr>
              <w:pStyle w:val="TableParagraph"/>
              <w:ind w:right="90"/>
              <w:rPr>
                <w:b/>
                <w:color w:val="000000" w:themeColor="text1"/>
                <w:sz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lang w:val="ru-RU"/>
              </w:rPr>
              <w:t xml:space="preserve">Дополнительные каникулы </w:t>
            </w:r>
          </w:p>
          <w:p w:rsidR="00F276F0" w:rsidRPr="00990520" w:rsidRDefault="00F276F0" w:rsidP="00990520">
            <w:pPr>
              <w:pStyle w:val="TableParagraph"/>
              <w:ind w:right="90"/>
              <w:rPr>
                <w:b/>
                <w:color w:val="000000" w:themeColor="text1"/>
                <w:sz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lang w:val="ru-RU"/>
              </w:rPr>
              <w:t>для 1-х классов</w:t>
            </w:r>
          </w:p>
        </w:tc>
        <w:tc>
          <w:tcPr>
            <w:tcW w:w="459" w:type="pct"/>
          </w:tcPr>
          <w:p w:rsidR="00F276F0" w:rsidRPr="00990520" w:rsidRDefault="00F276F0" w:rsidP="00990520">
            <w:pPr>
              <w:pStyle w:val="TableParagraph"/>
              <w:ind w:right="217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Весенние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каникулы</w:t>
            </w:r>
            <w:proofErr w:type="spellEnd"/>
          </w:p>
        </w:tc>
        <w:tc>
          <w:tcPr>
            <w:tcW w:w="553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990520">
              <w:rPr>
                <w:b/>
                <w:color w:val="000000" w:themeColor="text1"/>
                <w:sz w:val="24"/>
              </w:rPr>
              <w:t xml:space="preserve">IV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493" w:type="pct"/>
          </w:tcPr>
          <w:p w:rsidR="00F276F0" w:rsidRPr="00990520" w:rsidRDefault="00F276F0" w:rsidP="00990520">
            <w:pPr>
              <w:pStyle w:val="TableParagraph"/>
              <w:ind w:right="322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Летние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каникулы</w:t>
            </w:r>
            <w:proofErr w:type="spellEnd"/>
          </w:p>
        </w:tc>
      </w:tr>
      <w:tr w:rsidR="00F276F0" w:rsidRPr="00990520" w:rsidTr="00990520">
        <w:trPr>
          <w:trHeight w:val="275"/>
        </w:trPr>
        <w:tc>
          <w:tcPr>
            <w:tcW w:w="5000" w:type="pct"/>
            <w:gridSpan w:val="10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709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начальное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общее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образование</w:t>
            </w:r>
            <w:proofErr w:type="spellEnd"/>
          </w:p>
        </w:tc>
      </w:tr>
      <w:tr w:rsidR="00F276F0" w:rsidRPr="00990520" w:rsidTr="00990520">
        <w:trPr>
          <w:trHeight w:val="827"/>
        </w:trPr>
        <w:tc>
          <w:tcPr>
            <w:tcW w:w="562" w:type="pct"/>
          </w:tcPr>
          <w:p w:rsidR="00F276F0" w:rsidRPr="00990520" w:rsidRDefault="00F276F0" w:rsidP="00990520">
            <w:pPr>
              <w:pStyle w:val="TableParagraph"/>
              <w:ind w:right="88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Дата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01.09.2023-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26.10.2023</w:t>
            </w:r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27.10.2023-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05.11.2023</w:t>
            </w:r>
          </w:p>
        </w:tc>
        <w:tc>
          <w:tcPr>
            <w:tcW w:w="421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right="10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06.11.2023-</w:t>
            </w:r>
          </w:p>
          <w:p w:rsidR="00F276F0" w:rsidRPr="00990520" w:rsidRDefault="00F276F0" w:rsidP="00990520">
            <w:pPr>
              <w:pStyle w:val="TableParagraph"/>
              <w:spacing w:line="270" w:lineRule="atLeast"/>
              <w:ind w:right="102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29.12.2023</w:t>
            </w:r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30.12.2023-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07.01.2024</w:t>
            </w:r>
          </w:p>
        </w:tc>
        <w:tc>
          <w:tcPr>
            <w:tcW w:w="506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08.01.2024-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15.03.2024</w:t>
            </w:r>
          </w:p>
        </w:tc>
        <w:tc>
          <w:tcPr>
            <w:tcW w:w="656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17.02.2024-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25.02.2024</w:t>
            </w:r>
          </w:p>
        </w:tc>
        <w:tc>
          <w:tcPr>
            <w:tcW w:w="459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16.03.2024-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24.03.2024</w:t>
            </w:r>
          </w:p>
        </w:tc>
        <w:tc>
          <w:tcPr>
            <w:tcW w:w="55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25.03.2024-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20.05.2024</w:t>
            </w:r>
          </w:p>
        </w:tc>
        <w:tc>
          <w:tcPr>
            <w:tcW w:w="49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21.05.2024 –</w:t>
            </w:r>
          </w:p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31.08.2024</w:t>
            </w:r>
          </w:p>
        </w:tc>
      </w:tr>
      <w:tr w:rsidR="00F276F0" w:rsidRPr="00990520" w:rsidTr="00990520">
        <w:trPr>
          <w:trHeight w:val="988"/>
        </w:trPr>
        <w:tc>
          <w:tcPr>
            <w:tcW w:w="562" w:type="pct"/>
          </w:tcPr>
          <w:p w:rsidR="00F276F0" w:rsidRPr="00990520" w:rsidRDefault="00F276F0" w:rsidP="00990520">
            <w:pPr>
              <w:pStyle w:val="TableParagraph"/>
              <w:ind w:right="95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Кол-во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недель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990520">
              <w:rPr>
                <w:color w:val="000000" w:themeColor="text1"/>
                <w:sz w:val="24"/>
              </w:rPr>
              <w:t>дней</w:t>
            </w:r>
            <w:proofErr w:type="spellEnd"/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8 </w:t>
            </w:r>
            <w:proofErr w:type="spellStart"/>
            <w:r w:rsidRPr="00990520">
              <w:rPr>
                <w:color w:val="000000" w:themeColor="text1"/>
                <w:sz w:val="24"/>
              </w:rPr>
              <w:t>недель</w:t>
            </w:r>
            <w:proofErr w:type="spellEnd"/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10 </w:t>
            </w:r>
            <w:proofErr w:type="spellStart"/>
            <w:r w:rsidRPr="00990520">
              <w:rPr>
                <w:color w:val="000000" w:themeColor="text1"/>
                <w:sz w:val="24"/>
              </w:rPr>
              <w:t>дней</w:t>
            </w:r>
            <w:proofErr w:type="spellEnd"/>
          </w:p>
        </w:tc>
        <w:tc>
          <w:tcPr>
            <w:tcW w:w="421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8 </w:t>
            </w:r>
            <w:proofErr w:type="spellStart"/>
            <w:r w:rsidRPr="00990520">
              <w:rPr>
                <w:color w:val="000000" w:themeColor="text1"/>
                <w:sz w:val="24"/>
              </w:rPr>
              <w:t>недель</w:t>
            </w:r>
            <w:proofErr w:type="spellEnd"/>
          </w:p>
        </w:tc>
        <w:tc>
          <w:tcPr>
            <w:tcW w:w="450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9 </w:t>
            </w:r>
            <w:proofErr w:type="spellStart"/>
            <w:r w:rsidRPr="00990520">
              <w:rPr>
                <w:color w:val="000000" w:themeColor="text1"/>
                <w:sz w:val="24"/>
              </w:rPr>
              <w:t>дней</w:t>
            </w:r>
            <w:proofErr w:type="spellEnd"/>
          </w:p>
        </w:tc>
        <w:tc>
          <w:tcPr>
            <w:tcW w:w="506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10 </w:t>
            </w:r>
            <w:proofErr w:type="spellStart"/>
            <w:r w:rsidRPr="00990520">
              <w:rPr>
                <w:color w:val="000000" w:themeColor="text1"/>
                <w:sz w:val="24"/>
              </w:rPr>
              <w:t>недель</w:t>
            </w:r>
            <w:proofErr w:type="spellEnd"/>
          </w:p>
        </w:tc>
        <w:tc>
          <w:tcPr>
            <w:tcW w:w="656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right="686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9 </w:t>
            </w:r>
            <w:proofErr w:type="spellStart"/>
            <w:r w:rsidRPr="00990520">
              <w:rPr>
                <w:color w:val="000000" w:themeColor="text1"/>
                <w:sz w:val="24"/>
              </w:rPr>
              <w:t>дней</w:t>
            </w:r>
            <w:proofErr w:type="spellEnd"/>
          </w:p>
        </w:tc>
        <w:tc>
          <w:tcPr>
            <w:tcW w:w="459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9 </w:t>
            </w:r>
            <w:proofErr w:type="spellStart"/>
            <w:r w:rsidRPr="00990520">
              <w:rPr>
                <w:color w:val="000000" w:themeColor="text1"/>
                <w:sz w:val="24"/>
              </w:rPr>
              <w:t>дней</w:t>
            </w:r>
            <w:proofErr w:type="spellEnd"/>
          </w:p>
        </w:tc>
        <w:tc>
          <w:tcPr>
            <w:tcW w:w="553" w:type="pct"/>
          </w:tcPr>
          <w:p w:rsidR="00F276F0" w:rsidRPr="00990520" w:rsidRDefault="00F276F0" w:rsidP="00990520">
            <w:pPr>
              <w:pStyle w:val="TableParagraph"/>
              <w:ind w:right="389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8 </w:t>
            </w:r>
            <w:proofErr w:type="spellStart"/>
            <w:r w:rsidRPr="00990520">
              <w:rPr>
                <w:color w:val="000000" w:themeColor="text1"/>
                <w:sz w:val="24"/>
              </w:rPr>
              <w:t>недель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и 1 </w:t>
            </w:r>
            <w:proofErr w:type="spellStart"/>
            <w:r w:rsidRPr="00990520">
              <w:rPr>
                <w:color w:val="000000" w:themeColor="text1"/>
                <w:sz w:val="24"/>
              </w:rPr>
              <w:t>день</w:t>
            </w:r>
            <w:proofErr w:type="spellEnd"/>
          </w:p>
        </w:tc>
        <w:tc>
          <w:tcPr>
            <w:tcW w:w="49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 xml:space="preserve">15 </w:t>
            </w:r>
            <w:proofErr w:type="spellStart"/>
            <w:r w:rsidRPr="00990520">
              <w:rPr>
                <w:color w:val="000000" w:themeColor="text1"/>
                <w:sz w:val="24"/>
              </w:rPr>
              <w:t>недель</w:t>
            </w:r>
            <w:proofErr w:type="spellEnd"/>
          </w:p>
        </w:tc>
      </w:tr>
    </w:tbl>
    <w:p w:rsidR="00F276F0" w:rsidRPr="00990520" w:rsidRDefault="00F276F0" w:rsidP="00F276F0">
      <w:pPr>
        <w:pStyle w:val="a3"/>
        <w:spacing w:before="5"/>
        <w:ind w:left="0" w:firstLine="709"/>
        <w:rPr>
          <w:b/>
          <w:color w:val="000000" w:themeColor="text1"/>
          <w:sz w:val="27"/>
        </w:rPr>
      </w:pPr>
    </w:p>
    <w:p w:rsidR="00F276F0" w:rsidRPr="00990520" w:rsidRDefault="00F276F0" w:rsidP="00F276F0">
      <w:pPr>
        <w:spacing w:before="1"/>
        <w:ind w:firstLine="709"/>
        <w:rPr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>Дата начала и окончания учебного года</w:t>
      </w:r>
      <w:r w:rsidRPr="00990520">
        <w:rPr>
          <w:color w:val="000000" w:themeColor="text1"/>
          <w:sz w:val="28"/>
          <w:szCs w:val="28"/>
        </w:rPr>
        <w:t>: с 01.09.2023 по 20.05.2024 г.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>Продолжительность учебного года, четвертей</w:t>
      </w:r>
      <w:r w:rsidRPr="00990520">
        <w:rPr>
          <w:color w:val="000000" w:themeColor="text1"/>
          <w:sz w:val="28"/>
          <w:szCs w:val="28"/>
        </w:rPr>
        <w:t xml:space="preserve">: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33 учебных недели в 1-х классах,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34 учебные недели во 2-4 классах,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1 четверть - 8 недель; 2 четверть – 8 недель; 3 четверть - 10 недель во 2-4 классах, 9 недель в 1-х классах;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4 четверть – 8 недель и 1 день.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>Сроки и продолжительность каникул</w:t>
      </w:r>
      <w:r w:rsidRPr="00990520">
        <w:rPr>
          <w:color w:val="000000" w:themeColor="text1"/>
          <w:sz w:val="28"/>
          <w:szCs w:val="28"/>
        </w:rPr>
        <w:t xml:space="preserve">: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осенние каникулы с 27.10.2023 по 05.11.2023 (10 дней);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зимние каникулы с 30.12.2023 по 07.01.2024 (9 дней);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дополнительные каникулы для 1-х классов с 17.02.2024 по 25.02.2024 (9 дней),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весенние каникулы с 16.03.2024 по  24.03.2024 (9 дней); </w:t>
      </w:r>
    </w:p>
    <w:p w:rsidR="00F276F0" w:rsidRPr="00990520" w:rsidRDefault="00F276F0" w:rsidP="00F276F0">
      <w:pPr>
        <w:pStyle w:val="a3"/>
        <w:ind w:left="0" w:right="57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летние каникулы с 21.05.2024 по 31.08.2024.</w:t>
      </w:r>
    </w:p>
    <w:p w:rsidR="00F276F0" w:rsidRPr="00990520" w:rsidRDefault="00F276F0" w:rsidP="00F276F0">
      <w:pPr>
        <w:ind w:firstLine="709"/>
        <w:rPr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Сроки проведения промежуточной аттестации: </w:t>
      </w:r>
      <w:r w:rsidRPr="00990520">
        <w:rPr>
          <w:color w:val="000000" w:themeColor="text1"/>
          <w:sz w:val="28"/>
          <w:szCs w:val="28"/>
        </w:rPr>
        <w:t>17.04.2024-15.05.2024</w:t>
      </w:r>
    </w:p>
    <w:p w:rsidR="00F276F0" w:rsidRPr="00990520" w:rsidRDefault="00F276F0" w:rsidP="00F276F0">
      <w:pPr>
        <w:ind w:firstLine="709"/>
        <w:rPr>
          <w:color w:val="000000" w:themeColor="text1"/>
          <w:sz w:val="24"/>
        </w:rPr>
        <w:sectPr w:rsidR="00F276F0" w:rsidRPr="00990520" w:rsidSect="00990520">
          <w:footerReference w:type="default" r:id="rId17"/>
          <w:pgSz w:w="16840" w:h="11910" w:orient="landscape"/>
          <w:pgMar w:top="1134" w:right="851" w:bottom="1134" w:left="1701" w:header="0" w:footer="670" w:gutter="0"/>
          <w:cols w:space="720"/>
        </w:sectPr>
      </w:pPr>
    </w:p>
    <w:p w:rsidR="00F276F0" w:rsidRPr="00990520" w:rsidRDefault="00F276F0" w:rsidP="00D34E02">
      <w:pPr>
        <w:pStyle w:val="2"/>
        <w:ind w:hanging="110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lastRenderedPageBreak/>
        <w:t>3.3. План внеурочной деятельности</w:t>
      </w:r>
    </w:p>
    <w:p w:rsidR="00F276F0" w:rsidRPr="00990520" w:rsidRDefault="00F276F0" w:rsidP="00F276F0">
      <w:pPr>
        <w:pStyle w:val="a3"/>
        <w:tabs>
          <w:tab w:val="left" w:pos="9356"/>
        </w:tabs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Организация внеурочной деятельности для 1 классов в рамках реализ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ции основной образовательной программы начального общего образования опирается на следующие нормативные документы:</w:t>
      </w:r>
    </w:p>
    <w:p w:rsidR="00F276F0" w:rsidRPr="00990520" w:rsidRDefault="00F276F0" w:rsidP="00F276F0">
      <w:pPr>
        <w:pStyle w:val="a5"/>
        <w:tabs>
          <w:tab w:val="left" w:pos="195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план сформирован в соответствии с требованиями, изложе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ными в следующих документах: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Федеральный закон от 29.12.2012г. № 273-ФЗ «Об образовании в Ро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сийской Федерации».</w:t>
      </w:r>
    </w:p>
    <w:p w:rsidR="00F276F0" w:rsidRPr="00990520" w:rsidRDefault="00F276F0" w:rsidP="00F276F0">
      <w:pPr>
        <w:pStyle w:val="a5"/>
        <w:tabs>
          <w:tab w:val="left" w:pos="107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Российской Федерации от 31.05.2021 №286 «Об утверждении федерального государственного образ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вательного стандарта начального общего образования».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Российской Федерации от  18 мая 2023 г. № 372 «Об утверждении федеральной образовательной программы начального общего образования».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РФ от 22.03.2021 года №115 «Об утверждении Порядка организации и осуществления образовательной де</w:t>
      </w:r>
      <w:r w:rsidRPr="00990520">
        <w:rPr>
          <w:color w:val="000000" w:themeColor="text1"/>
          <w:sz w:val="28"/>
          <w:szCs w:val="28"/>
        </w:rPr>
        <w:t>я</w:t>
      </w:r>
      <w:r w:rsidRPr="00990520">
        <w:rPr>
          <w:color w:val="000000" w:themeColor="text1"/>
          <w:sz w:val="28"/>
          <w:szCs w:val="28"/>
        </w:rPr>
        <w:t>тельности по основным общеобразовательным программам – образовател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ным программам начального общего, основного общего и среднего общего образования».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Приказ Министерства просвещения Российской Федерации от 21.09.2022 г. № 858 (ред. от 21.07.2023) «Об утверждении федерального п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речня учебников, допущенных к использованию при реализации имеющих государственную аккредитацию образовательных программ начального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щего, основного общего, среднего общего образования организациями, ос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ществляющими образовательную деятельность и установления предельного срока использования исключенных учебников».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утверждённые постановлением Главного государстве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ного санитарного врача Российской Федерации от 28.09.2020 № 28.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Санитарные правила и нормы </w:t>
      </w:r>
      <w:proofErr w:type="spellStart"/>
      <w:r w:rsidRPr="00990520">
        <w:rPr>
          <w:color w:val="000000" w:themeColor="text1"/>
          <w:sz w:val="28"/>
          <w:szCs w:val="28"/>
        </w:rPr>
        <w:t>СанПин</w:t>
      </w:r>
      <w:proofErr w:type="spellEnd"/>
      <w:r w:rsidRPr="00990520">
        <w:rPr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№28.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Письмо Министерства просвещения РФ от 15 февраля 2022 г. № АЗ-113/03 «О направлении методических рекомендаций».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Письмо Министерства просвещения РФ от 8 августа 2022 г. № ТВ-1517/03 «О направлении информации».</w:t>
      </w:r>
    </w:p>
    <w:p w:rsidR="00F276F0" w:rsidRPr="00990520" w:rsidRDefault="00F276F0" w:rsidP="00F276F0">
      <w:pPr>
        <w:pStyle w:val="a5"/>
        <w:tabs>
          <w:tab w:val="left" w:pos="1014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Письмо Министерства просвещения Российской Федерации от 11.11.2021 № 03-1899 «Об обеспечении учебными изданиями (учебниками и учебными пособиями) </w:t>
      </w:r>
      <w:proofErr w:type="gramStart"/>
      <w:r w:rsidRPr="00990520">
        <w:rPr>
          <w:color w:val="000000" w:themeColor="text1"/>
          <w:sz w:val="28"/>
          <w:szCs w:val="28"/>
        </w:rPr>
        <w:t>обучающихся</w:t>
      </w:r>
      <w:proofErr w:type="gramEnd"/>
      <w:r w:rsidRPr="00990520">
        <w:rPr>
          <w:color w:val="000000" w:themeColor="text1"/>
          <w:sz w:val="28"/>
          <w:szCs w:val="28"/>
        </w:rPr>
        <w:t xml:space="preserve"> в 2022/2023 учебном году».</w:t>
      </w:r>
    </w:p>
    <w:p w:rsidR="00F276F0" w:rsidRPr="00990520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Письмо Министерства просвещения Российской Федерации </w:t>
      </w:r>
      <w:r w:rsidRPr="00990520">
        <w:rPr>
          <w:rFonts w:eastAsiaTheme="minorHAnsi"/>
          <w:sz w:val="28"/>
          <w:szCs w:val="28"/>
        </w:rPr>
        <w:t>от 02.11.2022 № АЗ-1520/04 «Об обеспечении учебными изданиями (учебник</w:t>
      </w:r>
      <w:r w:rsidRPr="00990520">
        <w:rPr>
          <w:rFonts w:eastAsiaTheme="minorHAnsi"/>
          <w:sz w:val="28"/>
          <w:szCs w:val="28"/>
        </w:rPr>
        <w:t>а</w:t>
      </w:r>
      <w:r w:rsidRPr="00990520">
        <w:rPr>
          <w:rFonts w:eastAsiaTheme="minorHAnsi"/>
          <w:sz w:val="28"/>
          <w:szCs w:val="28"/>
        </w:rPr>
        <w:t xml:space="preserve">ми и учебными пособиями) </w:t>
      </w:r>
      <w:proofErr w:type="gramStart"/>
      <w:r w:rsidRPr="00990520">
        <w:rPr>
          <w:rFonts w:eastAsiaTheme="minorHAnsi"/>
          <w:sz w:val="28"/>
          <w:szCs w:val="28"/>
        </w:rPr>
        <w:t>обучающихся</w:t>
      </w:r>
      <w:proofErr w:type="gramEnd"/>
      <w:r w:rsidRPr="00990520">
        <w:rPr>
          <w:rFonts w:eastAsiaTheme="minorHAnsi"/>
          <w:sz w:val="28"/>
          <w:szCs w:val="28"/>
        </w:rPr>
        <w:t xml:space="preserve"> в 2022/23 учебном году».</w:t>
      </w:r>
    </w:p>
    <w:p w:rsidR="00F276F0" w:rsidRPr="00990520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990520">
        <w:rPr>
          <w:rFonts w:eastAsiaTheme="minorHAnsi"/>
          <w:sz w:val="28"/>
          <w:szCs w:val="28"/>
        </w:rPr>
        <w:lastRenderedPageBreak/>
        <w:t xml:space="preserve">Письма </w:t>
      </w:r>
      <w:proofErr w:type="spellStart"/>
      <w:r w:rsidRPr="00990520">
        <w:rPr>
          <w:rFonts w:eastAsiaTheme="minorHAnsi"/>
          <w:sz w:val="28"/>
          <w:szCs w:val="28"/>
        </w:rPr>
        <w:t>Минпросвещения</w:t>
      </w:r>
      <w:proofErr w:type="spellEnd"/>
      <w:r w:rsidRPr="00990520">
        <w:rPr>
          <w:rFonts w:eastAsiaTheme="minorHAnsi"/>
          <w:sz w:val="28"/>
          <w:szCs w:val="28"/>
        </w:rPr>
        <w:t xml:space="preserve"> России от 05.07.2022 г. № ТВ-1290/03 «О направлении методических рекомендаций об организации внеурочной де</w:t>
      </w:r>
      <w:r w:rsidRPr="00990520">
        <w:rPr>
          <w:rFonts w:eastAsiaTheme="minorHAnsi"/>
          <w:sz w:val="28"/>
          <w:szCs w:val="28"/>
        </w:rPr>
        <w:t>я</w:t>
      </w:r>
      <w:r w:rsidRPr="00990520">
        <w:rPr>
          <w:rFonts w:eastAsiaTheme="minorHAnsi"/>
          <w:sz w:val="28"/>
          <w:szCs w:val="28"/>
        </w:rPr>
        <w:t>тельности в рамках реализации обновленных федеральных государственных образовательных стандартов начального общего и основного общего образ</w:t>
      </w:r>
      <w:r w:rsidRPr="00990520">
        <w:rPr>
          <w:rFonts w:eastAsiaTheme="minorHAnsi"/>
          <w:sz w:val="28"/>
          <w:szCs w:val="28"/>
        </w:rPr>
        <w:t>о</w:t>
      </w:r>
      <w:r w:rsidRPr="00990520">
        <w:rPr>
          <w:rFonts w:eastAsiaTheme="minorHAnsi"/>
          <w:sz w:val="28"/>
          <w:szCs w:val="28"/>
        </w:rPr>
        <w:t>вания».</w:t>
      </w:r>
    </w:p>
    <w:p w:rsidR="00F276F0" w:rsidRPr="00990520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990520">
        <w:rPr>
          <w:rFonts w:eastAsiaTheme="minorHAnsi"/>
          <w:sz w:val="28"/>
          <w:szCs w:val="28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 w:rsidRPr="00990520">
        <w:rPr>
          <w:rFonts w:eastAsiaTheme="minorHAnsi"/>
          <w:sz w:val="28"/>
          <w:szCs w:val="28"/>
        </w:rPr>
        <w:t>Минпросвещения</w:t>
      </w:r>
      <w:proofErr w:type="spellEnd"/>
      <w:r w:rsidRPr="00990520">
        <w:rPr>
          <w:rFonts w:eastAsiaTheme="minorHAnsi"/>
          <w:sz w:val="28"/>
          <w:szCs w:val="28"/>
        </w:rPr>
        <w:t xml:space="preserve"> России от 17.06.2022 № 03-871 «Об организации занятий «Разговоры о </w:t>
      </w:r>
      <w:proofErr w:type="gramStart"/>
      <w:r w:rsidRPr="00990520">
        <w:rPr>
          <w:rFonts w:eastAsiaTheme="minorHAnsi"/>
          <w:sz w:val="28"/>
          <w:szCs w:val="28"/>
        </w:rPr>
        <w:t>важном</w:t>
      </w:r>
      <w:proofErr w:type="gramEnd"/>
      <w:r w:rsidRPr="00990520">
        <w:rPr>
          <w:rFonts w:eastAsiaTheme="minorHAnsi"/>
          <w:sz w:val="28"/>
          <w:szCs w:val="28"/>
        </w:rPr>
        <w:t>».</w:t>
      </w:r>
    </w:p>
    <w:p w:rsidR="00F276F0" w:rsidRPr="00990520" w:rsidRDefault="00F276F0" w:rsidP="00F276F0">
      <w:pPr>
        <w:pStyle w:val="a5"/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Устав </w:t>
      </w:r>
      <w:r w:rsidRPr="00990520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405518">
        <w:rPr>
          <w:color w:val="000000" w:themeColor="text1"/>
          <w:sz w:val="28"/>
          <w:szCs w:val="28"/>
        </w:rPr>
        <w:t>№ 14 х. Красный Пахарь</w:t>
      </w:r>
      <w:r w:rsidR="00405518" w:rsidRPr="00990520">
        <w:rPr>
          <w:bCs/>
          <w:sz w:val="28"/>
          <w:szCs w:val="28"/>
        </w:rPr>
        <w:t xml:space="preserve"> </w:t>
      </w:r>
      <w:r w:rsidRPr="00990520">
        <w:rPr>
          <w:sz w:val="28"/>
          <w:szCs w:val="28"/>
        </w:rPr>
        <w:t>Минерал</w:t>
      </w:r>
      <w:r w:rsidRPr="00990520">
        <w:rPr>
          <w:sz w:val="28"/>
          <w:szCs w:val="28"/>
        </w:rPr>
        <w:t>о</w:t>
      </w:r>
      <w:r w:rsidRPr="00990520">
        <w:rPr>
          <w:sz w:val="28"/>
          <w:szCs w:val="28"/>
        </w:rPr>
        <w:t xml:space="preserve">водского района.  </w:t>
      </w:r>
    </w:p>
    <w:p w:rsidR="00F276F0" w:rsidRPr="00990520" w:rsidRDefault="00F276F0" w:rsidP="00F276F0">
      <w:pPr>
        <w:pStyle w:val="a5"/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Основная образовательная программа начального общего образования </w:t>
      </w:r>
      <w:r w:rsidRPr="00990520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405518">
        <w:rPr>
          <w:color w:val="000000" w:themeColor="text1"/>
          <w:sz w:val="28"/>
          <w:szCs w:val="28"/>
        </w:rPr>
        <w:t>№ 14 х. Красный Пахарь</w:t>
      </w:r>
      <w:r w:rsidR="00405518" w:rsidRPr="00990520">
        <w:rPr>
          <w:bCs/>
          <w:sz w:val="28"/>
          <w:szCs w:val="28"/>
        </w:rPr>
        <w:t xml:space="preserve"> </w:t>
      </w:r>
      <w:r w:rsidRPr="00990520">
        <w:rPr>
          <w:sz w:val="28"/>
          <w:szCs w:val="28"/>
        </w:rPr>
        <w:t xml:space="preserve">Минераловодского района.  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адаптации и развития, индивидуальных способностей и познав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тельных интересов. План внеурочной деятельности формируется образов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тельной организацией с учетом предоставления права участникам образов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тельных отношений выбора направления и содержания учебных курсов.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организации внеурочной деятельности являются: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учебной деятельности обучающихся в достижении планир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емых результатов освоения программы начального общего образования;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общения со сверстниками и коммуник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тивных умений в разновозрастной школьной среде;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растных и индивидуальных особенностей участников;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совместной деятельности со сверстниками, становл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ние качеств, обеспечивающих успешность участия в коллективном труде: умение договариваться, подчиняться, руководить, проявлять инициативу, 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ветственность; становление умений командной работы;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культуры поведения в информационной среде.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Внеурочная деятельность организуется по направлениям развития ли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обучающегося с учетом намеченных задач внеурочной деятельности. Все ее формы представляются в </w:t>
      </w:r>
      <w:proofErr w:type="spell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деятельностных</w:t>
      </w:r>
      <w:proofErr w:type="spell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формулировках, что по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образовательной организации (условия функционирования,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тип школы, особенности контингента, кадровый состав);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обеспечить условия для организации разнообразных вн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урочных занятий и их содержательная связь с урочной деятельностью;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ся образовательная организация.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направления внеурочной деятельности и их содержательное наполнение и являются для образовательной организации общими ориент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рами и не подлежат формальному копированию. При отборе направлений внеурочной деятельности каждая образовательная организация ориентируе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сти и их организации могут привлекаться родители как законные участники образовательных отношений.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внеурочной деятельности не должен превышать 10 часов в неделю.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час в неделю рекомендуется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отводится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внеурочное занятие «Разговоры о важном».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урочные занятия «Разговоры о важном» должны быть направлены на форм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рование соответствующей внутренней позиции личности обучающегося, 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обходимой ему для конструктивного и ответственного поведения в обществе.</w:t>
      </w:r>
      <w:proofErr w:type="gramEnd"/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формат внеурочных занятий «Разговоры о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» - разг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вор и (или) беседа с обучающимися. Основные темы занятий связаны с ва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нейшими аспектами жизни человека в современной России: знанием родной истории и пониманием сложностей современного мира, техническим пр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грессом и сохранением природы, ориентацией в мировой художественной культуре и повседневной культуре поведения, доброжелательным отношен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ем к окружающим и ответственным отношением к собственным поступкам.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Направления и цели внеурочной деятельности.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Спортивно-оздоровительная деятельность направлена на физическое развитие обучающегося, углубление знаний об организации жизни и де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с учетом соблюдения правил здорового безопасного образа жизни.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Проектно-исследовательская деятельность организуется как углубле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ное изучение учебных предметов в процессе совместной деятельности по выполнению проектов.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Художественно-эстетическая творческая деятельность организуется как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система разнообразных творческих мастерских по развитию художественн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го творчества, способности к импровизации, драматизации, выразительному чтению, а также становлению умений участвовать в театрализованной де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Информационная культура предполагает учебные курсы в рамках вн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урочной деятельности, которые формируют представления обучающихся о разнообразных современных информационных средствах и навыки выполн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ния разных видов работ на компьютере.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марафоны организуются через систему интеллект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альных соревновательных мероприятий, которые призваны развивать общую культуру и эрудицию обучающегося, его познавательные интересу и спосо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ности к самообразованию.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леть трудности, возникшие при изучении разных предметов.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Выбор форм организации внеурочной деятельности подчиняется след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ющим требованиям: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целесообразность использования данной формы для решения поста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задач конкретного направления;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преобладание практико-ориентированных форм, обеспечивающих неп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средственное активное участие </w:t>
      </w: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практической деятельности, в том числе совместной (парной, групповой, коллективной);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Возможными формами организации внеурочной деятельности могут быть следующие: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учебные курсы и факультативы;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художественные, музыкальные и спортивные студии;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соревновательные мероприятия, дискуссионные клубы, секции, экску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сии, мини-исследования;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 полезные практики и другие.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чае внеурочная деятельность может проходить не только в помещении обр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зовательной организации, но и на территории другого учреждения (организ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ции), участвующего во внеурочной деятельности (спортивный комплекс, м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зей, театр и другие).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внеурочной деятельности непосредственно в образов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тельной организации в этой работе могут принимать участие все педагогич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Внеурочная деятельность тесно связана с дополнительным образован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 детей в части создания условий для развития творческих интересов детей, включения их в художественную, техническую, спортивную и другую де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Координирующую роль в организации внеурочной деятельности выпо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Основные направления внеурочной деятельности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Спортивно-оздоровительная деятельность.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«Основы самопозн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ния».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факультатив; лаборатория здоровья.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«Движение есть жизнь!».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спортивная студия: учебный курс физической культуры.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Проектно-исследовательская деятельность.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Возможные темы пр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ектов:  </w:t>
      </w: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«История родного края»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знаний обучающихся об истории родного края, фо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организации: факультативный курс краеведения; творческие проекты 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«Достопримечательности родного края».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История письменности в России: от Древней Руси до современности.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организации: факультатив 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«История письменности в России: от Древней Руси до современн</w:t>
      </w: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сти»;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и защита мини-проектов, связанных с темой, например, «На чем писали в Древней Руси», «Берестяные грамоты и современные </w:t>
      </w:r>
      <w:proofErr w:type="spell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sms</w:t>
      </w:r>
      <w:proofErr w:type="spell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-сообщения: в чем сходство и различия», «Первый русский букварь», «Ру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ские летописи» и другие.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поиск: исследование качества воды в водоемах родного края.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углубление знаний и представлений о сочетании химического и биологического состава и физических свойств воды, формирование исслед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вательских умений в процессе экспериментальной работы по изучению кач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ства воды, развитие познавательной активности и интереса в процессе иссл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экологическая лаборатория; исследовательские проекты.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Мир шахмат.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представлений об игре в шахматы, формирование умения анализировать, наблюдать, создавать различные шахматные ситу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ции; воспитание интереса к игре в шахматы; развитие волевых черт характ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ра, внимания, игрового воображения.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организации: учебный курс - факультатив; игры-соревнования в шахматы 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«Юные шахматисты».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 деятельность.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Создаем классный литературный журнал.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совершенствование функциональной языковой и коммуникати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ной грамотности, культуры диалогического общения и словесного творч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ства; развитие способности работать в команде.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творческая студия «Создаем классный литерату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ный журнал», создание ежеквартального журнала класса, сбор литературного материала, его редактирование, конструирование структуры, формы орган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зации и оформления журнала.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proofErr w:type="spellStart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Маугли</w:t>
      </w:r>
      <w:proofErr w:type="spellEnd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нужно ли человеку общаться с другими людьми.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знаний о важности для жизни и развития человека 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чевого общения с другими людьми; формирование коммуникативной кул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туры диалога, правил ведения дискуссии, развитие языковой интуиции.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дискуссионный клуб.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«Хочу быть писателем».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художественного словесного творчества, умений созд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вать и редактировать собственные тексты; формирование знаний о писател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ском труде, о творчестве писателей - выдающихся представителей детской литературы; становление аналитической и творческой деятельности участн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литературный кружок, встречи с писателями, ди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куссионный клуб («Темы и жанры детской литературы»);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Становлюсь грамотным читателем: читаю, думаю, понимаю.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совершенствование читательской грамотности обучающихся, формирование текстовой деятельности с необычными формами представл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ния информации (туристические буклеты; программы выставок; маршруты путешествий; объявления и рекламы); развитие творческой способности с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здавать необычные тексты.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учебный курс в форме факультатива; лаборатория текстов (система практических занятий).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Говорить </w:t>
      </w:r>
      <w:proofErr w:type="gramStart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нельзя</w:t>
      </w:r>
      <w:proofErr w:type="gramEnd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молчать!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развитие познавательной мотивации к изучению русского языка,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привлечение внимания к передаче смысла с помощью интонации и пункту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ции, развитие воображения в процессе подбора ситуаций, предполагающих разную интонацию.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учебный курс - факультатив.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Художественно-эстетическая творческая деятельность.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Рукотворный мир.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тельности, воспитание трудолюбия и уважения к труду как к ценности.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творческие мастерские («Природа и творчество», «Куклы своими руками», «Юные художники»); выставки творческих работ.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Ритмика.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движений, свойственных ритмике; развитие кул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туры движений под музыку; способность к импровизации и творчеству.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студия ритмики и пластики, конкурс пластических образов, постановка концертных номеров.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Школьный театр «Путешествие в сказку».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представлений о театральном творчестве, формир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вание умений импровизировать, вступать в ролевые отношения, перевопл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щаться; развитие творческих способностей, интереса к театральному иску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ству и театрализованной деятельности.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театральная студия, спектакли по мотивам сказок.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Выразительное чтение.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знаний о литературно-художественном творчестве, развитие навыка выразительного чтения произведений поэзии и прозы; во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питание литературного вкуса, интереса к художественной литературе разных жанров.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литературный клуб, творческая студия;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Искусство иллюстрации.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у обучающихся творческих способностей, интереса к изобразительной деятельности, желания передавать свое отношение к худ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жественным произведениям средствами книжной иллюстрации.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творческая мастерская иллюстраций к книге; ко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курсы рисунков; выставки работ участников.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мире музыкальных звуков.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музыкального кругозора, знаний обучающихся о м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зыкальном творчестве, произведениях народной и авторской музыки, разв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тие воображения, способности передавать свои впечатления от прослушив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ния музыки разных форм и жанровых особенностей, формировать эстетич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ские вкусы и идеалы.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музыкальный салон; концертные программы, хор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вая студия, студия народных инструментов.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Информационная культура.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Мои помощники - словари.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 формирование представлений обучающихся о различных видах современных словарей (например, словари русского языка, словари ин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странных слов, словари литературоведческих терминов, словари лингвист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ческих терминов, мифологический, философский, психологический и другие - по выбору педагога); знакомство с малоизвестными обучающимся словар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ми русского языка: словарь образцового русского ударения, словарь трудн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стей русского языка, словарь русских личных имен, словарь-справочник «Прописная или строчная» и другие (по выбору педагога);</w:t>
      </w:r>
      <w:proofErr w:type="gram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ние навыка поиска необходимой справочной информации с помощью ко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пьютера (4 класс).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учебный курс - факультатив.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Моя информационная культура.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знакомство с миром современных технических устройств и кул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турой их использования.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Интеллектуальные марафоны. Возможные темы марафонов: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Глокая</w:t>
      </w:r>
      <w:proofErr w:type="spellEnd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куздра</w:t>
      </w:r>
      <w:proofErr w:type="spellEnd"/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исследуем язык в поисках смысла.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мотивации к изучению русского языка, способности находить случаи потери смысла во фразе или появление двусмысленности.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дискуссионный клуб, мероприятия-соревнования.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Русский язык - набор правил и исключений или стройная система?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углубление знаний о языке, повышение мотивации к его изуч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нию, формирование логического мышления в процессе наблюдения за связ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дискуссионный клуб, мероприятия-соревнования.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Заповедники России.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и уточнение знаний об особо охраняемых территор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ях в России, истории возникновения заповедников и заказников; воспитание отношения к природе как к ценности; развитие способности работать в усл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виях командных соревнований.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дискуссионный клуб, мероприятия-соревнования.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- путешественник (Путешествуем по России, миру).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фической карте; развитие навыков работы в условиях командных соревнов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ний.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организации: игры-путешествия, </w:t>
      </w:r>
      <w:proofErr w:type="spell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видеоэкскурсии</w:t>
      </w:r>
      <w:proofErr w:type="spell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соревновател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ной направленности.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«Учение с увлечением!»: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Читаю в поисках смысла.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совершенствование читательской грамотности обучающихся, 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поддержка обучающихся, испытывающих затруднения в достижении план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руемых результатов, связанных с овладением чтением как предметным и </w:t>
      </w:r>
      <w:proofErr w:type="spell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тапредметным</w:t>
      </w:r>
      <w:proofErr w:type="spellEnd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учебный курс - факультатив; учебная лаборатория.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Легко ли писать без ошибок?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руемых результатов, связанных с правописанием.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учебный курс - факультатив по разделу «Орфогр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фия»; учебная лаборатория;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Мой друг - иностранный язык.</w:t>
      </w:r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Цель: совершенствование навыков разговорной речи на иностранном языке для обучающихся,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  <w:proofErr w:type="gramEnd"/>
    </w:p>
    <w:p w:rsidR="00F276F0" w:rsidRPr="00990520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организации: учебный курс – факультатив, клуб любителей ин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0520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языка.</w:t>
      </w:r>
    </w:p>
    <w:p w:rsidR="00F276F0" w:rsidRPr="00990520" w:rsidRDefault="00F276F0" w:rsidP="00F276F0">
      <w:pPr>
        <w:pStyle w:val="a3"/>
        <w:ind w:left="0" w:firstLine="592"/>
        <w:jc w:val="both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0520">
        <w:rPr>
          <w:color w:val="000000" w:themeColor="text1"/>
          <w:sz w:val="28"/>
          <w:szCs w:val="28"/>
        </w:rPr>
        <w:t xml:space="preserve">В вариативную часть плана внеурочной деятельности МБОУ СОШ </w:t>
      </w:r>
      <w:r w:rsidR="00405518">
        <w:rPr>
          <w:color w:val="000000" w:themeColor="text1"/>
          <w:sz w:val="28"/>
          <w:szCs w:val="28"/>
        </w:rPr>
        <w:t>№ 14 х. Красный Пахарь</w:t>
      </w:r>
      <w:r w:rsidR="00405518" w:rsidRPr="00990520">
        <w:rPr>
          <w:bCs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Минераловодского района на 2023-2024 учебный год включены:</w:t>
      </w:r>
      <w:proofErr w:type="gramEnd"/>
    </w:p>
    <w:p w:rsidR="00F276F0" w:rsidRPr="00990520" w:rsidRDefault="00F276F0" w:rsidP="00F276F0">
      <w:pPr>
        <w:widowControl/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«Рукодельница», «Веселая кисточка», «Юные помощники ГИБДД» – занятия, направленные на удовлетворение интересов и </w:t>
      </w:r>
      <w:proofErr w:type="gramStart"/>
      <w:r w:rsidRPr="00990520">
        <w:rPr>
          <w:color w:val="000000" w:themeColor="text1"/>
          <w:sz w:val="28"/>
          <w:szCs w:val="28"/>
        </w:rPr>
        <w:t>потребностей</w:t>
      </w:r>
      <w:proofErr w:type="gramEnd"/>
      <w:r w:rsidRPr="00990520">
        <w:rPr>
          <w:color w:val="000000" w:themeColor="text1"/>
          <w:sz w:val="28"/>
          <w:szCs w:val="28"/>
        </w:rPr>
        <w:t xml:space="preserve"> обуч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ющихся в творческом и физическом развитии, целью которых является п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мощь в самореализации, раскрытии и развитии способностей и талантов;  </w:t>
      </w:r>
    </w:p>
    <w:p w:rsidR="00F276F0" w:rsidRPr="00990520" w:rsidRDefault="00F276F0" w:rsidP="00F276F0">
      <w:pPr>
        <w:widowControl/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0520">
        <w:rPr>
          <w:color w:val="000000" w:themeColor="text1"/>
          <w:sz w:val="28"/>
          <w:szCs w:val="28"/>
        </w:rPr>
        <w:t>«Орлята России» – занятия, направленные на удовлетворение социал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ных интересов и потребностей обучающихся (в том числе в рамках Росси</w:t>
      </w:r>
      <w:r w:rsidRPr="00990520">
        <w:rPr>
          <w:color w:val="000000" w:themeColor="text1"/>
          <w:sz w:val="28"/>
          <w:szCs w:val="28"/>
        </w:rPr>
        <w:t>й</w:t>
      </w:r>
      <w:r w:rsidRPr="00990520">
        <w:rPr>
          <w:color w:val="000000" w:themeColor="text1"/>
          <w:sz w:val="28"/>
          <w:szCs w:val="28"/>
        </w:rPr>
        <w:t xml:space="preserve">ского движения школьников, </w:t>
      </w:r>
      <w:proofErr w:type="spellStart"/>
      <w:r w:rsidRPr="00990520">
        <w:rPr>
          <w:color w:val="000000" w:themeColor="text1"/>
          <w:sz w:val="28"/>
          <w:szCs w:val="28"/>
        </w:rPr>
        <w:t>волонтерства</w:t>
      </w:r>
      <w:proofErr w:type="spellEnd"/>
      <w:r w:rsidRPr="00990520">
        <w:rPr>
          <w:color w:val="000000" w:themeColor="text1"/>
          <w:sz w:val="28"/>
          <w:szCs w:val="28"/>
        </w:rPr>
        <w:t>, участия в общественных объед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нениях), целью которых является развитие важных для жизни подрастающ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мать другие</w:t>
      </w:r>
      <w:proofErr w:type="gramEnd"/>
      <w:r w:rsidRPr="00990520">
        <w:rPr>
          <w:color w:val="000000" w:themeColor="text1"/>
          <w:sz w:val="28"/>
          <w:szCs w:val="28"/>
        </w:rPr>
        <w:t xml:space="preserve"> точки зрения. </w:t>
      </w:r>
    </w:p>
    <w:p w:rsidR="00F276F0" w:rsidRPr="00990520" w:rsidRDefault="00F276F0" w:rsidP="00F276F0">
      <w:pPr>
        <w:ind w:firstLine="592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ind w:firstLine="592"/>
        <w:jc w:val="center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Годовой план внеурочной деятельности 1-4 классов (ФГОС НОО)</w:t>
      </w:r>
    </w:p>
    <w:tbl>
      <w:tblPr>
        <w:tblW w:w="5000" w:type="pct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1788"/>
        <w:gridCol w:w="1917"/>
        <w:gridCol w:w="1371"/>
        <w:gridCol w:w="1750"/>
      </w:tblGrid>
      <w:tr w:rsidR="00F276F0" w:rsidRPr="00990520" w:rsidTr="00990520">
        <w:trPr>
          <w:trHeight w:val="1022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Направления</w:t>
            </w:r>
          </w:p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внеурочной</w:t>
            </w:r>
          </w:p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28" w:hanging="154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990520">
              <w:rPr>
                <w:b/>
                <w:sz w:val="24"/>
                <w:szCs w:val="24"/>
              </w:rPr>
              <w:t>рабочей</w:t>
            </w:r>
            <w:proofErr w:type="gramEnd"/>
          </w:p>
          <w:p w:rsidR="00F276F0" w:rsidRPr="00990520" w:rsidRDefault="00F276F0" w:rsidP="00990520">
            <w:pPr>
              <w:ind w:left="228" w:hanging="154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программы</w:t>
            </w:r>
          </w:p>
          <w:p w:rsidR="00F276F0" w:rsidRPr="00990520" w:rsidRDefault="00F276F0" w:rsidP="00990520">
            <w:pPr>
              <w:ind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2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Вид</w:t>
            </w:r>
          </w:p>
          <w:p w:rsidR="00F276F0" w:rsidRPr="00990520" w:rsidRDefault="00F276F0" w:rsidP="00990520">
            <w:pPr>
              <w:ind w:left="62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Форма</w:t>
            </w:r>
          </w:p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Количество</w:t>
            </w:r>
          </w:p>
          <w:p w:rsidR="00F276F0" w:rsidRPr="00990520" w:rsidRDefault="00F276F0" w:rsidP="009905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часов</w:t>
            </w:r>
          </w:p>
        </w:tc>
      </w:tr>
      <w:tr w:rsidR="00F276F0" w:rsidRPr="00990520" w:rsidTr="00990520">
        <w:trPr>
          <w:trHeight w:val="286"/>
        </w:trPr>
        <w:tc>
          <w:tcPr>
            <w:tcW w:w="4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right="10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Часть, рекомендуемая для всех обучающихся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D34E02" w:rsidP="00D34E02">
            <w:pPr>
              <w:pStyle w:val="a5"/>
              <w:widowControl/>
              <w:autoSpaceDE/>
              <w:autoSpaceDN/>
              <w:ind w:left="389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276F0" w:rsidRPr="00990520">
              <w:rPr>
                <w:sz w:val="24"/>
                <w:szCs w:val="24"/>
              </w:rPr>
              <w:t>4  классы</w:t>
            </w:r>
          </w:p>
        </w:tc>
      </w:tr>
      <w:tr w:rsidR="00F276F0" w:rsidRPr="00990520" w:rsidTr="00990520">
        <w:trPr>
          <w:trHeight w:val="1258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Информационно пр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светительские занятия патриотической, нра</w:t>
            </w:r>
            <w:r w:rsidRPr="00990520">
              <w:rPr>
                <w:sz w:val="24"/>
                <w:szCs w:val="24"/>
              </w:rPr>
              <w:t>в</w:t>
            </w:r>
            <w:r w:rsidRPr="00990520">
              <w:rPr>
                <w:sz w:val="24"/>
                <w:szCs w:val="24"/>
              </w:rPr>
              <w:t>ственной и экологич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 xml:space="preserve">ской направленности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Разговоры </w:t>
            </w:r>
          </w:p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о важном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информационно просветительская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классный</w:t>
            </w:r>
          </w:p>
          <w:p w:rsidR="00F276F0" w:rsidRPr="00990520" w:rsidRDefault="00F276F0" w:rsidP="00D34E02">
            <w:pPr>
              <w:tabs>
                <w:tab w:val="center" w:pos="710"/>
              </w:tabs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час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55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34 </w:t>
            </w:r>
          </w:p>
        </w:tc>
      </w:tr>
      <w:tr w:rsidR="00F276F0" w:rsidRPr="00990520" w:rsidTr="00990520">
        <w:trPr>
          <w:trHeight w:val="1390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>Занятия по формиров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 xml:space="preserve">нию функциональной грамотности </w:t>
            </w:r>
            <w:proofErr w:type="gramStart"/>
            <w:r w:rsidRPr="00990520">
              <w:rPr>
                <w:sz w:val="24"/>
                <w:szCs w:val="24"/>
              </w:rPr>
              <w:t>обуча</w:t>
            </w:r>
            <w:r w:rsidRPr="00990520">
              <w:rPr>
                <w:sz w:val="24"/>
                <w:szCs w:val="24"/>
              </w:rPr>
              <w:t>ю</w:t>
            </w:r>
            <w:r w:rsidRPr="00990520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right="107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Юный</w:t>
            </w:r>
          </w:p>
          <w:p w:rsidR="00F276F0" w:rsidRPr="00990520" w:rsidRDefault="00F276F0" w:rsidP="00990520">
            <w:pPr>
              <w:ind w:right="105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финансист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кружок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55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34 </w:t>
            </w:r>
          </w:p>
        </w:tc>
      </w:tr>
      <w:tr w:rsidR="00F276F0" w:rsidRPr="00990520" w:rsidTr="00990520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right="116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Вариативная часть</w:t>
            </w:r>
          </w:p>
        </w:tc>
      </w:tr>
      <w:tr w:rsidR="00F276F0" w:rsidRPr="00990520" w:rsidTr="00990520">
        <w:trPr>
          <w:trHeight w:val="686"/>
        </w:trPr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16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Занятия, направленные на удовлетворение и</w:t>
            </w:r>
            <w:r w:rsidRPr="00990520">
              <w:rPr>
                <w:sz w:val="24"/>
                <w:szCs w:val="24"/>
              </w:rPr>
              <w:t>н</w:t>
            </w:r>
            <w:r w:rsidRPr="00990520">
              <w:rPr>
                <w:sz w:val="24"/>
                <w:szCs w:val="24"/>
              </w:rPr>
              <w:t xml:space="preserve">тересов и </w:t>
            </w:r>
            <w:proofErr w:type="gramStart"/>
            <w:r w:rsidRPr="00990520">
              <w:rPr>
                <w:sz w:val="24"/>
                <w:szCs w:val="24"/>
              </w:rPr>
              <w:t>потребностей</w:t>
            </w:r>
            <w:proofErr w:type="gramEnd"/>
            <w:r w:rsidRPr="00990520">
              <w:rPr>
                <w:sz w:val="24"/>
                <w:szCs w:val="24"/>
              </w:rPr>
              <w:t xml:space="preserve"> обучающихся в творч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ском и физическом ра</w:t>
            </w:r>
            <w:r w:rsidRPr="00990520">
              <w:rPr>
                <w:sz w:val="24"/>
                <w:szCs w:val="24"/>
              </w:rPr>
              <w:t>з</w:t>
            </w:r>
            <w:r w:rsidRPr="00990520">
              <w:rPr>
                <w:sz w:val="24"/>
                <w:szCs w:val="24"/>
              </w:rPr>
              <w:t>витии, помощь в сам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реализации, раскрытии и развитии способн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 xml:space="preserve">стей и талантов.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color w:val="FF0000"/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Юные помо</w:t>
            </w:r>
            <w:r w:rsidRPr="00990520">
              <w:rPr>
                <w:sz w:val="24"/>
                <w:szCs w:val="24"/>
              </w:rPr>
              <w:t>щ</w:t>
            </w:r>
            <w:r w:rsidRPr="00990520">
              <w:rPr>
                <w:sz w:val="24"/>
                <w:szCs w:val="24"/>
              </w:rPr>
              <w:t>ники ГИБДД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9"/>
              <w:rPr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кружок</w:t>
            </w:r>
          </w:p>
          <w:p w:rsidR="00F276F0" w:rsidRPr="00990520" w:rsidRDefault="00F276F0" w:rsidP="00990520">
            <w:pPr>
              <w:ind w:left="2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ab/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5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10 </w:t>
            </w:r>
          </w:p>
        </w:tc>
      </w:tr>
      <w:tr w:rsidR="00F276F0" w:rsidRPr="00990520" w:rsidTr="00990520">
        <w:trPr>
          <w:trHeight w:val="838"/>
        </w:trPr>
        <w:tc>
          <w:tcPr>
            <w:tcW w:w="1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16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color w:val="FF0000"/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/>
              <w:rPr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Кружок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5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34 </w:t>
            </w:r>
          </w:p>
        </w:tc>
      </w:tr>
      <w:tr w:rsidR="00F276F0" w:rsidRPr="00990520" w:rsidTr="00990520">
        <w:trPr>
          <w:trHeight w:val="838"/>
        </w:trPr>
        <w:tc>
          <w:tcPr>
            <w:tcW w:w="1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16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Веселая к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сточка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кружок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5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34 </w:t>
            </w:r>
          </w:p>
        </w:tc>
      </w:tr>
      <w:tr w:rsidR="00F276F0" w:rsidRPr="00990520" w:rsidTr="00990520">
        <w:trPr>
          <w:trHeight w:val="1352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41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Занятия, направленные на удовлетворение с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циальных интересов и потребностей обуча</w:t>
            </w:r>
            <w:r w:rsidRPr="00990520">
              <w:rPr>
                <w:sz w:val="24"/>
                <w:szCs w:val="24"/>
              </w:rPr>
              <w:t>ю</w:t>
            </w:r>
            <w:r w:rsidRPr="00990520">
              <w:rPr>
                <w:sz w:val="24"/>
                <w:szCs w:val="24"/>
              </w:rPr>
              <w:t>щихся, на педагогич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ское сопровождение деятельности социал</w:t>
            </w:r>
            <w:r w:rsidRPr="00990520">
              <w:rPr>
                <w:sz w:val="24"/>
                <w:szCs w:val="24"/>
              </w:rPr>
              <w:t>ь</w:t>
            </w:r>
            <w:r w:rsidRPr="00990520">
              <w:rPr>
                <w:sz w:val="24"/>
                <w:szCs w:val="24"/>
              </w:rPr>
              <w:t xml:space="preserve">но </w:t>
            </w:r>
            <w:proofErr w:type="spellStart"/>
            <w:proofErr w:type="gramStart"/>
            <w:r w:rsidRPr="00990520">
              <w:rPr>
                <w:sz w:val="24"/>
                <w:szCs w:val="24"/>
              </w:rPr>
              <w:t>ориентированны</w:t>
            </w:r>
            <w:proofErr w:type="spellEnd"/>
            <w:r w:rsidRPr="00990520">
              <w:rPr>
                <w:sz w:val="24"/>
                <w:szCs w:val="24"/>
              </w:rPr>
              <w:t xml:space="preserve"> х</w:t>
            </w:r>
            <w:proofErr w:type="gramEnd"/>
            <w:r w:rsidRPr="00990520">
              <w:rPr>
                <w:sz w:val="24"/>
                <w:szCs w:val="24"/>
              </w:rPr>
              <w:t xml:space="preserve"> ученических соо</w:t>
            </w:r>
            <w:r w:rsidRPr="00990520">
              <w:rPr>
                <w:sz w:val="24"/>
                <w:szCs w:val="24"/>
              </w:rPr>
              <w:t>б</w:t>
            </w:r>
            <w:r w:rsidRPr="00990520">
              <w:rPr>
                <w:sz w:val="24"/>
                <w:szCs w:val="24"/>
              </w:rPr>
              <w:t>ществ, детских общ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ственных объединений, органов ученического самоуправления, на о</w:t>
            </w:r>
            <w:r w:rsidRPr="00990520">
              <w:rPr>
                <w:sz w:val="24"/>
                <w:szCs w:val="24"/>
              </w:rPr>
              <w:t>р</w:t>
            </w:r>
            <w:r w:rsidRPr="00990520">
              <w:rPr>
                <w:sz w:val="24"/>
                <w:szCs w:val="24"/>
              </w:rPr>
              <w:t>ганизацию  совместно с обучающимися ко</w:t>
            </w:r>
            <w:r w:rsidRPr="00990520">
              <w:rPr>
                <w:sz w:val="24"/>
                <w:szCs w:val="24"/>
              </w:rPr>
              <w:t>м</w:t>
            </w:r>
            <w:r w:rsidRPr="00990520">
              <w:rPr>
                <w:sz w:val="24"/>
                <w:szCs w:val="24"/>
              </w:rPr>
              <w:t xml:space="preserve">плекса мероприятий воспитательной направленности.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16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right="47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Детское общ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 xml:space="preserve">ственное </w:t>
            </w:r>
          </w:p>
          <w:p w:rsidR="00F276F0" w:rsidRPr="00990520" w:rsidRDefault="00F276F0" w:rsidP="00990520">
            <w:pPr>
              <w:ind w:right="47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объединение  </w:t>
            </w:r>
          </w:p>
          <w:p w:rsidR="00F276F0" w:rsidRPr="00990520" w:rsidRDefault="00F276F0" w:rsidP="00990520">
            <w:pPr>
              <w:ind w:right="47"/>
              <w:rPr>
                <w:sz w:val="24"/>
                <w:szCs w:val="24"/>
              </w:rPr>
            </w:pPr>
          </w:p>
          <w:p w:rsidR="00F276F0" w:rsidRPr="00990520" w:rsidRDefault="00F276F0" w:rsidP="00990520">
            <w:pPr>
              <w:ind w:right="47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Волонтерская </w:t>
            </w:r>
          </w:p>
          <w:p w:rsidR="00F276F0" w:rsidRPr="00990520" w:rsidRDefault="00F276F0" w:rsidP="00990520">
            <w:pPr>
              <w:ind w:right="47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деятельность, </w:t>
            </w:r>
          </w:p>
          <w:p w:rsidR="00F276F0" w:rsidRPr="00990520" w:rsidRDefault="00F276F0" w:rsidP="00990520">
            <w:pPr>
              <w:ind w:right="47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 w:right="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школьный актив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2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34</w:t>
            </w:r>
          </w:p>
        </w:tc>
      </w:tr>
    </w:tbl>
    <w:p w:rsidR="00F276F0" w:rsidRPr="00990520" w:rsidRDefault="00F276F0" w:rsidP="00F276F0">
      <w:pPr>
        <w:ind w:left="10" w:right="-3"/>
        <w:rPr>
          <w:szCs w:val="24"/>
        </w:rPr>
      </w:pPr>
    </w:p>
    <w:p w:rsidR="00F276F0" w:rsidRPr="00990520" w:rsidRDefault="00F276F0" w:rsidP="00F276F0">
      <w:pPr>
        <w:ind w:left="-3" w:right="1" w:firstLine="712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При реализации настоящей образовательной программы начального общего образования в рамках сетевого взаимодействия используются ресу</w:t>
      </w:r>
      <w:r w:rsidRPr="00990520">
        <w:rPr>
          <w:sz w:val="28"/>
          <w:szCs w:val="28"/>
        </w:rPr>
        <w:t>р</w:t>
      </w:r>
      <w:r w:rsidRPr="00990520">
        <w:rPr>
          <w:sz w:val="28"/>
          <w:szCs w:val="28"/>
        </w:rPr>
        <w:t>сы иных организаций, направленные на обеспечение качества условий реал</w:t>
      </w:r>
      <w:r w:rsidRPr="00990520">
        <w:rPr>
          <w:sz w:val="28"/>
          <w:szCs w:val="28"/>
        </w:rPr>
        <w:t>и</w:t>
      </w:r>
      <w:r w:rsidRPr="00990520">
        <w:rPr>
          <w:sz w:val="28"/>
          <w:szCs w:val="28"/>
        </w:rPr>
        <w:t xml:space="preserve">зации образовательной деятельности </w:t>
      </w:r>
    </w:p>
    <w:p w:rsidR="00F276F0" w:rsidRPr="00990520" w:rsidRDefault="00F276F0" w:rsidP="00F276F0">
      <w:pPr>
        <w:ind w:left="567" w:right="1" w:firstLine="712"/>
        <w:jc w:val="both"/>
        <w:rPr>
          <w:sz w:val="28"/>
          <w:szCs w:val="28"/>
        </w:rPr>
      </w:pPr>
    </w:p>
    <w:tbl>
      <w:tblPr>
        <w:tblW w:w="5000" w:type="pct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953"/>
        <w:gridCol w:w="2561"/>
        <w:gridCol w:w="2318"/>
      </w:tblGrid>
      <w:tr w:rsidR="00F276F0" w:rsidRPr="00990520" w:rsidTr="00990520">
        <w:trPr>
          <w:trHeight w:val="111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7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Наименование организации</w:t>
            </w:r>
          </w:p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(юридического лица), участвующ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го в реализации сетевой образов</w:t>
            </w:r>
            <w:r w:rsidRPr="00990520">
              <w:rPr>
                <w:b/>
                <w:sz w:val="24"/>
                <w:szCs w:val="24"/>
              </w:rPr>
              <w:t>а</w:t>
            </w:r>
            <w:r w:rsidRPr="00990520">
              <w:rPr>
                <w:b/>
                <w:sz w:val="24"/>
                <w:szCs w:val="24"/>
              </w:rPr>
              <w:t>тельной программы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9" w:hanging="9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Ресурсы, использу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мые при реализации основной  образов</w:t>
            </w:r>
            <w:r w:rsidRPr="00990520">
              <w:rPr>
                <w:b/>
                <w:sz w:val="24"/>
                <w:szCs w:val="24"/>
              </w:rPr>
              <w:t>а</w:t>
            </w:r>
            <w:r w:rsidRPr="00990520">
              <w:rPr>
                <w:b/>
                <w:sz w:val="24"/>
                <w:szCs w:val="24"/>
              </w:rPr>
              <w:t>тельной программы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Основания испол</w:t>
            </w:r>
            <w:r w:rsidRPr="00990520">
              <w:rPr>
                <w:b/>
                <w:sz w:val="24"/>
                <w:szCs w:val="24"/>
              </w:rPr>
              <w:t>ь</w:t>
            </w:r>
            <w:r w:rsidRPr="00990520">
              <w:rPr>
                <w:b/>
                <w:sz w:val="24"/>
                <w:szCs w:val="24"/>
              </w:rPr>
              <w:t>зования ресурсов</w:t>
            </w:r>
          </w:p>
          <w:p w:rsidR="00F276F0" w:rsidRPr="00990520" w:rsidRDefault="00F276F0" w:rsidP="00990520">
            <w:pPr>
              <w:ind w:left="50"/>
              <w:jc w:val="center"/>
              <w:rPr>
                <w:b/>
                <w:sz w:val="24"/>
                <w:szCs w:val="24"/>
              </w:rPr>
            </w:pPr>
            <w:proofErr w:type="gramStart"/>
            <w:r w:rsidRPr="00990520">
              <w:rPr>
                <w:b/>
                <w:sz w:val="24"/>
                <w:szCs w:val="24"/>
              </w:rPr>
              <w:t xml:space="preserve">(соглашение, </w:t>
            </w:r>
            <w:proofErr w:type="gramEnd"/>
          </w:p>
          <w:p w:rsidR="00F276F0" w:rsidRPr="00990520" w:rsidRDefault="00F276F0" w:rsidP="00990520">
            <w:pPr>
              <w:ind w:left="50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договор и т. д.)</w:t>
            </w:r>
          </w:p>
        </w:tc>
      </w:tr>
      <w:tr w:rsidR="00F276F0" w:rsidRPr="00990520" w:rsidTr="00990520">
        <w:trPr>
          <w:trHeight w:val="3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ЦДОД «Пост № 1»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Кружки, секции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73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Дом детского творчества г. Мин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 xml:space="preserve">ральные Воды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84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Совет ветеранов войны, труда, </w:t>
            </w:r>
          </w:p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Вооруженных Сил и правоохран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 xml:space="preserve">тельных органов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7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Встречи, </w:t>
            </w:r>
          </w:p>
          <w:p w:rsidR="00F276F0" w:rsidRPr="00990520" w:rsidRDefault="00F276F0" w:rsidP="00990520">
            <w:pPr>
              <w:ind w:left="7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57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405518" w:rsidP="0040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филиал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расный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харь</w:t>
            </w:r>
            <w:r w:rsidR="00F276F0" w:rsidRPr="00990520">
              <w:rPr>
                <w:sz w:val="24"/>
                <w:szCs w:val="24"/>
              </w:rPr>
              <w:t xml:space="preserve"> МБУК «ЦБС Минераловодского городского округа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57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4055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№22 «Улыбка»  х.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ный Пахарь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Соглашение </w:t>
            </w:r>
          </w:p>
        </w:tc>
      </w:tr>
    </w:tbl>
    <w:p w:rsidR="00F276F0" w:rsidRPr="00990520" w:rsidRDefault="00F276F0" w:rsidP="00F276F0"/>
    <w:p w:rsidR="00F276F0" w:rsidRPr="00990520" w:rsidRDefault="00F276F0" w:rsidP="00F276F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3.4. Календарный план воспитательной работы</w:t>
      </w:r>
    </w:p>
    <w:p w:rsidR="00F276F0" w:rsidRPr="00990520" w:rsidRDefault="00F276F0" w:rsidP="00F276F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90520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воспитательной работы </w:t>
      </w:r>
      <w:r w:rsidRPr="0099052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МБОУ </w:t>
      </w:r>
      <w:r w:rsidRPr="0040551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СОШ </w:t>
      </w:r>
      <w:r w:rsidR="00405518" w:rsidRPr="004055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14 х. Кра</w:t>
      </w:r>
      <w:r w:rsidR="00405518" w:rsidRPr="004055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405518" w:rsidRPr="004055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ный Пахарь</w:t>
      </w:r>
      <w:r w:rsidR="00405518" w:rsidRPr="004055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05518">
        <w:rPr>
          <w:rFonts w:ascii="Times New Roman" w:hAnsi="Times New Roman" w:cs="Times New Roman"/>
          <w:b w:val="0"/>
          <w:sz w:val="28"/>
          <w:szCs w:val="28"/>
        </w:rPr>
        <w:t>соответствует федеральному календарному плану воспитател</w:t>
      </w:r>
      <w:r w:rsidRPr="00405518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05518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990520">
        <w:rPr>
          <w:rFonts w:ascii="Times New Roman" w:hAnsi="Times New Roman" w:cs="Times New Roman"/>
          <w:b w:val="0"/>
          <w:sz w:val="28"/>
          <w:szCs w:val="28"/>
        </w:rPr>
        <w:t xml:space="preserve"> работы, утвержденному </w:t>
      </w:r>
      <w:r w:rsidRPr="00990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приказом Министерства просвещения Росси</w:t>
      </w:r>
      <w:r w:rsidRPr="00990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990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ской Федерации от </w:t>
      </w:r>
      <w:r w:rsidRPr="00990520">
        <w:rPr>
          <w:rFonts w:ascii="Times New Roman" w:hAnsi="Times New Roman" w:cs="Times New Roman"/>
          <w:b w:val="0"/>
          <w:sz w:val="28"/>
          <w:szCs w:val="28"/>
        </w:rPr>
        <w:t xml:space="preserve">18 мая 2023 г. № 372 </w:t>
      </w:r>
      <w:r w:rsidRPr="00990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федеральной о</w:t>
      </w:r>
      <w:r w:rsidRPr="00990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990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разовательной программы начального общего образования».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может быть реализован в рамках урочной и внеурочной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  <w:lang w:eastAsia="en-US"/>
        </w:rPr>
        <w:t xml:space="preserve">МБОУ СОШ </w:t>
      </w:r>
      <w:r w:rsidR="00405518" w:rsidRPr="00405518">
        <w:rPr>
          <w:rFonts w:ascii="Times New Roman" w:hAnsi="Times New Roman" w:cs="Times New Roman"/>
          <w:color w:val="000000" w:themeColor="text1"/>
          <w:sz w:val="28"/>
          <w:szCs w:val="28"/>
        </w:rPr>
        <w:t>№ 14 х. Красный Пахарь</w:t>
      </w:r>
      <w:r w:rsidR="00405518" w:rsidRPr="00990520">
        <w:rPr>
          <w:bCs/>
          <w:sz w:val="28"/>
          <w:szCs w:val="28"/>
        </w:rPr>
        <w:t xml:space="preserve"> </w:t>
      </w:r>
      <w:r w:rsidRPr="00990520">
        <w:rPr>
          <w:rFonts w:ascii="Times New Roman" w:hAnsi="Times New Roman" w:cs="Times New Roman"/>
          <w:sz w:val="28"/>
          <w:szCs w:val="28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лениям воспитания и дополнительного образования детей.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Все мероприятия должны проводиться с учетом особенностей осно</w:t>
      </w:r>
      <w:r w:rsidRPr="00990520">
        <w:rPr>
          <w:rFonts w:ascii="Times New Roman" w:hAnsi="Times New Roman" w:cs="Times New Roman"/>
          <w:sz w:val="28"/>
          <w:szCs w:val="28"/>
        </w:rPr>
        <w:t>в</w:t>
      </w:r>
      <w:r w:rsidRPr="00990520">
        <w:rPr>
          <w:rFonts w:ascii="Times New Roman" w:hAnsi="Times New Roman" w:cs="Times New Roman"/>
          <w:sz w:val="28"/>
          <w:szCs w:val="28"/>
        </w:rPr>
        <w:t>ной образовательной программы, а также возрастных, физиологических и психоэмоциональных особенностей обучающихся.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Сентябрь: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в борьбе с терроризмом;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10 сентября: Международный день памяти жертв фашизма.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Октябрь: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Ноябрь: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ностей сотрудников органов внутренних дел России;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Декабрь: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дов;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lastRenderedPageBreak/>
        <w:t xml:space="preserve">12 декабря: День </w:t>
      </w:r>
      <w:hyperlink r:id="rId18">
        <w:r w:rsidRPr="0099052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9052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Январь: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990520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990520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Февраль: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>алинградской битве;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Март: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Апрель: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Май: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Июнь: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Июль: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Август: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Вторая суббота августа: День физкультурника;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F276F0" w:rsidRPr="00405518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27 </w:t>
      </w:r>
      <w:r w:rsidRPr="00405518">
        <w:rPr>
          <w:rFonts w:ascii="Times New Roman" w:hAnsi="Times New Roman" w:cs="Times New Roman"/>
          <w:sz w:val="28"/>
          <w:szCs w:val="28"/>
        </w:rPr>
        <w:t>августа: День российского кино.</w:t>
      </w:r>
    </w:p>
    <w:p w:rsidR="00F276F0" w:rsidRPr="00405518" w:rsidRDefault="00F276F0" w:rsidP="00F276F0">
      <w:pPr>
        <w:pStyle w:val="a3"/>
        <w:ind w:left="0" w:firstLine="709"/>
        <w:rPr>
          <w:b/>
          <w:color w:val="000000" w:themeColor="text1"/>
          <w:sz w:val="20"/>
        </w:rPr>
      </w:pPr>
    </w:p>
    <w:p w:rsidR="00F276F0" w:rsidRPr="00990520" w:rsidRDefault="00F276F0" w:rsidP="00405518">
      <w:pPr>
        <w:pStyle w:val="a3"/>
        <w:spacing w:before="5"/>
        <w:ind w:left="0" w:firstLine="709"/>
        <w:jc w:val="center"/>
        <w:rPr>
          <w:b/>
          <w:sz w:val="28"/>
          <w:szCs w:val="28"/>
        </w:rPr>
      </w:pPr>
      <w:r w:rsidRPr="00405518">
        <w:rPr>
          <w:b/>
          <w:sz w:val="28"/>
          <w:szCs w:val="28"/>
        </w:rPr>
        <w:t xml:space="preserve">Календарный план воспитательной работы МБОУ СОШ </w:t>
      </w:r>
      <w:r w:rsidR="00405518" w:rsidRPr="00405518">
        <w:rPr>
          <w:color w:val="000000" w:themeColor="text1"/>
          <w:sz w:val="28"/>
          <w:szCs w:val="28"/>
        </w:rPr>
        <w:t>№ 14 х. Красный Пахарь</w:t>
      </w:r>
      <w:r w:rsidR="00405518" w:rsidRPr="00405518">
        <w:rPr>
          <w:bCs/>
          <w:sz w:val="28"/>
          <w:szCs w:val="28"/>
        </w:rPr>
        <w:t xml:space="preserve"> </w:t>
      </w:r>
      <w:r w:rsidRPr="00405518">
        <w:rPr>
          <w:b/>
          <w:sz w:val="28"/>
          <w:szCs w:val="28"/>
        </w:rPr>
        <w:t>на 2023-2024 учебный год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8"/>
        <w:gridCol w:w="101"/>
        <w:gridCol w:w="6709"/>
      </w:tblGrid>
      <w:tr w:rsidR="00F276F0" w:rsidRPr="00990520" w:rsidTr="00990520">
        <w:trPr>
          <w:trHeight w:val="321"/>
        </w:trPr>
        <w:tc>
          <w:tcPr>
            <w:tcW w:w="1419" w:type="pct"/>
            <w:gridSpan w:val="2"/>
            <w:vMerge w:val="restar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276F0" w:rsidRPr="00990520" w:rsidTr="00990520">
        <w:trPr>
          <w:trHeight w:val="340"/>
        </w:trPr>
        <w:tc>
          <w:tcPr>
            <w:tcW w:w="1419" w:type="pct"/>
            <w:gridSpan w:val="2"/>
            <w:vMerge/>
            <w:tcBorders>
              <w:top w:val="nil"/>
            </w:tcBorders>
          </w:tcPr>
          <w:p w:rsidR="00F276F0" w:rsidRPr="00990520" w:rsidRDefault="00F276F0" w:rsidP="00990520">
            <w:pPr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pct"/>
          </w:tcPr>
          <w:p w:rsidR="00F276F0" w:rsidRPr="00990520" w:rsidRDefault="00F276F0" w:rsidP="00D34E02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</w:tr>
      <w:tr w:rsidR="00F276F0" w:rsidRPr="00990520" w:rsidTr="00D34E02">
        <w:trPr>
          <w:trHeight w:val="3108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лендарю образовательных событий, государственных и наро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праздников и памятных дат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 Знаний 1 сентября - День знаний, Неделя безопасности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Декада памяти « Мы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–з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 мир ! Мы против террора»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Памятная дата военной истории России. 210 лет со дня Бор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динского сражения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276F0" w:rsidRPr="00990520" w:rsidRDefault="00F276F0" w:rsidP="00D34E02">
            <w:pPr>
              <w:pStyle w:val="TableParagraph"/>
              <w:ind w:firstLine="1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165 лет со дня рождения русского учёного, писателя Конста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тина Эдуардовича Циолковского (1857-1935) Урок: «205 лет со дня рождения писателя Алексея Константиновича Толстого»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F276F0" w:rsidRPr="00990520" w:rsidTr="00990520">
        <w:trPr>
          <w:trHeight w:val="1379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D34E02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Юный финансист, Юный инспектор дорог, 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Ю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пожарны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Шахматы, Игры народов 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Кавказа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вание, Ритмика, Вокальная студия, Орлята России, Веселая 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сточка Экологический отряд,</w:t>
            </w:r>
            <w:proofErr w:type="gramEnd"/>
          </w:p>
        </w:tc>
      </w:tr>
      <w:tr w:rsidR="00F276F0" w:rsidRPr="00990520" w:rsidTr="00990520">
        <w:trPr>
          <w:trHeight w:val="551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классного руково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ства  осуществляется согласно ПВР классов.</w:t>
            </w:r>
          </w:p>
        </w:tc>
      </w:tr>
      <w:tr w:rsidR="00F276F0" w:rsidRPr="00990520" w:rsidTr="00990520">
        <w:trPr>
          <w:trHeight w:val="1456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Еженедельная церемония поднятия флага России. Акция мил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сердия «Протяни руку помощи» Концертная программа «Уч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 — это призвание» Праздник « Первый звонок»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 классы « Посвящение в первоклассники»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2-4 классы «Ярмарка осени»</w:t>
            </w:r>
          </w:p>
        </w:tc>
      </w:tr>
      <w:tr w:rsidR="00F276F0" w:rsidRPr="00990520" w:rsidTr="00990520">
        <w:trPr>
          <w:trHeight w:val="2208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выходы, посещение музеев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нопоходы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 , информационно- библи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течную систему города, в учреждения культуры и спорта , 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полнительного и профессионального образования, в том числе с использованием  «Пушкинской карты» и последующей рег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страцией в «Культурном дневнике школьника».</w:t>
            </w:r>
          </w:p>
        </w:tc>
      </w:tr>
      <w:tr w:rsidR="00F276F0" w:rsidRPr="00990520" w:rsidTr="00990520">
        <w:trPr>
          <w:trHeight w:val="2160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гогов, обучающихся, других участников образовательных отн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шений по соблюдению стандарта размещения Государственной символики Российской Федерации (флаг, герб, гимн).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 оформлению внешнего вида здания, фасада, холла при вх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 ко  Дню знаний. Организацию и проведение церемоний по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нятия (спуска) государственного флага Российской Федерации.</w:t>
            </w:r>
          </w:p>
        </w:tc>
      </w:tr>
      <w:tr w:rsidR="00F276F0" w:rsidRPr="00990520" w:rsidTr="00990520">
        <w:trPr>
          <w:trHeight w:val="554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ответственности». Безопа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ный  интернет.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12"/>
              </w:tabs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Диагностика семей первоклассников, семей вновь прибывших учащихся, выявление асоциальных семей,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формирование соц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ального паспорта класса, списков на горячее питание,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12"/>
              </w:tabs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Информационное оповещение через классные группы.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12"/>
              </w:tabs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родительских собраний по форм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рованию законопослушного поведения учащихся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Беседы с родителями по профилактике ДТП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Профилактика правонарушений  «Ответственность родителей за ненадлежащее воспитание и обучение детей (Ст. 5. 35 КоАП РФ»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Выборы классных родительских комитетов, планирование 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боты на год.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Встреча за чаем клуба многодетной семьи «Зеленая лампа»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Семейный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очаг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хобби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семьи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D34E02" w:rsidRPr="00990520" w:rsidTr="00D34E02">
        <w:trPr>
          <w:trHeight w:val="1847"/>
        </w:trPr>
        <w:tc>
          <w:tcPr>
            <w:tcW w:w="1419" w:type="pct"/>
            <w:gridSpan w:val="2"/>
          </w:tcPr>
          <w:p w:rsidR="00D34E02" w:rsidRPr="00990520" w:rsidRDefault="00D34E02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Самоуправление</w:t>
            </w:r>
          </w:p>
          <w:p w:rsidR="00D34E02" w:rsidRPr="00990520" w:rsidRDefault="00D34E02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Детские обществе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ные объединения РДШ</w:t>
            </w:r>
          </w:p>
        </w:tc>
        <w:tc>
          <w:tcPr>
            <w:tcW w:w="3581" w:type="pct"/>
          </w:tcPr>
          <w:p w:rsidR="00D34E02" w:rsidRPr="00990520" w:rsidRDefault="00D34E02" w:rsidP="00990520">
            <w:pPr>
              <w:pStyle w:val="TableParagraph"/>
              <w:ind w:right="880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Выборы лидеров,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активов классов, распределение об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занностей Классные часы «Что такое РДШ» Регистр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ция на сайте РДШ</w:t>
            </w:r>
          </w:p>
          <w:p w:rsidR="00D34E02" w:rsidRPr="00990520" w:rsidRDefault="00D34E02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знаний: «Самолетик будущего» - 1 классы.</w:t>
            </w:r>
          </w:p>
          <w:p w:rsidR="00D34E02" w:rsidRPr="00990520" w:rsidRDefault="00D34E02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солидарности в борьбе с терроризмом: всероссийская 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ция  «Голубь мира» (3 сентября).</w:t>
            </w:r>
          </w:p>
          <w:p w:rsidR="00D34E02" w:rsidRPr="00990520" w:rsidRDefault="00D34E02" w:rsidP="00D34E02">
            <w:pPr>
              <w:pStyle w:val="TableParagraph"/>
              <w:ind w:right="99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Возложение цветов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у мемориала</w:t>
            </w:r>
          </w:p>
        </w:tc>
      </w:tr>
      <w:tr w:rsidR="00F276F0" w:rsidRPr="00990520" w:rsidTr="00990520">
        <w:trPr>
          <w:trHeight w:val="410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Виртуальная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профессий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34E02" w:rsidRPr="00990520" w:rsidTr="00CA7283">
        <w:trPr>
          <w:trHeight w:val="1942"/>
        </w:trPr>
        <w:tc>
          <w:tcPr>
            <w:tcW w:w="1419" w:type="pct"/>
            <w:gridSpan w:val="2"/>
          </w:tcPr>
          <w:p w:rsidR="00D34E02" w:rsidRPr="00990520" w:rsidRDefault="00D34E02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  </w:t>
            </w:r>
          </w:p>
          <w:p w:rsidR="00D34E02" w:rsidRPr="00990520" w:rsidRDefault="00D34E02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581" w:type="pct"/>
          </w:tcPr>
          <w:p w:rsidR="00D34E02" w:rsidRPr="00D34E02" w:rsidRDefault="00D34E02" w:rsidP="00D34E02">
            <w:pPr>
              <w:pStyle w:val="TableParagraph"/>
              <w:ind w:right="122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Тематические классные часы 1 -11 кл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ассы « День интернета в России».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Тематические классные часы по ПДД, ПБ. </w:t>
            </w:r>
            <w:r w:rsidRPr="00D34E02">
              <w:rPr>
                <w:color w:val="000000" w:themeColor="text1"/>
                <w:sz w:val="24"/>
                <w:szCs w:val="24"/>
                <w:lang w:val="ru-RU"/>
              </w:rPr>
              <w:t>«Доро</w:t>
            </w:r>
            <w:r w:rsidRPr="00D34E02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D34E02">
              <w:rPr>
                <w:color w:val="000000" w:themeColor="text1"/>
                <w:sz w:val="24"/>
                <w:szCs w:val="24"/>
                <w:lang w:val="ru-RU"/>
              </w:rPr>
              <w:t>ные ловушки»</w:t>
            </w:r>
          </w:p>
          <w:p w:rsidR="00D34E02" w:rsidRPr="00990520" w:rsidRDefault="00D34E02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4 классы Лекция соц. Педагога  «Как заботиться о своей бе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опасности»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34E02" w:rsidRPr="00D34E02" w:rsidRDefault="00D34E02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3 классы Лекция соц. Педагога  «Признание и уважение прав и свобод человека», «Безопасный интернет»,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Булинг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</w:tr>
      <w:tr w:rsidR="00F276F0" w:rsidRPr="00990520" w:rsidTr="00990520">
        <w:trPr>
          <w:trHeight w:val="537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Заключение договоров сотрудничества с учреждениями города и общественными организациями. </w:t>
            </w:r>
            <w:r w:rsidRPr="00990520">
              <w:rPr>
                <w:color w:val="000000" w:themeColor="text1"/>
                <w:sz w:val="24"/>
                <w:szCs w:val="24"/>
              </w:rPr>
              <w:t>ЦДТ, ДШИ</w:t>
            </w:r>
          </w:p>
        </w:tc>
      </w:tr>
      <w:tr w:rsidR="00F276F0" w:rsidRPr="00990520" w:rsidTr="00990520">
        <w:trPr>
          <w:trHeight w:val="3588"/>
        </w:trPr>
        <w:tc>
          <w:tcPr>
            <w:tcW w:w="1419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581" w:type="pct"/>
          </w:tcPr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Планирование работы музейного уголка. Создание Совета м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зейного уголка.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экскурсий для обучающихся 1 классов «Солдат судьбы не выбирает»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День воинской славы России. В 1812 году русская армия под командованием Михаила Илларионовича Кутузова выстояла в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генеральском сражении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с французской армией при селе Бород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но. День воинской славы России. В 1790 году русская эскадра под командованием Фёдора Фёдоровича Ушакова одержала 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беду над турецкой эскадрой у мыса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Тендра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</w:tr>
      <w:tr w:rsidR="00F276F0" w:rsidRPr="00990520" w:rsidTr="00990520">
        <w:trPr>
          <w:trHeight w:val="340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tabs>
                <w:tab w:val="left" w:pos="9368"/>
              </w:tabs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</w:tr>
      <w:tr w:rsidR="00F276F0" w:rsidRPr="00990520" w:rsidTr="00990520">
        <w:trPr>
          <w:trHeight w:val="559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273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Урочная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лендарю  образовательных событий, государственных и наро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праздников и памятных дат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Международный день пожилых людей, Международный день музыки,  День учителя, День отца в России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884"/>
                <w:tab w:val="left" w:pos="2565"/>
                <w:tab w:val="left" w:pos="3844"/>
                <w:tab w:val="left" w:pos="4181"/>
                <w:tab w:val="left" w:pos="6357"/>
                <w:tab w:val="left" w:pos="6678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«Вместе Ярче»,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 в библиотеке «Международный день школьных библи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тек»,  130 лет со дня рождения поэтессы, прозаика, драматурга Марины Ивановны Цветаевой (1892-1941),  80 лет со дня рожд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ния Василия Васильевича Верещагина (1842- 1904)</w:t>
            </w:r>
          </w:p>
        </w:tc>
      </w:tr>
      <w:tr w:rsidR="00F276F0" w:rsidRPr="00990520" w:rsidTr="00990520">
        <w:trPr>
          <w:trHeight w:val="1380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Внеурочная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7A500C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Юный финансист, Юный инспектор дорог, Дружина юных пожарных, Шахматы, Игры народов Сев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ра, Плавание, Ритмика, Вокальная студия, Орлята России, Вес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лая  кисточка Экологический отряд,</w:t>
            </w:r>
            <w:proofErr w:type="gramEnd"/>
          </w:p>
        </w:tc>
      </w:tr>
      <w:tr w:rsidR="00F276F0" w:rsidRPr="00990520" w:rsidTr="00990520">
        <w:trPr>
          <w:trHeight w:val="2207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7A500C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предприятие, информационн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библиотечную систему города, в учреждения культуры и спорта , дополнител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ного и профессионального образования, в том числе с использ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ванием  «Пушкинской карты» и последующей регистрацией в «Культурном дневнике школьника».</w:t>
            </w:r>
          </w:p>
        </w:tc>
      </w:tr>
      <w:tr w:rsidR="00F276F0" w:rsidRPr="00990520" w:rsidTr="00990520">
        <w:trPr>
          <w:trHeight w:val="3864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организацию и проведение церемоний поднятия (спуска) государственного флага Российской Федерации;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созданию и поддержанию в вестибюле или библиотеке стелл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жей свободного книгообмена, на которые обучающиеся, родит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ли, педагоги могут выставлять для общего использования свои книги, брать для чтения другие;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деятельность классных руководителей вместе с обучающимися, их родителями по благоустройству, оформлению школьных аудиторий уголками безопасности и информационными стенд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ми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азработку и обновление материалов (стендов, плакатов) 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туальных вопросах  профилактики и безопасности.</w:t>
            </w:r>
          </w:p>
        </w:tc>
      </w:tr>
      <w:tr w:rsidR="007A500C" w:rsidRPr="00990520" w:rsidTr="00CA7283">
        <w:trPr>
          <w:trHeight w:val="1942"/>
        </w:trPr>
        <w:tc>
          <w:tcPr>
            <w:tcW w:w="1365" w:type="pct"/>
          </w:tcPr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635" w:type="pct"/>
            <w:gridSpan w:val="2"/>
          </w:tcPr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</w:t>
            </w:r>
          </w:p>
          <w:p w:rsidR="007A500C" w:rsidRPr="0066658E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1 классы «Адаптация первоклассника». </w:t>
            </w:r>
            <w:r w:rsidRPr="0066658E">
              <w:rPr>
                <w:color w:val="000000" w:themeColor="text1"/>
                <w:sz w:val="24"/>
                <w:szCs w:val="24"/>
                <w:lang w:val="ru-RU"/>
              </w:rPr>
              <w:t>2-3 классы «Психология общения».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Посещение семей учащихся, категории ТЖС с составлением 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тов ЖБУ  Общешкольное родительское собрание. Информацио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ное оповещение через классные группы.</w:t>
            </w:r>
          </w:p>
          <w:p w:rsidR="007A500C" w:rsidRPr="007A500C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Заседание клуба многодетной семьи «Зеленая лампа»</w:t>
            </w:r>
          </w:p>
        </w:tc>
      </w:tr>
      <w:tr w:rsidR="007A500C" w:rsidRPr="00990520" w:rsidTr="00CA7283">
        <w:trPr>
          <w:trHeight w:val="3314"/>
        </w:trPr>
        <w:tc>
          <w:tcPr>
            <w:tcW w:w="1365" w:type="pct"/>
          </w:tcPr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Самоуправление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Детские обществе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ные объединения РДШ</w:t>
            </w:r>
          </w:p>
        </w:tc>
        <w:tc>
          <w:tcPr>
            <w:tcW w:w="3635" w:type="pct"/>
            <w:gridSpan w:val="2"/>
          </w:tcPr>
          <w:p w:rsidR="007A500C" w:rsidRPr="00990520" w:rsidRDefault="007A500C" w:rsidP="00990520">
            <w:pPr>
              <w:pStyle w:val="TableParagraph"/>
              <w:tabs>
                <w:tab w:val="left" w:pos="830"/>
                <w:tab w:val="left" w:pos="831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Заседание школьного актива; Совета обучающихся, Совета старшеклассников</w:t>
            </w:r>
          </w:p>
          <w:p w:rsidR="007A500C" w:rsidRPr="00990520" w:rsidRDefault="007A500C" w:rsidP="00990520">
            <w:pPr>
              <w:pStyle w:val="TableParagraph"/>
              <w:tabs>
                <w:tab w:val="left" w:pos="890"/>
                <w:tab w:val="left" w:pos="891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городском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Слёт лидеров ученического самоуправл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ния.</w:t>
            </w:r>
          </w:p>
          <w:p w:rsidR="007A500C" w:rsidRPr="00990520" w:rsidRDefault="007A500C" w:rsidP="00990520">
            <w:pPr>
              <w:pStyle w:val="TableParagraph"/>
              <w:tabs>
                <w:tab w:val="left" w:pos="830"/>
                <w:tab w:val="left" w:pos="831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Акция милосердия «Протяни руку помощи»</w:t>
            </w:r>
          </w:p>
          <w:p w:rsidR="007A500C" w:rsidRPr="00990520" w:rsidRDefault="007A500C" w:rsidP="00990520">
            <w:pPr>
              <w:pStyle w:val="TableParagraph"/>
              <w:tabs>
                <w:tab w:val="left" w:pos="830"/>
                <w:tab w:val="left" w:pos="831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Час с директором школы « Безопасный интернет»</w:t>
            </w:r>
          </w:p>
          <w:p w:rsidR="007A500C" w:rsidRPr="00990520" w:rsidRDefault="007A500C" w:rsidP="00990520">
            <w:pPr>
              <w:pStyle w:val="TableParagraph"/>
              <w:tabs>
                <w:tab w:val="left" w:pos="830"/>
                <w:tab w:val="left" w:pos="831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Работа в жюри конкурса талантов « Звезда  школы».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Акция «Поздравления ветеранов на дому». День пожилых 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ю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дей  (первые выходные октября).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Работа детских объединений согласно плану работы для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Экоо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ряда</w:t>
            </w:r>
            <w:proofErr w:type="spellEnd"/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Юнармии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ЮИД, волонтерских отрядов 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Подготовка Праздничного концерта ко дню учителя.</w:t>
            </w:r>
          </w:p>
        </w:tc>
      </w:tr>
      <w:tr w:rsidR="00F276F0" w:rsidRPr="00990520" w:rsidTr="00990520">
        <w:trPr>
          <w:trHeight w:val="443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Тематический классный час: «Мастерим мы – мастерят родит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ли»</w:t>
            </w:r>
          </w:p>
        </w:tc>
      </w:tr>
      <w:tr w:rsidR="00F276F0" w:rsidRPr="00990520" w:rsidTr="00990520">
        <w:trPr>
          <w:trHeight w:val="1144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Акция «Сделать мир чище (сбор макулатуры)</w:t>
            </w:r>
          </w:p>
          <w:p w:rsidR="00F276F0" w:rsidRPr="00990520" w:rsidRDefault="00F276F0" w:rsidP="0099052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классы Конкурс «Добро не уходит на каникулы»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91"/>
              </w:tabs>
              <w:ind w:left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 классы  «Праздник первой отметки»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3-4 классы  Конкурс талантов «Звезда школы»</w:t>
            </w:r>
          </w:p>
        </w:tc>
      </w:tr>
      <w:tr w:rsidR="00F276F0" w:rsidRPr="00990520" w:rsidTr="00990520">
        <w:trPr>
          <w:trHeight w:val="1103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гражданской обороны Тематические классные часы по ПДД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ПБ. Встреча с сотрудником отдела ОГИБДД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 классы. Лекция соц. Педагога «Вредные привычки школьн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ков»</w:t>
            </w:r>
          </w:p>
        </w:tc>
      </w:tr>
      <w:tr w:rsidR="00F276F0" w:rsidRPr="00990520" w:rsidTr="00990520">
        <w:trPr>
          <w:trHeight w:val="1104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tabs>
                <w:tab w:val="left" w:pos="6803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Цикл лекций 7-9 классов «Центра общественного здоровья и медицинской профилактики»:</w:t>
            </w:r>
          </w:p>
          <w:p w:rsidR="00F276F0" w:rsidRPr="00990520" w:rsidRDefault="00F276F0" w:rsidP="00990520">
            <w:pPr>
              <w:pStyle w:val="TableParagraph"/>
              <w:tabs>
                <w:tab w:val="left" w:pos="818"/>
                <w:tab w:val="left" w:pos="819"/>
                <w:tab w:val="left" w:pos="6803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Здоровое питание.  Профилактика курения.  Здоровый образ жизни.</w:t>
            </w:r>
          </w:p>
        </w:tc>
      </w:tr>
      <w:tr w:rsidR="00F276F0" w:rsidRPr="00990520" w:rsidTr="00990520">
        <w:trPr>
          <w:trHeight w:val="578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tabs>
                <w:tab w:val="left" w:leader="dot" w:pos="3235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экскурсий для обучающихся 2 Классов « Чтобы помнили»</w:t>
            </w:r>
          </w:p>
        </w:tc>
      </w:tr>
      <w:tr w:rsidR="00F276F0" w:rsidRPr="00990520" w:rsidTr="00990520">
        <w:trPr>
          <w:trHeight w:val="275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</w:tr>
      <w:tr w:rsidR="00F276F0" w:rsidRPr="00990520" w:rsidTr="00990520">
        <w:trPr>
          <w:trHeight w:val="553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4140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tabs>
                <w:tab w:val="left" w:pos="6810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лендарю образовательных событий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государственных и наро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праздников и памятных дат 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10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Уроки День народного единства (4 ноября),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10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8 ноября-День памяти погибших при исполнении служебных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20 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ября-День начала Нюрнбергского процесса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10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Урок в библиотеке 22 ноября « День словаря» 27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ноября-День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матери в России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10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30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ноября-День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Государственного герба Российской Федерации Всероссийский урок безопасности школьников в сети Интернет Урок «135 лет со дня рождения поэта, драматурга, переводчика Самуила Яковлевича Маршака»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10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Урок «170 лет со дня рождения писателя, драматурга Дмитрия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F276F0" w:rsidRPr="00990520" w:rsidTr="00990520">
        <w:trPr>
          <w:trHeight w:val="1380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7A500C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Юный финансист, Юный инспектор дорог, Дружина юных пожарных, Шахматы, Игры народов 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Ка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каза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Плавание, Ритмика, Вокальная студия, Орлята России,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селая  кисточка Экологический отряд,</w:t>
            </w:r>
            <w:proofErr w:type="gramEnd"/>
          </w:p>
        </w:tc>
      </w:tr>
      <w:tr w:rsidR="00F276F0" w:rsidRPr="00990520" w:rsidTr="007A500C">
        <w:trPr>
          <w:trHeight w:val="559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1-2 классы  Вернисаж – поздравление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«Мамина улыбка»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3-4 классы  Фестиваль «Когда мы едины, мы непобедимы»</w:t>
            </w:r>
          </w:p>
        </w:tc>
      </w:tr>
      <w:tr w:rsidR="00F276F0" w:rsidRPr="00990520" w:rsidTr="00990520">
        <w:trPr>
          <w:trHeight w:val="2759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7A500C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через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общения), исполнение гимна Российской Федерации; разработку и обновление материалов (стендов, плакатов) актуальных вопр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сах профилактики и безопасности.</w:t>
            </w:r>
          </w:p>
        </w:tc>
      </w:tr>
      <w:tr w:rsidR="00F276F0" w:rsidRPr="00990520" w:rsidTr="00990520">
        <w:trPr>
          <w:trHeight w:val="2210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Внешкольные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7A500C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предприятие, информационн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библиотечную систему города, в учреждения культуры и спорта , дополнител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ного и профессионального образования, в том числе с использ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ванием «Пушкинской карты» и последующей регистрацией в «Культурном дневнике школьника».</w:t>
            </w:r>
          </w:p>
        </w:tc>
      </w:tr>
      <w:tr w:rsidR="007A500C" w:rsidRPr="00990520" w:rsidTr="007A500C">
        <w:trPr>
          <w:trHeight w:val="4428"/>
        </w:trPr>
        <w:tc>
          <w:tcPr>
            <w:tcW w:w="1365" w:type="pct"/>
          </w:tcPr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635" w:type="pct"/>
            <w:gridSpan w:val="2"/>
          </w:tcPr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«Мониторинг социальных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сетей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обучающихся» «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Какие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измен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ния в поведении ребенка должны насторожить» «Как влияет на безопасность детей поведение родителей на дороге»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Педагогическое просвещение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родителей по вопросам воспит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ния детей. Информационное оповещение через классные группы.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Консультация для родителей: особенности безопасного повед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ния в зимнее время года.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Спортивный праздник клуба «Зеленая лампа»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«Мама, папа, я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–с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портивная семья»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Индивидуальное консультирование родителей: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«Выстраиваем доверительные отношения с ребенком»</w:t>
            </w:r>
          </w:p>
          <w:p w:rsidR="007A500C" w:rsidRPr="00990520" w:rsidRDefault="007A500C" w:rsidP="00990520">
            <w:pPr>
              <w:pStyle w:val="TableParagraph"/>
              <w:tabs>
                <w:tab w:val="left" w:pos="394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«Здоровая нравственная атмосфера семьи - необходимое усл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вие правильного воспитания ребенка»</w:t>
            </w:r>
          </w:p>
          <w:p w:rsidR="007A500C" w:rsidRPr="00990520" w:rsidRDefault="007A500C" w:rsidP="00990520">
            <w:pPr>
              <w:pStyle w:val="TableParagraph"/>
              <w:tabs>
                <w:tab w:val="left" w:pos="394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«Значение единых требований в воспитании ребенка» (педагог-психолог)</w:t>
            </w:r>
          </w:p>
        </w:tc>
      </w:tr>
      <w:tr w:rsidR="007A500C" w:rsidRPr="00990520" w:rsidTr="00CA7283">
        <w:trPr>
          <w:trHeight w:val="1695"/>
        </w:trPr>
        <w:tc>
          <w:tcPr>
            <w:tcW w:w="1365" w:type="pct"/>
          </w:tcPr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Самоуправление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Детские обществе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ные объединения РДШ</w:t>
            </w:r>
          </w:p>
        </w:tc>
        <w:tc>
          <w:tcPr>
            <w:tcW w:w="3635" w:type="pct"/>
            <w:gridSpan w:val="2"/>
          </w:tcPr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Работа в соответствии с обязанностями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Участие в проведении акций и мероприятий 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ню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Народного единства.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Всемирный день Ребенка. День памяти жертв ДТП День матери.</w:t>
            </w:r>
          </w:p>
          <w:p w:rsidR="007A500C" w:rsidRPr="00990520" w:rsidRDefault="007A500C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Работа детских объединений согласно плану работы для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Экоо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ряда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Юнармии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ЮИД, волонтерских отрядов</w:t>
            </w:r>
          </w:p>
        </w:tc>
      </w:tr>
      <w:tr w:rsidR="00F276F0" w:rsidRPr="00990520" w:rsidTr="00990520">
        <w:trPr>
          <w:trHeight w:val="275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Тематический классный час: «Профессии моего города»</w:t>
            </w:r>
          </w:p>
        </w:tc>
      </w:tr>
      <w:tr w:rsidR="00F276F0" w:rsidRPr="00990520" w:rsidTr="00990520">
        <w:trPr>
          <w:trHeight w:val="830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Юридическая консультация.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Всероссийский день правовой помощи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Городская библиотека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Центр тестирования ГТО</w:t>
            </w:r>
          </w:p>
        </w:tc>
      </w:tr>
      <w:tr w:rsidR="00F276F0" w:rsidRPr="00990520" w:rsidTr="00990520">
        <w:trPr>
          <w:trHeight w:val="551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экскурсий для обучающихся 3 классов «Верные Присяги  и Отчизне»</w:t>
            </w:r>
          </w:p>
        </w:tc>
      </w:tr>
      <w:tr w:rsidR="00F276F0" w:rsidRPr="00990520" w:rsidTr="00990520">
        <w:trPr>
          <w:trHeight w:val="1415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tabs>
                <w:tab w:val="left" w:pos="6803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Демонстрация видеороликов «Детский телефон доверия»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03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 е класс  Лекция соц. педагога «Нет табачному дыму!» (16 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ября – Международный день отказа от курения)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03"/>
              </w:tabs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4 классы  Лекция соц. педагога «Профилактика ЗОЖ», «Проф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лактика 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самоповреждающег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о поведения».</w:t>
            </w:r>
          </w:p>
        </w:tc>
      </w:tr>
      <w:tr w:rsidR="00F276F0" w:rsidRPr="00990520" w:rsidTr="00990520">
        <w:trPr>
          <w:trHeight w:val="285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</w:tr>
      <w:tr w:rsidR="00F276F0" w:rsidRPr="00990520" w:rsidTr="00990520">
        <w:trPr>
          <w:trHeight w:val="558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3392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Урочная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лендарю образовательных событий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государственных и наро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праздников и памятных дат .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Исторические уроки:  3 декабря,  9 декабря, 12 декабря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25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декабря-День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принятия Федеральных конституционных 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конов о Государственных символах Российской Федерации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Тематический урок информатики - Всероссийская акция «Час кода»,  Урок добра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Международный день инвалидов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декабря-День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добровольца (волонтера) в России 8 декабря-Международный день художника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Урок: «190 лет со дня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рождения основателя Третьяковской 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лереи Павла Михайловича Третьякова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F276F0" w:rsidRPr="00990520" w:rsidTr="00990520">
        <w:trPr>
          <w:trHeight w:val="1380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Юный финансист, Юный инспектор дорог, Дружина юных пожарных, Шахматы, Игры народов Сев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ра,  Плавание, Ритмика, Вокальная студия, Орлята России, Вес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лая кисточка Экологический отряд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Муравьишки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»,</w:t>
            </w:r>
            <w:proofErr w:type="gramEnd"/>
          </w:p>
        </w:tc>
      </w:tr>
      <w:tr w:rsidR="00F276F0" w:rsidRPr="00990520" w:rsidTr="00990520">
        <w:trPr>
          <w:trHeight w:val="575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 классы  Акция с родителями «Экспресс здоровья»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Новогодний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Серпантин</w:t>
            </w:r>
            <w:proofErr w:type="spellEnd"/>
          </w:p>
        </w:tc>
      </w:tr>
      <w:tr w:rsidR="00F276F0" w:rsidRPr="00990520" w:rsidTr="00990520">
        <w:trPr>
          <w:trHeight w:val="2208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по оформлению, поддержанию, использованию в воспит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тельном процессе "мест гражданского почитания" (мемориал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ные доски защитникам Отечества, парты Героя, и т.п.) разработку и обновление материалов (стендов, плакатов) актуальных вопр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сах профилактики и  безопасности.</w:t>
            </w:r>
          </w:p>
        </w:tc>
      </w:tr>
      <w:tr w:rsidR="00F276F0" w:rsidRPr="00990520" w:rsidTr="00990520">
        <w:trPr>
          <w:trHeight w:val="2208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информационно- библиоте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ную систему города, в учреждения культуры и спорта , дополн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тельного и профессионального образования, в том числе с 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пользованием  «Пушкинской карты» и последующей регистрац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ей в «Культурном дневнике школьника».</w:t>
            </w:r>
          </w:p>
        </w:tc>
      </w:tr>
      <w:tr w:rsidR="00F276F0" w:rsidRPr="00990520" w:rsidTr="00990520">
        <w:trPr>
          <w:trHeight w:val="557"/>
        </w:trPr>
        <w:tc>
          <w:tcPr>
            <w:tcW w:w="1365" w:type="pct"/>
          </w:tcPr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1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с 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635" w:type="pct"/>
            <w:gridSpan w:val="2"/>
          </w:tcPr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</w:t>
            </w:r>
          </w:p>
          <w:p w:rsidR="00F276F0" w:rsidRPr="00990520" w:rsidRDefault="00F276F0" w:rsidP="00990520">
            <w:pPr>
              <w:pStyle w:val="TableParagraph"/>
              <w:ind w:firstLine="1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«Родители и дети – поиски взаимопонимания» Детско-родительские отношения.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Родительский контроль питания Педагогический лекторий по вопросам воспитания детей.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родительских собраний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Общешкольное родительское собрание. Информационное 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вещение через классные группы.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Праздничное оформление школы, окон, помощь в подготовке новогодних мероприятий.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Индивидуальное консультирование родителей 1-4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«Воспитание навыков и привычек культуры поведения»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42"/>
              </w:tabs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«Повышение информированности родителей по проблеме опа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социально-значимых заболеваний, ВИЧ-СПИДа, ИППП, ЗППП». Современные молодежные неформальные объединения. Особенности построения диалога  с ребенком (педагог-психолог)</w:t>
            </w:r>
          </w:p>
        </w:tc>
      </w:tr>
    </w:tbl>
    <w:p w:rsidR="00F276F0" w:rsidRPr="00990520" w:rsidRDefault="00F276F0" w:rsidP="00F276F0">
      <w:pPr>
        <w:ind w:firstLine="709"/>
        <w:rPr>
          <w:color w:val="000000" w:themeColor="text1"/>
          <w:sz w:val="2"/>
          <w:szCs w:val="2"/>
        </w:rPr>
      </w:pPr>
    </w:p>
    <w:p w:rsidR="00F276F0" w:rsidRPr="00990520" w:rsidRDefault="00F276F0" w:rsidP="00F276F0">
      <w:pPr>
        <w:ind w:firstLine="709"/>
        <w:rPr>
          <w:color w:val="000000" w:themeColor="text1"/>
          <w:sz w:val="2"/>
          <w:szCs w:val="2"/>
        </w:rPr>
        <w:sectPr w:rsidR="00F276F0" w:rsidRPr="00990520" w:rsidSect="00990520">
          <w:footerReference w:type="default" r:id="rId19"/>
          <w:pgSz w:w="11910" w:h="16840"/>
          <w:pgMar w:top="1134" w:right="851" w:bottom="1134" w:left="1701" w:header="0" w:footer="574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6959"/>
      </w:tblGrid>
      <w:tr w:rsidR="007A500C" w:rsidRPr="00990520" w:rsidTr="007A500C">
        <w:trPr>
          <w:trHeight w:val="1407"/>
        </w:trPr>
        <w:tc>
          <w:tcPr>
            <w:tcW w:w="1285" w:type="pct"/>
          </w:tcPr>
          <w:p w:rsidR="007A500C" w:rsidRPr="00990520" w:rsidRDefault="007A500C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Самоуправление</w:t>
            </w:r>
          </w:p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Детские </w:t>
            </w:r>
          </w:p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общественные </w:t>
            </w:r>
          </w:p>
          <w:p w:rsidR="007A500C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объединения </w:t>
            </w:r>
          </w:p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РДШ</w:t>
            </w:r>
          </w:p>
        </w:tc>
        <w:tc>
          <w:tcPr>
            <w:tcW w:w="3715" w:type="pct"/>
          </w:tcPr>
          <w:p w:rsidR="007A500C" w:rsidRPr="00990520" w:rsidRDefault="007A500C" w:rsidP="007A500C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Работа учащихся в соответствии с обязанностями.</w:t>
            </w:r>
          </w:p>
          <w:p w:rsidR="007A500C" w:rsidRPr="00990520" w:rsidRDefault="007A500C" w:rsidP="007A500C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День единых действий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ДШ, Героев Отечества Конституции России</w:t>
            </w:r>
          </w:p>
          <w:p w:rsidR="007A500C" w:rsidRPr="00990520" w:rsidRDefault="007A500C" w:rsidP="007A500C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Отчет о проведенных мероприятиях за 1 полугодие 2023-2024 учебного года.</w:t>
            </w:r>
          </w:p>
        </w:tc>
      </w:tr>
      <w:tr w:rsidR="00F276F0" w:rsidRPr="00990520" w:rsidTr="00990520">
        <w:trPr>
          <w:trHeight w:val="28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65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Встреча с родителями – представителями различных профессий.</w:t>
            </w:r>
          </w:p>
        </w:tc>
      </w:tr>
      <w:tr w:rsidR="00F276F0" w:rsidRPr="00990520" w:rsidTr="00990520">
        <w:trPr>
          <w:trHeight w:val="55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</w:p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1-4 классы Анкетирование: «О здоровом образе жизни»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Учреждения культуры и спорта города.</w:t>
            </w:r>
          </w:p>
        </w:tc>
      </w:tr>
      <w:tr w:rsidR="00F276F0" w:rsidRPr="00990520" w:rsidTr="00990520">
        <w:trPr>
          <w:trHeight w:val="290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Неизвестный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солдат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F276F0" w:rsidRPr="00990520" w:rsidTr="00990520">
        <w:trPr>
          <w:trHeight w:val="275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spacing w:line="259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296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270" w:firstLine="1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лендарю образовательных событий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государственных и наро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праздников и памятных дат 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Исторические уроки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27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января-День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полного освобождения Ленинграда от фашис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ской блокады.</w:t>
            </w:r>
          </w:p>
          <w:p w:rsidR="00F276F0" w:rsidRPr="00990520" w:rsidRDefault="00F276F0" w:rsidP="00990520">
            <w:pPr>
              <w:pStyle w:val="TableParagraph"/>
              <w:ind w:right="41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(Освенцима)  День памяти жертв Холокоста. Единый урок по избирательному праву</w:t>
            </w:r>
          </w:p>
          <w:p w:rsidR="00F276F0" w:rsidRPr="00990520" w:rsidRDefault="00F276F0" w:rsidP="00990520">
            <w:pPr>
              <w:pStyle w:val="TableParagraph"/>
              <w:ind w:right="280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Просмотр онлайн урока на сайте по бесплатной профориент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ции для детей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Проектория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</w:tr>
      <w:tr w:rsidR="00F276F0" w:rsidRPr="00990520" w:rsidTr="00990520">
        <w:trPr>
          <w:trHeight w:val="1380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D34E02" w:rsidRDefault="00F276F0" w:rsidP="007A500C">
            <w:pPr>
              <w:pStyle w:val="TableParagraph"/>
              <w:ind w:right="126"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Юный финансист, Юный инспектор дорог, Дружина юных пожарных, Шахматы, Игры народов 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Ка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каза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Плавание, Ритмика, Вокальная студия, Орлята России,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селая</w:t>
            </w:r>
            <w:r w:rsidR="00D34E02">
              <w:rPr>
                <w:color w:val="000000" w:themeColor="text1"/>
                <w:sz w:val="24"/>
                <w:szCs w:val="24"/>
                <w:lang w:val="ru-RU"/>
              </w:rPr>
              <w:t>, к</w:t>
            </w:r>
            <w:r w:rsidRPr="00D34E02">
              <w:rPr>
                <w:color w:val="000000" w:themeColor="text1"/>
                <w:sz w:val="24"/>
                <w:szCs w:val="24"/>
                <w:lang w:val="ru-RU"/>
              </w:rPr>
              <w:t xml:space="preserve">источка Экологический отряд « </w:t>
            </w:r>
            <w:proofErr w:type="spellStart"/>
            <w:r w:rsidRPr="00D34E02">
              <w:rPr>
                <w:color w:val="000000" w:themeColor="text1"/>
                <w:sz w:val="24"/>
                <w:szCs w:val="24"/>
                <w:lang w:val="ru-RU"/>
              </w:rPr>
              <w:t>Муравьишки</w:t>
            </w:r>
            <w:proofErr w:type="spellEnd"/>
            <w:r w:rsidRPr="00D34E02">
              <w:rPr>
                <w:color w:val="000000" w:themeColor="text1"/>
                <w:sz w:val="24"/>
                <w:szCs w:val="24"/>
                <w:lang w:val="ru-RU"/>
              </w:rPr>
              <w:t>»,</w:t>
            </w:r>
            <w:proofErr w:type="gramEnd"/>
          </w:p>
        </w:tc>
      </w:tr>
      <w:tr w:rsidR="00F276F0" w:rsidRPr="00990520" w:rsidTr="007A500C">
        <w:trPr>
          <w:trHeight w:val="788"/>
        </w:trPr>
        <w:tc>
          <w:tcPr>
            <w:tcW w:w="1285" w:type="pct"/>
          </w:tcPr>
          <w:p w:rsidR="007A500C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1-2 классы</w:t>
            </w:r>
            <w:r w:rsidR="007A500C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Музыкальная завалинка  «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Делу-время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потехе-час»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3-4 классы Интеллектуальная игра «Хочу все знать»  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щешкольный праздник « День Эрудита»</w:t>
            </w:r>
          </w:p>
        </w:tc>
      </w:tr>
      <w:tr w:rsidR="00F276F0" w:rsidRPr="00990520" w:rsidTr="00990520">
        <w:trPr>
          <w:trHeight w:val="3036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15"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по оформлению и обновлению "мест новостей", информац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онных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т.п.; разработку и 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новление материалов (стендов, плакатов) актуальных вопросах профилактики и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 безопасности.</w:t>
            </w:r>
          </w:p>
        </w:tc>
      </w:tr>
      <w:tr w:rsidR="00F276F0" w:rsidRPr="00990520" w:rsidTr="00990520">
        <w:trPr>
          <w:trHeight w:val="220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информационно- библиоте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ную систему города, в учреждения культуры и спорта , дополн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тельного и профессионального образования, в том числе с 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пользованием  «Пушкинской карты» и последующей регистрац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ей в «Культурном дневнике школьника».</w:t>
            </w:r>
          </w:p>
        </w:tc>
      </w:tr>
      <w:tr w:rsidR="007A500C" w:rsidRPr="00990520" w:rsidTr="00CA7283">
        <w:trPr>
          <w:trHeight w:val="1666"/>
        </w:trPr>
        <w:tc>
          <w:tcPr>
            <w:tcW w:w="1285" w:type="pct"/>
          </w:tcPr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с 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5" w:type="pct"/>
          </w:tcPr>
          <w:p w:rsidR="007A500C" w:rsidRPr="00990520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</w:t>
            </w:r>
          </w:p>
          <w:p w:rsidR="007A500C" w:rsidRPr="0066658E" w:rsidRDefault="007A500C" w:rsidP="00990520">
            <w:pPr>
              <w:pStyle w:val="TableParagraph"/>
              <w:ind w:right="201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«Давайте будем учиться вместе со своими детьми» Формир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вание психологически безопасной среды. </w:t>
            </w:r>
            <w:r w:rsidRPr="0066658E">
              <w:rPr>
                <w:color w:val="000000" w:themeColor="text1"/>
                <w:sz w:val="24"/>
                <w:szCs w:val="24"/>
                <w:lang w:val="ru-RU"/>
              </w:rPr>
              <w:t>Как подготовить себя и ребенка к будущим экзаменам.</w:t>
            </w:r>
          </w:p>
          <w:p w:rsidR="007A500C" w:rsidRPr="007A500C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родительских собраний Информац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онное  оповещение через чаты.</w:t>
            </w:r>
          </w:p>
        </w:tc>
      </w:tr>
      <w:tr w:rsidR="007A500C" w:rsidRPr="00990520" w:rsidTr="00CA7283">
        <w:trPr>
          <w:trHeight w:val="1470"/>
        </w:trPr>
        <w:tc>
          <w:tcPr>
            <w:tcW w:w="1285" w:type="pct"/>
          </w:tcPr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Самоуправление Детские обществе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ные объединения РДШ</w:t>
            </w:r>
          </w:p>
        </w:tc>
        <w:tc>
          <w:tcPr>
            <w:tcW w:w="3715" w:type="pct"/>
          </w:tcPr>
          <w:p w:rsidR="007A500C" w:rsidRPr="00990520" w:rsidRDefault="007A500C" w:rsidP="00990520">
            <w:pPr>
              <w:pStyle w:val="TableParagraph"/>
              <w:tabs>
                <w:tab w:val="left" w:pos="312"/>
              </w:tabs>
              <w:ind w:left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Сбор Заседания советов органов детского самоуправления</w:t>
            </w:r>
          </w:p>
          <w:p w:rsidR="007A500C" w:rsidRPr="00990520" w:rsidRDefault="007A500C" w:rsidP="00990520">
            <w:pPr>
              <w:pStyle w:val="TableParagraph"/>
              <w:tabs>
                <w:tab w:val="left" w:pos="312"/>
              </w:tabs>
              <w:ind w:left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Работа учащихся в соответствии с обязанности Операция «Вне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вид»</w:t>
            </w:r>
          </w:p>
          <w:p w:rsidR="007A500C" w:rsidRPr="00990520" w:rsidRDefault="007A500C" w:rsidP="00990520">
            <w:pPr>
              <w:pStyle w:val="TableParagraph"/>
              <w:ind w:left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Акция «Слушай, страна, говорит Ленинград».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left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«Профессии моих родителей» </w:t>
            </w:r>
          </w:p>
          <w:p w:rsidR="00F276F0" w:rsidRPr="00990520" w:rsidRDefault="00F276F0" w:rsidP="00990520">
            <w:pPr>
              <w:pStyle w:val="TableParagraph"/>
              <w:ind w:left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фильма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«Какие  профессия я знаю?»</w:t>
            </w:r>
          </w:p>
        </w:tc>
      </w:tr>
      <w:tr w:rsidR="00F276F0" w:rsidRPr="00990520" w:rsidTr="00990520">
        <w:trPr>
          <w:trHeight w:val="28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Экскурсия в музейном уголке  «Блокадный Ленинград»</w:t>
            </w:r>
          </w:p>
        </w:tc>
      </w:tr>
      <w:tr w:rsidR="00F276F0" w:rsidRPr="00990520" w:rsidTr="00990520">
        <w:trPr>
          <w:trHeight w:val="82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Заседания клуба многодетной семьи с представителями разных конфессий « Круглый стол «Семейные ценности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Роль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отца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в 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воспитании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F276F0" w:rsidRPr="00990520" w:rsidTr="00990520">
        <w:trPr>
          <w:trHeight w:val="57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tabs>
                <w:tab w:val="left" w:pos="6953"/>
              </w:tabs>
              <w:ind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Общественные религиозные организации города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Информаци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оно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–библиотечные системы. 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Учреждения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культуры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спорта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276F0" w:rsidRPr="00990520" w:rsidTr="00990520">
        <w:trPr>
          <w:trHeight w:val="277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Февраль</w:t>
            </w:r>
            <w:proofErr w:type="spellEnd"/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spacing w:line="259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7A500C" w:rsidRPr="00990520" w:rsidTr="00CA7283">
        <w:trPr>
          <w:trHeight w:val="3036"/>
        </w:trPr>
        <w:tc>
          <w:tcPr>
            <w:tcW w:w="1285" w:type="pct"/>
          </w:tcPr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7A500C" w:rsidRPr="0066658E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Кале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дарю образовательных событий, государственных и народных праздников и памятных дат.  </w:t>
            </w:r>
            <w:r w:rsidRPr="0066658E">
              <w:rPr>
                <w:color w:val="000000" w:themeColor="text1"/>
                <w:sz w:val="24"/>
                <w:szCs w:val="24"/>
                <w:lang w:val="ru-RU"/>
              </w:rPr>
              <w:t>Исторические уроки</w:t>
            </w:r>
          </w:p>
          <w:p w:rsidR="007A500C" w:rsidRPr="00990520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15 февраля – Уроки мужества «День памяти о россиянах, испо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нявших служебный долг за пределами Отечества».</w:t>
            </w:r>
          </w:p>
          <w:p w:rsidR="007A500C" w:rsidRPr="00990520" w:rsidRDefault="007A500C" w:rsidP="00990520">
            <w:pPr>
              <w:pStyle w:val="TableParagraph"/>
              <w:tabs>
                <w:tab w:val="left" w:pos="1526"/>
                <w:tab w:val="left" w:pos="2234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 февраля - 80 лет со дня победы Вооруженных сил СССР над армией гитлеровской Германии в 1943 году в Сталинградской би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ве</w:t>
            </w:r>
          </w:p>
          <w:p w:rsidR="007A500C" w:rsidRPr="00990520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8 февраля - День российской науки</w:t>
            </w:r>
          </w:p>
          <w:p w:rsidR="007A500C" w:rsidRPr="007A500C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21 февраля - Международный день родного языка 23 февраля - День защитника Отечества</w:t>
            </w:r>
          </w:p>
        </w:tc>
      </w:tr>
      <w:tr w:rsidR="00F276F0" w:rsidRPr="00990520" w:rsidTr="00990520">
        <w:trPr>
          <w:trHeight w:val="137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tabs>
                <w:tab w:val="left" w:pos="4359"/>
              </w:tabs>
              <w:ind w:right="126"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Юный финансист, Юный инспектор дорог, Дружина юных пожарных, Шахматы, Игры народов Сев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ра, Плавание, Ритмика, Вокальная студия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ab/>
              <w:t>, Орлята России, Вес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лая  кисточка Экологический отряд «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Муравьишки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»,</w:t>
            </w:r>
            <w:proofErr w:type="gramEnd"/>
          </w:p>
        </w:tc>
      </w:tr>
      <w:tr w:rsidR="00F276F0" w:rsidRPr="00990520" w:rsidTr="00990520">
        <w:trPr>
          <w:trHeight w:val="556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715" w:type="pct"/>
          </w:tcPr>
          <w:p w:rsidR="00F276F0" w:rsidRPr="007A500C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1-2 классы  Час воинской славы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3-4 классы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Патриотическое мероприятие  «Живая память!»</w:t>
            </w:r>
          </w:p>
        </w:tc>
      </w:tr>
      <w:tr w:rsidR="00F276F0" w:rsidRPr="00990520" w:rsidTr="00990520">
        <w:trPr>
          <w:trHeight w:val="220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99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по подготовке и размещению регулярно сменяемых экспоз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ций творческих работ обучающихся в разных предметных обл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стях, демонстрирующих их способности, знакомящих с работами друг друга; разработку и обновление материалов (стендов, плак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тов) актуальных вопросах профилактики и безопасности.</w:t>
            </w:r>
          </w:p>
        </w:tc>
      </w:tr>
      <w:tr w:rsidR="00F276F0" w:rsidRPr="00990520" w:rsidTr="00990520">
        <w:trPr>
          <w:trHeight w:val="220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Внешкольные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предприятие, информационн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библиотечную систему города, в учреждения культуры и спорта, дополнител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ного и профессионального образования, в том числе с использ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ванием «Пушкинской карты» и последующей регистрацией в «Культурном дневнике школьника».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  <w:vMerge w:val="restar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«Понять. Простить. Принять» «О любви – взрослые и дети»</w:t>
            </w:r>
          </w:p>
        </w:tc>
      </w:tr>
      <w:tr w:rsidR="00F276F0" w:rsidRPr="00990520" w:rsidTr="00990520">
        <w:trPr>
          <w:trHeight w:val="554"/>
        </w:trPr>
        <w:tc>
          <w:tcPr>
            <w:tcW w:w="1285" w:type="pct"/>
            <w:vMerge/>
            <w:tcBorders>
              <w:top w:val="nil"/>
            </w:tcBorders>
          </w:tcPr>
          <w:p w:rsidR="00F276F0" w:rsidRPr="00990520" w:rsidRDefault="00F276F0" w:rsidP="00990520">
            <w:pPr>
              <w:ind w:firstLine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родительских собраний Информац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онное оповещение через чаты.</w:t>
            </w:r>
          </w:p>
        </w:tc>
      </w:tr>
      <w:tr w:rsidR="007A500C" w:rsidRPr="00990520" w:rsidTr="00CA7283">
        <w:trPr>
          <w:trHeight w:val="1113"/>
        </w:trPr>
        <w:tc>
          <w:tcPr>
            <w:tcW w:w="1285" w:type="pct"/>
          </w:tcPr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Самоуправление Детские обществе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ные объединения РДШ</w:t>
            </w:r>
          </w:p>
        </w:tc>
        <w:tc>
          <w:tcPr>
            <w:tcW w:w="3715" w:type="pct"/>
          </w:tcPr>
          <w:p w:rsidR="007A500C" w:rsidRPr="00990520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Волонтерская деятельность «Ветеран живет рядом»,</w:t>
            </w:r>
          </w:p>
          <w:p w:rsidR="007A500C" w:rsidRPr="00990520" w:rsidRDefault="007A500C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Защитника Отечества Акции «Посылка солдату», «Письмо солдату» Рейд «Чистота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залог здоровья»</w:t>
            </w:r>
          </w:p>
        </w:tc>
      </w:tr>
      <w:tr w:rsidR="00F276F0" w:rsidRPr="00990520" w:rsidTr="00990520">
        <w:trPr>
          <w:trHeight w:val="27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Фильм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«Какие профессия я знаю?»</w:t>
            </w:r>
          </w:p>
        </w:tc>
      </w:tr>
      <w:tr w:rsidR="00F276F0" w:rsidRPr="00990520" w:rsidTr="00990520">
        <w:trPr>
          <w:trHeight w:val="27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Патриотических часы у мемориальных досок «Защитники Отчи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ны»</w:t>
            </w:r>
            <w:proofErr w:type="gramEnd"/>
          </w:p>
        </w:tc>
      </w:tr>
      <w:tr w:rsidR="00F276F0" w:rsidRPr="00990520" w:rsidTr="00990520">
        <w:trPr>
          <w:trHeight w:val="90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715" w:type="pct"/>
          </w:tcPr>
          <w:p w:rsidR="00F276F0" w:rsidRPr="007A500C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1-4 класс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Психологические занятия (в том числе с элементами игры): «В здоровом теле – здоровый дух», «Я забочусь о себе», «Я и мое 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ло»</w:t>
            </w:r>
          </w:p>
        </w:tc>
      </w:tr>
      <w:tr w:rsidR="00F276F0" w:rsidRPr="00990520" w:rsidTr="00990520">
        <w:trPr>
          <w:trHeight w:val="56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Совет ветеранов, Комитет солдатских матерей, Союз морских 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хотинцев, Союз ветеранов МВД.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Музей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МВД</w:t>
            </w:r>
          </w:p>
        </w:tc>
      </w:tr>
      <w:tr w:rsidR="00F276F0" w:rsidRPr="00990520" w:rsidTr="00990520">
        <w:trPr>
          <w:trHeight w:val="275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273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25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лендарю образовательных событий, государственных и народных праздников и памятных дат.</w:t>
            </w:r>
          </w:p>
          <w:p w:rsidR="00F276F0" w:rsidRPr="00990520" w:rsidRDefault="00F276F0" w:rsidP="00990520">
            <w:pPr>
              <w:pStyle w:val="TableParagraph"/>
              <w:ind w:right="1072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3 марта- 200 лет со дня рождения Константина Дми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риевича Ушинского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8 марта - Международный женский день</w:t>
            </w:r>
          </w:p>
          <w:p w:rsidR="00F276F0" w:rsidRPr="00990520" w:rsidRDefault="00F276F0" w:rsidP="00990520">
            <w:pPr>
              <w:pStyle w:val="TableParagraph"/>
              <w:ind w:right="82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18 марта - День воссоединения Крыма с Россией. Единый урок «Россия и Крым - общая судьба.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27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марта-Всемирный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день театра</w:t>
            </w:r>
          </w:p>
          <w:p w:rsidR="00F276F0" w:rsidRPr="00990520" w:rsidRDefault="00F276F0" w:rsidP="00990520">
            <w:pPr>
              <w:pStyle w:val="TableParagraph"/>
              <w:ind w:right="1161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 по вопросам сбережения лесов, охрана их от 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жаров, бережного отношения к природе.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Просмотр онлайн урока на сайте по профориентации для детей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Проектория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Урок: «110 лет со дня рождения писателя и поэта, автора слов гимнов Российской Федерации и СССР Сергея Владимировича Михалкова» Урок: «155 лет со дня рождения писателя Максима Горького»</w:t>
            </w:r>
          </w:p>
        </w:tc>
      </w:tr>
      <w:tr w:rsidR="00F276F0" w:rsidRPr="00990520" w:rsidTr="00990520">
        <w:trPr>
          <w:trHeight w:val="137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7A500C">
            <w:pPr>
              <w:pStyle w:val="TableParagraph"/>
              <w:ind w:right="126"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Юный финансист, Юный инспектор дорог, Дружина юных пожарных, Шахматы, Игры народов 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Ка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7A500C">
              <w:rPr>
                <w:color w:val="000000" w:themeColor="text1"/>
                <w:sz w:val="24"/>
                <w:szCs w:val="24"/>
                <w:lang w:val="ru-RU"/>
              </w:rPr>
              <w:t>каза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Плавание, Ритмика, Вокальная студия, Орлята России,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селая кисточка Экологический отряд,</w:t>
            </w:r>
            <w:proofErr w:type="gramEnd"/>
          </w:p>
        </w:tc>
      </w:tr>
      <w:tr w:rsidR="00F276F0" w:rsidRPr="00990520" w:rsidTr="00990520">
        <w:trPr>
          <w:trHeight w:val="734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715" w:type="pct"/>
          </w:tcPr>
          <w:p w:rsidR="00F276F0" w:rsidRPr="007A500C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1-2 классы «Игра – это мы» (игра, посвященная российской науке)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3-4 классы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Брейн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-ринг «Наша Малая Родина выше ожиданий»</w:t>
            </w:r>
          </w:p>
        </w:tc>
      </w:tr>
      <w:tr w:rsidR="00F276F0" w:rsidRPr="00990520" w:rsidTr="00990520">
        <w:trPr>
          <w:trHeight w:val="275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99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ний по поддержанию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эстетического вида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щеобразовательной организации; разработку и обновление мат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риалов (стендов, плакатов) актуальных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вопросах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профилактики и безопасности, разработку, оформление, поддержание и использ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вание игровых пространств, спортивных и игровых площадок, зон активного и тихого отдыха;</w:t>
            </w:r>
          </w:p>
        </w:tc>
      </w:tr>
      <w:tr w:rsidR="00F276F0" w:rsidRPr="00990520" w:rsidTr="00990520">
        <w:trPr>
          <w:trHeight w:val="2208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информационно- библиоте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ную систему города, в учреждения культуры и спорта , дополн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тельного и профессионального образования, в том числе с 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пользованием «Пушкинской карты» и последующей регистрац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ей в «Культурном дневнике школьника».</w:t>
            </w:r>
          </w:p>
        </w:tc>
      </w:tr>
      <w:tr w:rsidR="007A500C" w:rsidRPr="00990520" w:rsidTr="00CA7283">
        <w:trPr>
          <w:trHeight w:val="1175"/>
        </w:trPr>
        <w:tc>
          <w:tcPr>
            <w:tcW w:w="1285" w:type="pct"/>
          </w:tcPr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</w:p>
          <w:p w:rsidR="007A500C" w:rsidRPr="00990520" w:rsidRDefault="007A500C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5" w:type="pct"/>
          </w:tcPr>
          <w:p w:rsidR="007A500C" w:rsidRPr="00990520" w:rsidRDefault="007A500C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</w:t>
            </w:r>
          </w:p>
          <w:p w:rsidR="007A500C" w:rsidRPr="00990520" w:rsidRDefault="007A500C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«Родительская любовь»</w:t>
            </w:r>
          </w:p>
          <w:p w:rsidR="007A500C" w:rsidRPr="00990520" w:rsidRDefault="007A500C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родительских собраний. Информац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онное оповещение через классные группы</w:t>
            </w:r>
          </w:p>
        </w:tc>
      </w:tr>
      <w:tr w:rsidR="00F276F0" w:rsidRPr="00990520" w:rsidTr="00990520">
        <w:trPr>
          <w:trHeight w:val="527"/>
        </w:trPr>
        <w:tc>
          <w:tcPr>
            <w:tcW w:w="1285" w:type="pct"/>
          </w:tcPr>
          <w:p w:rsidR="00F276F0" w:rsidRPr="00D34E02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34E02">
              <w:rPr>
                <w:b/>
                <w:color w:val="000000" w:themeColor="text1"/>
                <w:sz w:val="24"/>
                <w:szCs w:val="24"/>
                <w:lang w:val="ru-RU"/>
              </w:rPr>
              <w:t>Самоуправление Детские обществе</w:t>
            </w:r>
            <w:r w:rsidRPr="00D34E02">
              <w:rPr>
                <w:b/>
                <w:color w:val="000000" w:themeColor="text1"/>
                <w:sz w:val="24"/>
                <w:szCs w:val="24"/>
                <w:lang w:val="ru-RU"/>
              </w:rPr>
              <w:t>н</w:t>
            </w:r>
            <w:r w:rsidRPr="00D34E02">
              <w:rPr>
                <w:b/>
                <w:color w:val="000000" w:themeColor="text1"/>
                <w:sz w:val="24"/>
                <w:szCs w:val="24"/>
                <w:lang w:val="ru-RU"/>
              </w:rPr>
              <w:t>ные</w:t>
            </w:r>
            <w:r w:rsidR="00D34E02" w:rsidRPr="00D34E0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объединения РДШ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Весенняя неделя добрых дел Концерт ко Дню 8 марта</w:t>
            </w:r>
          </w:p>
          <w:p w:rsidR="00D34E02" w:rsidRDefault="00F276F0" w:rsidP="00D34E02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Работа учащихся в соответствии с обязанности</w:t>
            </w:r>
            <w:r w:rsidR="00D34E02"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34E02" w:rsidRPr="00990520" w:rsidRDefault="00D34E02" w:rsidP="00D34E02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Международный день детского телевидения и радиовещания (первое воскресенье марта).</w:t>
            </w:r>
          </w:p>
          <w:p w:rsidR="00D34E02" w:rsidRPr="00990520" w:rsidRDefault="00D34E02" w:rsidP="00D34E02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присоединения Крыма к России. Всемирный День театра.</w:t>
            </w:r>
          </w:p>
          <w:p w:rsidR="00F276F0" w:rsidRPr="00990520" w:rsidRDefault="00D34E02" w:rsidP="00D34E02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«Неделя безопасности дорожного движения»: выступление агитбригады ЮИД, «Дорога и я – верные друзья»; дорожный па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руль совместно с инспектором ГИБДД; подготовка к конкурсу «Безопасное колесо»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Единый день профориентации (третья неделя марта)</w:t>
            </w:r>
          </w:p>
        </w:tc>
      </w:tr>
      <w:tr w:rsidR="00F276F0" w:rsidRPr="00990520" w:rsidTr="00990520">
        <w:trPr>
          <w:trHeight w:val="27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Экскурсия в музейный уголок «На службе Отечества»</w:t>
            </w:r>
          </w:p>
        </w:tc>
      </w:tr>
      <w:tr w:rsidR="00F276F0" w:rsidRPr="00990520" w:rsidTr="00990520">
        <w:trPr>
          <w:trHeight w:val="1380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715" w:type="pct"/>
          </w:tcPr>
          <w:p w:rsidR="00F276F0" w:rsidRPr="007A500C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2  классы Лекция соц. педагога «Помни это, юный велосипедист»</w:t>
            </w:r>
          </w:p>
          <w:p w:rsidR="00F276F0" w:rsidRPr="007A500C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1-4 класс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7A500C">
              <w:rPr>
                <w:color w:val="000000" w:themeColor="text1"/>
                <w:sz w:val="24"/>
                <w:szCs w:val="24"/>
                <w:lang w:val="ru-RU"/>
              </w:rPr>
              <w:t>Психологические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занятия (в том числе с элементами игры): «В здоровом теле – здоровый дух», «Я забочусь о себе», «Я и мое 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ло»</w:t>
            </w:r>
          </w:p>
        </w:tc>
      </w:tr>
      <w:tr w:rsidR="00F276F0" w:rsidRPr="00990520" w:rsidTr="007A500C">
        <w:trPr>
          <w:trHeight w:val="58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Молодежный центр Благотворительные фонды ГИБДД</w:t>
            </w:r>
          </w:p>
        </w:tc>
      </w:tr>
      <w:tr w:rsidR="00F276F0" w:rsidRPr="00990520" w:rsidTr="00990520">
        <w:trPr>
          <w:trHeight w:val="345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spacing w:line="259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4416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Кале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дарю образовательных событий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государственных и народных праздников и памятных дат 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12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апреля-День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космонавтики, 65 лет со дня запуска СССР перв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 искусственного спутника Земли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19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апреля-День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22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апреля-Всемирный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день Земли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27 апрел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я-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День российского парламентаризма Всероссийский урок, посвящённый Дню пожарной охраны.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Проектория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Урок: «150 лет со дня рождения композитора и пианиста Сергея Васильевича Рахманинова»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Урок: «200 лет со дня рождения российского классика и драм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турга Александра Николаевича Островского»</w:t>
            </w:r>
          </w:p>
        </w:tc>
      </w:tr>
      <w:tr w:rsidR="00F276F0" w:rsidRPr="00990520" w:rsidTr="00990520">
        <w:trPr>
          <w:trHeight w:val="138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7A500C">
            <w:pPr>
              <w:pStyle w:val="TableParagraph"/>
              <w:ind w:right="126"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Юный финансист, Юный инспектор дорог, Дружина юных пожарных, Шахматы, Игры народов Ка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каза, Плавание, Ритмика, Вокальная студия, Орлята России,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селая кисточка Экологический отряд,</w:t>
            </w:r>
            <w:proofErr w:type="gramEnd"/>
          </w:p>
        </w:tc>
      </w:tr>
      <w:tr w:rsidR="00F276F0" w:rsidRPr="00990520" w:rsidTr="00990520">
        <w:trPr>
          <w:trHeight w:val="950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715" w:type="pct"/>
          </w:tcPr>
          <w:p w:rsidR="00F276F0" w:rsidRPr="009F7D9D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1-2 классы Космический марафон «Поехали!»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3-4 классы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Смотр инсценированной военно-патриотической пе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 «Песни в военной шинели»</w:t>
            </w:r>
          </w:p>
        </w:tc>
      </w:tr>
      <w:tr w:rsidR="00F276F0" w:rsidRPr="00990520" w:rsidTr="00990520">
        <w:trPr>
          <w:trHeight w:val="1934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99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по разработке и оформлению пространств проведения знач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мых событий, праздников, церемоний, торжественных линеек, (событийный дизайн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Дню Победы); разработку и обновление материалов (стендов, плакатов) актуальных вопросах профила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тики и безопасности.</w:t>
            </w:r>
          </w:p>
        </w:tc>
      </w:tr>
      <w:tr w:rsidR="00F276F0" w:rsidRPr="00990520" w:rsidTr="00990520">
        <w:trPr>
          <w:trHeight w:val="220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134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через организуемые в классах литературные, исторические, экологические и другие 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ходы, посещение музеев, выставок картин, технопарков,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киноп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ходы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экскурсии на предприятие, информационн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библиотечную систему города, в учреждения культуры и спорта , дополнител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ного и профессионального образования, в том числе с использ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ванием «Пушкинской карты» и последующей регистрацией в «Культурном дневнике школьника».</w:t>
            </w:r>
          </w:p>
        </w:tc>
      </w:tr>
      <w:tr w:rsidR="00F276F0" w:rsidRPr="00990520" w:rsidTr="00990520">
        <w:trPr>
          <w:trHeight w:val="169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314"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Лекторий «Школы родительской ответственности» «Наши ошибки в воспитании детей» «Правовые основы семейного во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питания: права и обязанности родителей и детей» Родительский лекторий «Повышение ответственности родителей за безопа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ность пребывания на водоемах» Родительское собрание в 1 – 11 классах.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Информационное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оповещение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через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группы</w:t>
            </w:r>
            <w:proofErr w:type="spellEnd"/>
          </w:p>
        </w:tc>
      </w:tr>
      <w:tr w:rsidR="00F276F0" w:rsidRPr="00990520" w:rsidTr="00990520">
        <w:trPr>
          <w:trHeight w:val="113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Самоуправление</w:t>
            </w:r>
          </w:p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Детские </w:t>
            </w:r>
          </w:p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общественные </w:t>
            </w:r>
          </w:p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объединения РДШ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Заседания советов органов детского самоуправления Работа уч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щихся в соответствии с обязанности Всемирный День здоровья День космонавтики День «Казачество на защите Отечества» Акции «Книга памяти» «Георгиевская ленточка» «Бессмертный полк»</w:t>
            </w:r>
          </w:p>
        </w:tc>
      </w:tr>
      <w:tr w:rsidR="00F276F0" w:rsidRPr="00990520" w:rsidTr="00990520">
        <w:trPr>
          <w:trHeight w:val="278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Знакомство с миром профессий (игра)</w:t>
            </w:r>
          </w:p>
        </w:tc>
      </w:tr>
      <w:tr w:rsidR="00F276F0" w:rsidRPr="00990520" w:rsidTr="00990520">
        <w:trPr>
          <w:trHeight w:val="31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lastRenderedPageBreak/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Патриотические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часы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Герои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Отечества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</w:p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4 классы Лекция соц. педагога «Профилактика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алкогольной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и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табачной зависимости. Опасность употребления ПАВ»</w:t>
            </w:r>
          </w:p>
        </w:tc>
      </w:tr>
      <w:tr w:rsidR="00F276F0" w:rsidRPr="00990520" w:rsidTr="00990520">
        <w:trPr>
          <w:trHeight w:val="64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Городская библиотека Центр медицинской профилактики Учр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ждения культуры и спорта города.</w:t>
            </w:r>
          </w:p>
        </w:tc>
      </w:tr>
      <w:tr w:rsidR="00F276F0" w:rsidRPr="00990520" w:rsidTr="00990520">
        <w:trPr>
          <w:trHeight w:val="287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Классное</w:t>
            </w:r>
            <w:proofErr w:type="spellEnd"/>
          </w:p>
          <w:p w:rsidR="00F276F0" w:rsidRPr="00990520" w:rsidRDefault="00F276F0" w:rsidP="00990520">
            <w:pPr>
              <w:pStyle w:val="TableParagraph"/>
              <w:spacing w:line="259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Согласно ПВР классных руководителей 1-4 классов</w:t>
            </w:r>
          </w:p>
        </w:tc>
      </w:tr>
      <w:tr w:rsidR="00F276F0" w:rsidRPr="00990520" w:rsidTr="00990520">
        <w:trPr>
          <w:trHeight w:val="1932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уроков согласно Кале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дарю образовательных событий, государственных и народных праздников и памятных дат.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 мая -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Праздник Весны и Труда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9 мая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-Д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ень Победы. Уроки мужества</w:t>
            </w:r>
          </w:p>
          <w:p w:rsidR="009F7D9D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19 мая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День детских общественных организаций России </w:t>
            </w:r>
          </w:p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24 мая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F276F0" w:rsidRPr="00990520" w:rsidTr="00990520">
        <w:trPr>
          <w:trHeight w:val="137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before="1" w:line="237" w:lineRule="auto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Внеурочная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Разговоры о важном, Я эрудит,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, Сам себе режиссер, Мир </w:t>
            </w:r>
            <w:r w:rsidRPr="00990520">
              <w:rPr>
                <w:color w:val="000000" w:themeColor="text1"/>
                <w:sz w:val="24"/>
                <w:szCs w:val="24"/>
              </w:rPr>
              <w:t>SKRATCH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Юный финансист, Юный инспектор дорог, Дружина юных пожарных, Шахматы, Игры народов Кавк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за, Плавание, Ритмика, Вокальная студия, Орлята России, Веселая</w:t>
            </w:r>
            <w:proofErr w:type="gramEnd"/>
          </w:p>
          <w:p w:rsidR="00F276F0" w:rsidRPr="00990520" w:rsidRDefault="00F276F0" w:rsidP="009F7D9D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кисточка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Экологический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отряд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76F0" w:rsidRPr="00990520" w:rsidTr="00990520">
        <w:trPr>
          <w:trHeight w:val="590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715" w:type="pct"/>
          </w:tcPr>
          <w:p w:rsidR="00F276F0" w:rsidRPr="009F7D9D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3-4 классы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Квиз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«О той весне»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1-2 классы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Флешмоб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«Делай с нами, делай, ка мы, делай лучше нас!</w:t>
            </w:r>
          </w:p>
        </w:tc>
      </w:tr>
      <w:tr w:rsidR="00F276F0" w:rsidRPr="00990520" w:rsidTr="00990520">
        <w:trPr>
          <w:trHeight w:val="1382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предметно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пространственной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99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Реализация воспитательного потенциала предметно-пространственной среды через совместную деятельность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гов, обучающихся, других участников образовательных отнош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ний по разработке и оформлению простран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ств пр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оведения праз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ника «Последний звонок», торжественных линеек, разработку и обновление материалов (стендов, плакатов) актуальных вопросах профилактики и безопасности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  <w:vMerge w:val="restar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с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Лекторий «Школы родительской ответственности». Диалог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семейном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общении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 Как услышать своего ребенка.</w:t>
            </w:r>
          </w:p>
        </w:tc>
      </w:tr>
      <w:tr w:rsidR="00F276F0" w:rsidRPr="00990520" w:rsidTr="00990520">
        <w:trPr>
          <w:trHeight w:val="1382"/>
        </w:trPr>
        <w:tc>
          <w:tcPr>
            <w:tcW w:w="1285" w:type="pct"/>
            <w:vMerge/>
            <w:tcBorders>
              <w:top w:val="nil"/>
            </w:tcBorders>
          </w:tcPr>
          <w:p w:rsidR="00F276F0" w:rsidRPr="00990520" w:rsidRDefault="00F276F0" w:rsidP="00990520">
            <w:pPr>
              <w:ind w:firstLine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Работа летнего лагеря с дневным пребыванием</w:t>
            </w:r>
          </w:p>
          <w:p w:rsidR="00F276F0" w:rsidRPr="009F7D9D" w:rsidRDefault="00F276F0" w:rsidP="009F7D9D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для родителей в период летних каникул Оформление документации по летним загородным 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лагерям.</w:t>
            </w:r>
          </w:p>
        </w:tc>
      </w:tr>
      <w:tr w:rsidR="00F276F0" w:rsidRPr="00990520" w:rsidTr="00990520">
        <w:trPr>
          <w:trHeight w:val="1114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Самоуправление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Детские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общественные</w:t>
            </w:r>
          </w:p>
          <w:p w:rsidR="00F276F0" w:rsidRPr="00990520" w:rsidRDefault="00F276F0" w:rsidP="00990520">
            <w:pPr>
              <w:pStyle w:val="TableParagraph"/>
              <w:spacing w:line="269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объединения РДШ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Сбор классов Отчеты о работе Праздник весны и труда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55"/>
              </w:tabs>
              <w:ind w:left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Победы. Акция шефской помощи «Ветераны живут рядом»</w:t>
            </w:r>
          </w:p>
        </w:tc>
      </w:tr>
      <w:tr w:rsidR="00F276F0" w:rsidRPr="00990520" w:rsidTr="00990520">
        <w:trPr>
          <w:trHeight w:val="275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Профессии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моих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родителей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F276F0" w:rsidRPr="00990520" w:rsidTr="00990520">
        <w:trPr>
          <w:trHeight w:val="278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проекта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Книга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F276F0" w:rsidRPr="00990520" w:rsidTr="00990520">
        <w:trPr>
          <w:trHeight w:val="551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</w:p>
          <w:p w:rsidR="00F276F0" w:rsidRPr="00990520" w:rsidRDefault="00F276F0" w:rsidP="00990520">
            <w:pPr>
              <w:pStyle w:val="TableParagraph"/>
              <w:spacing w:line="259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Тематические классные часы по ПДД, ПБ.</w:t>
            </w:r>
          </w:p>
        </w:tc>
      </w:tr>
      <w:tr w:rsidR="00F276F0" w:rsidRPr="00990520" w:rsidTr="00990520">
        <w:trPr>
          <w:trHeight w:val="628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Совет ветеранов.  Учреждения культуры и спорта города.</w:t>
            </w:r>
          </w:p>
        </w:tc>
      </w:tr>
      <w:tr w:rsidR="00F276F0" w:rsidRPr="00990520" w:rsidTr="00990520">
        <w:trPr>
          <w:trHeight w:val="285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июнь</w:t>
            </w:r>
            <w:proofErr w:type="spellEnd"/>
          </w:p>
        </w:tc>
      </w:tr>
      <w:tr w:rsidR="00F276F0" w:rsidRPr="00990520" w:rsidTr="00990520">
        <w:trPr>
          <w:trHeight w:val="62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РДШ</w:t>
            </w:r>
          </w:p>
        </w:tc>
        <w:tc>
          <w:tcPr>
            <w:tcW w:w="3715" w:type="pct"/>
          </w:tcPr>
          <w:p w:rsidR="009F7D9D" w:rsidRDefault="00F276F0" w:rsidP="00990520">
            <w:pPr>
              <w:pStyle w:val="TableParagraph"/>
              <w:tabs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День защиты детей Международный Олимпийский день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молодежи</w:t>
            </w:r>
          </w:p>
        </w:tc>
      </w:tr>
      <w:tr w:rsidR="00F276F0" w:rsidRPr="00990520" w:rsidTr="009F7D9D">
        <w:trPr>
          <w:trHeight w:val="140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Календарь образов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тельных событий, государственных </w:t>
            </w:r>
          </w:p>
          <w:p w:rsidR="00F276F0" w:rsidRPr="009F7D9D" w:rsidRDefault="00F276F0" w:rsidP="009F7D9D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и народных праздн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ков и</w:t>
            </w:r>
            <w:r w:rsidR="009F7D9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F7D9D">
              <w:rPr>
                <w:b/>
                <w:color w:val="000000" w:themeColor="text1"/>
                <w:sz w:val="24"/>
                <w:szCs w:val="24"/>
                <w:lang w:val="ru-RU"/>
              </w:rPr>
              <w:t>памятных дат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1 июня День защиты детей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6 июня День русского языка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12 июня День России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22 июня День памяти и скорби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  <w:tab w:val="left" w:pos="6811"/>
              </w:tabs>
              <w:ind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 xml:space="preserve">27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июня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молодежи</w:t>
            </w:r>
            <w:proofErr w:type="spellEnd"/>
          </w:p>
        </w:tc>
      </w:tr>
      <w:tr w:rsidR="00F276F0" w:rsidRPr="00990520" w:rsidTr="00990520">
        <w:trPr>
          <w:trHeight w:val="433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июль</w:t>
            </w:r>
            <w:proofErr w:type="spellEnd"/>
          </w:p>
        </w:tc>
      </w:tr>
      <w:tr w:rsidR="00F276F0" w:rsidRPr="00990520" w:rsidTr="00990520">
        <w:trPr>
          <w:trHeight w:val="907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РДШ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спортивного журналиста День семьи, любви и верности</w:t>
            </w:r>
          </w:p>
        </w:tc>
      </w:tr>
      <w:tr w:rsidR="00F276F0" w:rsidRPr="00990520" w:rsidTr="009F7D9D">
        <w:trPr>
          <w:trHeight w:val="1331"/>
        </w:trPr>
        <w:tc>
          <w:tcPr>
            <w:tcW w:w="1285" w:type="pct"/>
          </w:tcPr>
          <w:p w:rsidR="00F276F0" w:rsidRPr="009F7D9D" w:rsidRDefault="00F276F0" w:rsidP="009F7D9D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Календарь образов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тельных событий, государственных и народных праздн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ков и</w:t>
            </w:r>
            <w:r w:rsidR="009F7D9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F7D9D">
              <w:rPr>
                <w:b/>
                <w:color w:val="000000" w:themeColor="text1"/>
                <w:sz w:val="24"/>
                <w:szCs w:val="24"/>
                <w:lang w:val="ru-RU"/>
              </w:rPr>
              <w:t>памятных дат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</w:tabs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8 июля - День семьи, любви и верности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</w:tabs>
              <w:ind w:right="7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30 июля - День Военно-морского флота</w:t>
            </w:r>
          </w:p>
        </w:tc>
      </w:tr>
      <w:tr w:rsidR="00F276F0" w:rsidRPr="00990520" w:rsidTr="00990520">
        <w:trPr>
          <w:trHeight w:val="333"/>
        </w:trPr>
        <w:tc>
          <w:tcPr>
            <w:tcW w:w="5000" w:type="pct"/>
            <w:gridSpan w:val="2"/>
          </w:tcPr>
          <w:p w:rsidR="00F276F0" w:rsidRPr="00990520" w:rsidRDefault="00F276F0" w:rsidP="00990520">
            <w:pPr>
              <w:pStyle w:val="TableParagraph"/>
              <w:ind w:firstLine="1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август</w:t>
            </w:r>
            <w:proofErr w:type="spellEnd"/>
          </w:p>
        </w:tc>
      </w:tr>
      <w:tr w:rsidR="00F276F0" w:rsidRPr="00990520" w:rsidTr="00990520">
        <w:trPr>
          <w:trHeight w:val="909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РДШ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физкультурника (2-ая суббота августа).</w:t>
            </w:r>
          </w:p>
          <w:p w:rsidR="00F276F0" w:rsidRPr="00990520" w:rsidRDefault="00F276F0" w:rsidP="00990520">
            <w:pPr>
              <w:pStyle w:val="TableParagraph"/>
              <w:ind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День Государственного флага Российской Федерации.</w:t>
            </w:r>
          </w:p>
        </w:tc>
      </w:tr>
      <w:tr w:rsidR="00F276F0" w:rsidRPr="00990520" w:rsidTr="00990520">
        <w:trPr>
          <w:trHeight w:val="1103"/>
        </w:trPr>
        <w:tc>
          <w:tcPr>
            <w:tcW w:w="1285" w:type="pct"/>
          </w:tcPr>
          <w:p w:rsidR="00F276F0" w:rsidRPr="00990520" w:rsidRDefault="00F276F0" w:rsidP="00990520">
            <w:pPr>
              <w:pStyle w:val="TableParagraph"/>
              <w:spacing w:line="276" w:lineRule="exact"/>
              <w:ind w:firstLine="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Календарь образов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тельных событий, государственных и народных праздн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ков и памятных дат</w:t>
            </w:r>
          </w:p>
        </w:tc>
        <w:tc>
          <w:tcPr>
            <w:tcW w:w="3715" w:type="pct"/>
          </w:tcPr>
          <w:p w:rsidR="00F276F0" w:rsidRPr="00990520" w:rsidRDefault="00F276F0" w:rsidP="00990520">
            <w:pPr>
              <w:pStyle w:val="TableParagraph"/>
              <w:tabs>
                <w:tab w:val="left" w:pos="1526"/>
                <w:tab w:val="left" w:pos="2234"/>
              </w:tabs>
              <w:ind w:firstLine="149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августа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физкультурника</w:t>
            </w:r>
            <w:proofErr w:type="spellEnd"/>
          </w:p>
          <w:p w:rsidR="00F276F0" w:rsidRPr="00990520" w:rsidRDefault="00F276F0" w:rsidP="00990520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1526"/>
                <w:tab w:val="left" w:pos="2234"/>
              </w:tabs>
              <w:ind w:left="0" w:right="938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августа - День Государственного флага Российской Федерации</w:t>
            </w:r>
          </w:p>
          <w:p w:rsidR="009F7D9D" w:rsidRDefault="00F276F0" w:rsidP="00990520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1526"/>
                <w:tab w:val="left" w:pos="2234"/>
              </w:tabs>
              <w:ind w:left="0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августа - 80 лет со дня победы советских войск над немецкой армией в битве под Курском в 1943 году </w:t>
            </w:r>
          </w:p>
          <w:p w:rsidR="00F276F0" w:rsidRPr="00990520" w:rsidRDefault="00F276F0" w:rsidP="00990520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1526"/>
                <w:tab w:val="left" w:pos="2234"/>
              </w:tabs>
              <w:ind w:left="0" w:firstLine="149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27 августа - День российского кино</w:t>
            </w:r>
          </w:p>
        </w:tc>
      </w:tr>
    </w:tbl>
    <w:p w:rsidR="00F276F0" w:rsidRPr="00990520" w:rsidRDefault="00F276F0" w:rsidP="00F276F0"/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3.5. Система условий реализации основной программы         начального  общего образования</w:t>
      </w:r>
    </w:p>
    <w:p w:rsidR="00F276F0" w:rsidRPr="00990520" w:rsidRDefault="00F276F0" w:rsidP="00F276F0">
      <w:pPr>
        <w:pStyle w:val="a3"/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Система условий реализации основной программы начального общего образования, созданная в образовательной организации, направлена </w:t>
      </w:r>
      <w:proofErr w:type="gramStart"/>
      <w:r w:rsidRPr="00990520">
        <w:rPr>
          <w:color w:val="000000" w:themeColor="text1"/>
          <w:sz w:val="28"/>
          <w:szCs w:val="28"/>
        </w:rPr>
        <w:t>на</w:t>
      </w:r>
      <w:proofErr w:type="gramEnd"/>
      <w:r w:rsidRPr="00990520">
        <w:rPr>
          <w:color w:val="000000" w:themeColor="text1"/>
          <w:sz w:val="28"/>
          <w:szCs w:val="28"/>
        </w:rPr>
        <w:t>: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достижение </w:t>
      </w:r>
      <w:proofErr w:type="gramStart"/>
      <w:r w:rsidRPr="00990520">
        <w:rPr>
          <w:color w:val="000000" w:themeColor="text1"/>
          <w:sz w:val="28"/>
          <w:szCs w:val="28"/>
        </w:rPr>
        <w:t>обучающимися</w:t>
      </w:r>
      <w:proofErr w:type="gramEnd"/>
      <w:r w:rsidRPr="00990520">
        <w:rPr>
          <w:color w:val="000000" w:themeColor="text1"/>
          <w:sz w:val="28"/>
          <w:szCs w:val="28"/>
        </w:rPr>
        <w:t xml:space="preserve"> планируемых результатов освоения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граммы начального общего образования, в том числе адаптированной;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развитие личности, её способностей, удовлетворение образовательных потребностей и интересов, самореализацию обучающихся, в том числе од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формирование функциональной грамотности обучающихся (способн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сти решать учебные задачи и жизненные проблемные ситуации на основе сформированных предметных, мет</w:t>
      </w:r>
      <w:proofErr w:type="gramStart"/>
      <w:r w:rsidRPr="00990520">
        <w:rPr>
          <w:color w:val="000000" w:themeColor="text1"/>
          <w:sz w:val="28"/>
          <w:szCs w:val="28"/>
        </w:rPr>
        <w:t>а-</w:t>
      </w:r>
      <w:proofErr w:type="gramEnd"/>
      <w:r w:rsidRPr="00990520">
        <w:rPr>
          <w:color w:val="000000" w:themeColor="text1"/>
          <w:sz w:val="28"/>
          <w:szCs w:val="28"/>
        </w:rPr>
        <w:t xml:space="preserve"> предметных и универсальных способов деятельности), включающей овладение ключевыми навыками, составля</w:t>
      </w:r>
      <w:r w:rsidRPr="00990520">
        <w:rPr>
          <w:color w:val="000000" w:themeColor="text1"/>
          <w:sz w:val="28"/>
          <w:szCs w:val="28"/>
        </w:rPr>
        <w:t>ю</w:t>
      </w:r>
      <w:r w:rsidRPr="00990520">
        <w:rPr>
          <w:color w:val="000000" w:themeColor="text1"/>
          <w:sz w:val="28"/>
          <w:szCs w:val="28"/>
        </w:rPr>
        <w:t>щими основу дальнейшего успешного образования и ориентацию в мире профессий;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формирование социокультурных и духовно-нравственных ценностей обучающихся, основ их гражданственности, российской гражданской иде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тичности;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индивидуализацию процесса образования посредством проектирования </w:t>
      </w:r>
      <w:r w:rsidRPr="00990520">
        <w:rPr>
          <w:color w:val="000000" w:themeColor="text1"/>
          <w:sz w:val="28"/>
          <w:szCs w:val="28"/>
        </w:rPr>
        <w:lastRenderedPageBreak/>
        <w:t>и реализации индивидуальных учебных планов, обеспечения эффективной самостоятельной работы обучающихся при поддержке педагогических р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ботников;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участие обучающихся, родителей (законных представителей) несове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шеннолетних обучающихся и педагогических работников в проектировании и развитии программы начального общего образования и условий её реал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зации, учитывающих особенности развития и возможности обучающихся;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включение обучающихся в процессы преобразования социальной ср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ды (класса, школы), формирования у них лидерских качеств, опыта социал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ной деятельности, реализации социальных проектов и программ при по</w:t>
      </w:r>
      <w:r w:rsidRPr="00990520">
        <w:rPr>
          <w:color w:val="000000" w:themeColor="text1"/>
          <w:sz w:val="28"/>
          <w:szCs w:val="28"/>
        </w:rPr>
        <w:t>д</w:t>
      </w:r>
      <w:r w:rsidRPr="00990520">
        <w:rPr>
          <w:color w:val="000000" w:themeColor="text1"/>
          <w:sz w:val="28"/>
          <w:szCs w:val="28"/>
        </w:rPr>
        <w:t>держке педагогических работников;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формирование у </w:t>
      </w:r>
      <w:proofErr w:type="gramStart"/>
      <w:r w:rsidRPr="00990520">
        <w:rPr>
          <w:color w:val="000000" w:themeColor="text1"/>
          <w:sz w:val="28"/>
          <w:szCs w:val="28"/>
        </w:rPr>
        <w:t>обучающихся</w:t>
      </w:r>
      <w:proofErr w:type="gramEnd"/>
      <w:r w:rsidRPr="00990520">
        <w:rPr>
          <w:color w:val="000000" w:themeColor="text1"/>
          <w:sz w:val="28"/>
          <w:szCs w:val="28"/>
        </w:rPr>
        <w:t xml:space="preserve"> первичного опыта самостоятельной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разовательной, общественной, проектной, учебно-исследовательской, спо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тивно-оздоровительной и творческой деятельности;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формирование у обучающихся экологической грамотности, навыков здорового и безопасного для человека и окружающей его среды образа жи</w:t>
      </w:r>
      <w:r w:rsidRPr="00990520">
        <w:rPr>
          <w:color w:val="000000" w:themeColor="text1"/>
          <w:sz w:val="28"/>
          <w:szCs w:val="28"/>
        </w:rPr>
        <w:t>з</w:t>
      </w:r>
      <w:r w:rsidRPr="00990520">
        <w:rPr>
          <w:color w:val="000000" w:themeColor="text1"/>
          <w:sz w:val="28"/>
          <w:szCs w:val="28"/>
        </w:rPr>
        <w:t>ни;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использование в образовательной деятельности современных образов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 xml:space="preserve">тельных технологий, </w:t>
      </w:r>
      <w:proofErr w:type="gramStart"/>
      <w:r w:rsidRPr="00990520">
        <w:rPr>
          <w:color w:val="000000" w:themeColor="text1"/>
          <w:sz w:val="28"/>
          <w:szCs w:val="28"/>
        </w:rPr>
        <w:t>направленных</w:t>
      </w:r>
      <w:proofErr w:type="gramEnd"/>
      <w:r w:rsidRPr="00990520">
        <w:rPr>
          <w:color w:val="000000" w:themeColor="text1"/>
          <w:sz w:val="28"/>
          <w:szCs w:val="28"/>
        </w:rPr>
        <w:t xml:space="preserve"> в том числе на воспитание обучающихся и развитие различных форм наставничества;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вителей) несовершеннолетних обучающихся с учётом национальных и кул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турных особенностей субъекта Российской Федерации;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эффективное использование профессионального и творческого поте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циала педагогических и руководящих работников организации, повышения их профессиональной, коммуникативной, информационной и правовой ко</w:t>
      </w:r>
      <w:r w:rsidRPr="00990520">
        <w:rPr>
          <w:color w:val="000000" w:themeColor="text1"/>
          <w:sz w:val="28"/>
          <w:szCs w:val="28"/>
        </w:rPr>
        <w:t>м</w:t>
      </w:r>
      <w:r w:rsidRPr="00990520">
        <w:rPr>
          <w:color w:val="000000" w:themeColor="text1"/>
          <w:sz w:val="28"/>
          <w:szCs w:val="28"/>
        </w:rPr>
        <w:t>петентности;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эффективное управление организацией с использованием ИКТ, совр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менных механизмов финансирования реализации программ начального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щего образования.</w:t>
      </w:r>
    </w:p>
    <w:p w:rsidR="00F276F0" w:rsidRPr="00990520" w:rsidRDefault="00F276F0" w:rsidP="00F276F0">
      <w:pPr>
        <w:pStyle w:val="a3"/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 реализации настоящей образовательной программы начального общего образования в рамках сетевого взаимодействия используются ресу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сы иных организаций, направленные на обеспечение качества условий реал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зации образовательной деятельности.</w:t>
      </w:r>
    </w:p>
    <w:tbl>
      <w:tblPr>
        <w:tblW w:w="5000" w:type="pct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952"/>
        <w:gridCol w:w="2561"/>
        <w:gridCol w:w="2317"/>
      </w:tblGrid>
      <w:tr w:rsidR="00F276F0" w:rsidRPr="00990520" w:rsidTr="00990520">
        <w:trPr>
          <w:trHeight w:val="113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F0" w:rsidRPr="00990520" w:rsidRDefault="00F276F0" w:rsidP="00990520">
            <w:pPr>
              <w:ind w:left="7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 xml:space="preserve">Наименование организации </w:t>
            </w:r>
          </w:p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(юридического лица), участвующ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го в реализации сетевой образов</w:t>
            </w:r>
            <w:r w:rsidRPr="00990520">
              <w:rPr>
                <w:b/>
                <w:sz w:val="24"/>
                <w:szCs w:val="24"/>
              </w:rPr>
              <w:t>а</w:t>
            </w:r>
            <w:r w:rsidRPr="00990520">
              <w:rPr>
                <w:b/>
                <w:sz w:val="24"/>
                <w:szCs w:val="24"/>
              </w:rPr>
              <w:t xml:space="preserve">тельной программы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9" w:hanging="9"/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Ресурсы, использу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мые при реализации основной  образов</w:t>
            </w:r>
            <w:r w:rsidRPr="00990520">
              <w:rPr>
                <w:b/>
                <w:sz w:val="24"/>
                <w:szCs w:val="24"/>
              </w:rPr>
              <w:t>а</w:t>
            </w:r>
            <w:r w:rsidRPr="00990520">
              <w:rPr>
                <w:b/>
                <w:sz w:val="24"/>
                <w:szCs w:val="24"/>
              </w:rPr>
              <w:t xml:space="preserve">тельной программы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Основания испол</w:t>
            </w:r>
            <w:r w:rsidRPr="00990520">
              <w:rPr>
                <w:b/>
                <w:sz w:val="24"/>
                <w:szCs w:val="24"/>
              </w:rPr>
              <w:t>ь</w:t>
            </w:r>
            <w:r w:rsidRPr="00990520">
              <w:rPr>
                <w:b/>
                <w:sz w:val="24"/>
                <w:szCs w:val="24"/>
              </w:rPr>
              <w:t xml:space="preserve">зования ресурсов </w:t>
            </w:r>
          </w:p>
          <w:p w:rsidR="00F276F0" w:rsidRPr="00990520" w:rsidRDefault="00F276F0" w:rsidP="00990520">
            <w:pPr>
              <w:ind w:left="50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(соглашение, дог</w:t>
            </w:r>
            <w:r w:rsidRPr="00990520">
              <w:rPr>
                <w:b/>
                <w:sz w:val="24"/>
                <w:szCs w:val="24"/>
              </w:rPr>
              <w:t>о</w:t>
            </w:r>
            <w:r w:rsidRPr="00990520">
              <w:rPr>
                <w:b/>
                <w:sz w:val="24"/>
                <w:szCs w:val="24"/>
              </w:rPr>
              <w:t xml:space="preserve">вор и т. д.) </w:t>
            </w:r>
          </w:p>
        </w:tc>
      </w:tr>
      <w:tr w:rsidR="00F276F0" w:rsidRPr="00990520" w:rsidTr="00990520">
        <w:trPr>
          <w:trHeight w:val="36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ЦДОД «Пост № 1»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4"/>
              <w:jc w:val="center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Кружки, секции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73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Дом детского творчества г. Мин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 xml:space="preserve">ральные Воды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84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Совет ветеранов войны, труда, </w:t>
            </w:r>
          </w:p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Вооруженных Сил и правоохран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 xml:space="preserve">тельных органов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7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Встречи, </w:t>
            </w:r>
          </w:p>
          <w:p w:rsidR="00F276F0" w:rsidRPr="00990520" w:rsidRDefault="00F276F0" w:rsidP="00990520">
            <w:pPr>
              <w:ind w:left="7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57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405518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Библиотека филиал </w:t>
            </w:r>
            <w:r w:rsidR="00405518">
              <w:rPr>
                <w:sz w:val="24"/>
                <w:szCs w:val="24"/>
              </w:rPr>
              <w:t>х. Красный П</w:t>
            </w:r>
            <w:r w:rsidR="00405518">
              <w:rPr>
                <w:sz w:val="24"/>
                <w:szCs w:val="24"/>
              </w:rPr>
              <w:t>а</w:t>
            </w:r>
            <w:r w:rsidR="00405518">
              <w:rPr>
                <w:sz w:val="24"/>
                <w:szCs w:val="24"/>
              </w:rPr>
              <w:t>харь</w:t>
            </w:r>
            <w:r w:rsidRPr="00990520">
              <w:rPr>
                <w:sz w:val="24"/>
                <w:szCs w:val="24"/>
              </w:rPr>
              <w:t xml:space="preserve"> МБУК «ЦБС Минераловодского городского округа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Соглашение</w:t>
            </w:r>
          </w:p>
        </w:tc>
      </w:tr>
      <w:tr w:rsidR="00F276F0" w:rsidRPr="00990520" w:rsidTr="00990520">
        <w:trPr>
          <w:trHeight w:val="57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F0" w:rsidRPr="00990520" w:rsidRDefault="00F276F0" w:rsidP="00990520">
            <w:pPr>
              <w:ind w:left="16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Детский сад </w:t>
            </w:r>
            <w:r w:rsidR="00405518">
              <w:rPr>
                <w:sz w:val="24"/>
                <w:szCs w:val="24"/>
              </w:rPr>
              <w:t>№22 «Улыбка»  х. Кра</w:t>
            </w:r>
            <w:r w:rsidR="00405518">
              <w:rPr>
                <w:sz w:val="24"/>
                <w:szCs w:val="24"/>
              </w:rPr>
              <w:t>с</w:t>
            </w:r>
            <w:r w:rsidR="00405518">
              <w:rPr>
                <w:sz w:val="24"/>
                <w:szCs w:val="24"/>
              </w:rPr>
              <w:t>ный  Пахарь</w:t>
            </w:r>
            <w:r w:rsidRPr="00990520">
              <w:rPr>
                <w:sz w:val="24"/>
                <w:szCs w:val="24"/>
              </w:rPr>
              <w:t>»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Соглашение </w:t>
            </w:r>
          </w:p>
        </w:tc>
      </w:tr>
    </w:tbl>
    <w:p w:rsidR="00F276F0" w:rsidRPr="00990520" w:rsidRDefault="00F276F0" w:rsidP="00F276F0">
      <w:pPr>
        <w:pStyle w:val="a3"/>
        <w:ind w:left="0" w:right="2" w:firstLine="709"/>
        <w:jc w:val="both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3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3.5.1. Кадровые условия реализации основной образовател</w:t>
      </w:r>
      <w:r w:rsidRPr="00990520">
        <w:rPr>
          <w:i w:val="0"/>
          <w:sz w:val="28"/>
          <w:szCs w:val="28"/>
        </w:rPr>
        <w:t>ь</w:t>
      </w:r>
      <w:r w:rsidRPr="00990520">
        <w:rPr>
          <w:i w:val="0"/>
          <w:sz w:val="28"/>
          <w:szCs w:val="28"/>
        </w:rPr>
        <w:t>ной программы  начального общего образования</w:t>
      </w:r>
    </w:p>
    <w:p w:rsidR="00F276F0" w:rsidRPr="00990520" w:rsidRDefault="00F276F0" w:rsidP="00F276F0">
      <w:pPr>
        <w:tabs>
          <w:tab w:val="left" w:pos="119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питание. Наличие большей части педагогов — специалистов с большим оп</w:t>
      </w:r>
      <w:r w:rsidRPr="00990520">
        <w:rPr>
          <w:color w:val="000000" w:themeColor="text1"/>
          <w:sz w:val="28"/>
          <w:szCs w:val="28"/>
        </w:rPr>
        <w:t>ы</w:t>
      </w:r>
      <w:r w:rsidRPr="00990520">
        <w:rPr>
          <w:color w:val="000000" w:themeColor="text1"/>
          <w:sz w:val="28"/>
          <w:szCs w:val="28"/>
        </w:rPr>
        <w:t>том педагогической деятельности способствует организации работы в сист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ме подготовки и повышения квалификации, а так же в выборе новых подх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дов к преподаванию и воспитанию. Это обеспечивает выбор наиболее прие</w:t>
      </w:r>
      <w:r w:rsidRPr="00990520">
        <w:rPr>
          <w:color w:val="000000" w:themeColor="text1"/>
          <w:sz w:val="28"/>
          <w:szCs w:val="28"/>
        </w:rPr>
        <w:t>м</w:t>
      </w:r>
      <w:r w:rsidRPr="00990520">
        <w:rPr>
          <w:color w:val="000000" w:themeColor="text1"/>
          <w:sz w:val="28"/>
          <w:szCs w:val="28"/>
        </w:rPr>
        <w:t>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 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дагогической профессии.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данном направлении в образовательном учреждении проводятся сл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дующие мероприятия: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создание комфортных условий для привлечения молодых специал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стов;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обеспечение возможности прохождения педагогами переквалифик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ции;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создание условий самоподготовки педагогов для успешности в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хождении аттестации на более высокую квалификационную категорию;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разработка индивидуальных маршрутов сопровождения педагогов;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оснащение материально - технической базы;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использование рациональных педагогических нагрузок;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помощь педагогу в выборе темы самообразования;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сопровождение педагогов по теме самообразования.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В школе запланированы и проводятся мероприятия, направленные на </w:t>
      </w:r>
      <w:r w:rsidRPr="00990520">
        <w:rPr>
          <w:color w:val="000000" w:themeColor="text1"/>
          <w:sz w:val="28"/>
          <w:szCs w:val="28"/>
        </w:rPr>
        <w:lastRenderedPageBreak/>
        <w:t>повышение квалификации работников образовательного учреждения в обл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сти воспитания, организация научно-методической поддержки и сопрово</w:t>
      </w:r>
      <w:r w:rsidRPr="00990520">
        <w:rPr>
          <w:color w:val="000000" w:themeColor="text1"/>
          <w:sz w:val="28"/>
          <w:szCs w:val="28"/>
        </w:rPr>
        <w:t>ж</w:t>
      </w:r>
      <w:r w:rsidRPr="00990520">
        <w:rPr>
          <w:color w:val="000000" w:themeColor="text1"/>
          <w:sz w:val="28"/>
          <w:szCs w:val="28"/>
        </w:rPr>
        <w:t>дения педагогов с учетом планируемых потребностей образовательной с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стемы ОУ и имеющихся у самих педагогов интересов.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Ведется планомерная работа по пропаганде положений теории восп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тательных систем среди педагогического коллектива: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через регулярное проведение и участие в семинарах-консультациях,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через научно-методические пособия, в том числе информационные цифровые платформы;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через знакомство с передовыми научными разработками и российским опытом.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ходе работы к личности воспитателя, классного руководителя пред</w:t>
      </w:r>
      <w:r w:rsidRPr="00990520">
        <w:rPr>
          <w:color w:val="000000" w:themeColor="text1"/>
          <w:sz w:val="28"/>
          <w:szCs w:val="28"/>
        </w:rPr>
        <w:t>ъ</w:t>
      </w:r>
      <w:r w:rsidRPr="00990520">
        <w:rPr>
          <w:color w:val="000000" w:themeColor="text1"/>
          <w:sz w:val="28"/>
          <w:szCs w:val="28"/>
        </w:rPr>
        <w:t>являлись следующие требования:</w:t>
      </w:r>
    </w:p>
    <w:p w:rsidR="00F276F0" w:rsidRPr="00990520" w:rsidRDefault="00F276F0" w:rsidP="00F276F0">
      <w:pPr>
        <w:tabs>
          <w:tab w:val="left" w:pos="100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анализировать имеющиеся воспитательные ресурсы</w:t>
      </w:r>
    </w:p>
    <w:p w:rsidR="00F276F0" w:rsidRPr="00990520" w:rsidRDefault="00F276F0" w:rsidP="00F276F0">
      <w:pPr>
        <w:tabs>
          <w:tab w:val="left" w:pos="100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проектировать, распределять цели;</w:t>
      </w:r>
    </w:p>
    <w:p w:rsidR="00F276F0" w:rsidRPr="00990520" w:rsidRDefault="00F276F0" w:rsidP="00F276F0">
      <w:pPr>
        <w:tabs>
          <w:tab w:val="left" w:pos="106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организовать и анализировать деятельность;</w:t>
      </w:r>
    </w:p>
    <w:p w:rsidR="00F276F0" w:rsidRPr="00990520" w:rsidRDefault="00F276F0" w:rsidP="00F276F0">
      <w:pPr>
        <w:tabs>
          <w:tab w:val="left" w:pos="100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осваивать свой опыт через рефлексию и выражать его в техн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логической форме; 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перестроить устаревшие технологические формы и методы;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способность к самовыражению.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 планировании работы с кадрами мы учитываем: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нормативные документы Министерства просвещения Российской Ф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дерации, определяющие главные направления воспитательной работы;</w:t>
      </w:r>
    </w:p>
    <w:p w:rsidR="00F276F0" w:rsidRPr="00990520" w:rsidRDefault="00F276F0" w:rsidP="00F276F0">
      <w:pPr>
        <w:tabs>
          <w:tab w:val="left" w:pos="106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проблемы воспитания, стоящие в центре внимания;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F276F0" w:rsidRPr="00990520" w:rsidRDefault="00F276F0" w:rsidP="00F276F0">
      <w:pPr>
        <w:tabs>
          <w:tab w:val="left" w:pos="106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 w:rsidR="00F276F0" w:rsidRPr="00990520" w:rsidRDefault="00F276F0" w:rsidP="00F276F0">
      <w:pPr>
        <w:tabs>
          <w:tab w:val="left" w:pos="106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возрастные особенности воспитанников и специфические проблемы воспитания школьников, возникающие на каждом этапе формирования ли</w:t>
      </w:r>
      <w:r w:rsidRPr="00990520">
        <w:rPr>
          <w:color w:val="000000" w:themeColor="text1"/>
          <w:sz w:val="28"/>
          <w:szCs w:val="28"/>
        </w:rPr>
        <w:t>ч</w:t>
      </w:r>
      <w:r w:rsidRPr="00990520">
        <w:rPr>
          <w:color w:val="000000" w:themeColor="text1"/>
          <w:sz w:val="28"/>
          <w:szCs w:val="28"/>
        </w:rPr>
        <w:t>ности;</w:t>
      </w:r>
    </w:p>
    <w:p w:rsidR="00F276F0" w:rsidRPr="00990520" w:rsidRDefault="00F276F0" w:rsidP="00F276F0">
      <w:pPr>
        <w:tabs>
          <w:tab w:val="left" w:pos="106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уровень педагогического мастерства, квалификацию и опыт воспитат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лей и классных руководителей, их готовность к решению предстоящих во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питательных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работе классных руководителей проходит изучение: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нормативных документов;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научных разработок по вопросам повышения квалификации педагог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ческих кадров;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изучение организации и содержания учебно-воспитательного процесса;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глубокий и всесторонний анализ состояния и результатов воспитател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ной работы в школе;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знание важнейших тенденций развития учебно-воспитательного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цесса и качества подготовки учащихся;</w:t>
      </w:r>
    </w:p>
    <w:p w:rsidR="00F276F0" w:rsidRPr="00990520" w:rsidRDefault="00F276F0" w:rsidP="00F276F0">
      <w:pPr>
        <w:pStyle w:val="a3"/>
        <w:spacing w:before="1"/>
        <w:ind w:left="0" w:firstLine="709"/>
        <w:jc w:val="center"/>
        <w:rPr>
          <w:b/>
          <w:i/>
          <w:color w:val="000000" w:themeColor="text1"/>
          <w:sz w:val="28"/>
          <w:szCs w:val="28"/>
        </w:rPr>
      </w:pPr>
      <w:r w:rsidRPr="00990520">
        <w:rPr>
          <w:b/>
          <w:i/>
          <w:color w:val="000000" w:themeColor="text1"/>
          <w:sz w:val="28"/>
          <w:szCs w:val="28"/>
        </w:rPr>
        <w:t>Кадровое обеспечение воспитательного процесса в школе</w:t>
      </w:r>
    </w:p>
    <w:p w:rsidR="00F276F0" w:rsidRPr="00990520" w:rsidRDefault="00F276F0" w:rsidP="00F276F0">
      <w:pPr>
        <w:ind w:left="-3" w:right="1" w:firstLine="712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На начало 2023-2024 учебного года: обеспеченность профессионал</w:t>
      </w:r>
      <w:r w:rsidRPr="00990520">
        <w:rPr>
          <w:sz w:val="28"/>
          <w:szCs w:val="28"/>
        </w:rPr>
        <w:t>ь</w:t>
      </w:r>
      <w:r w:rsidRPr="00990520">
        <w:rPr>
          <w:sz w:val="28"/>
          <w:szCs w:val="28"/>
        </w:rPr>
        <w:lastRenderedPageBreak/>
        <w:t xml:space="preserve">ными кадрами в начальной школе — 100%. Из </w:t>
      </w:r>
      <w:r w:rsidR="00C07918">
        <w:rPr>
          <w:color w:val="FF0000"/>
          <w:sz w:val="28"/>
          <w:szCs w:val="28"/>
        </w:rPr>
        <w:t>65</w:t>
      </w:r>
      <w:r w:rsidRPr="00990520">
        <w:rPr>
          <w:sz w:val="28"/>
          <w:szCs w:val="28"/>
        </w:rPr>
        <w:t xml:space="preserve"> педагогических работн</w:t>
      </w:r>
      <w:r w:rsidRPr="00990520">
        <w:rPr>
          <w:sz w:val="28"/>
          <w:szCs w:val="28"/>
        </w:rPr>
        <w:t>и</w:t>
      </w:r>
      <w:r w:rsidR="00405518">
        <w:rPr>
          <w:sz w:val="28"/>
          <w:szCs w:val="28"/>
        </w:rPr>
        <w:t>ков: 1</w:t>
      </w:r>
      <w:r w:rsidRPr="00990520">
        <w:rPr>
          <w:sz w:val="28"/>
          <w:szCs w:val="28"/>
        </w:rPr>
        <w:t>– заместитель директора по У</w:t>
      </w:r>
      <w:r w:rsidR="00405518">
        <w:rPr>
          <w:sz w:val="28"/>
          <w:szCs w:val="28"/>
        </w:rPr>
        <w:t>В</w:t>
      </w:r>
      <w:r w:rsidRPr="00990520">
        <w:rPr>
          <w:sz w:val="28"/>
          <w:szCs w:val="28"/>
        </w:rPr>
        <w:t>Р, 1 –</w:t>
      </w:r>
      <w:r w:rsidR="00C07918">
        <w:rPr>
          <w:sz w:val="28"/>
          <w:szCs w:val="28"/>
        </w:rPr>
        <w:t xml:space="preserve"> заместитель директора по ВР, 21</w:t>
      </w:r>
      <w:r w:rsidRPr="00990520">
        <w:rPr>
          <w:sz w:val="28"/>
          <w:szCs w:val="28"/>
        </w:rPr>
        <w:t xml:space="preserve"> – учителя начальных классов, 2 учителя</w:t>
      </w:r>
      <w:r w:rsidR="00C07918">
        <w:rPr>
          <w:sz w:val="28"/>
          <w:szCs w:val="28"/>
        </w:rPr>
        <w:t xml:space="preserve"> иностранного языка</w:t>
      </w:r>
      <w:r w:rsidRPr="00990520">
        <w:rPr>
          <w:sz w:val="28"/>
          <w:szCs w:val="28"/>
        </w:rPr>
        <w:t>, 1 учитель муз</w:t>
      </w:r>
      <w:r w:rsidRPr="00990520">
        <w:rPr>
          <w:sz w:val="28"/>
          <w:szCs w:val="28"/>
        </w:rPr>
        <w:t>ы</w:t>
      </w:r>
      <w:r w:rsidRPr="00990520">
        <w:rPr>
          <w:sz w:val="28"/>
          <w:szCs w:val="28"/>
        </w:rPr>
        <w:t xml:space="preserve">ки, 1 – библиотекарь, 1-педагог-психолог, 1 социальный педагог. </w:t>
      </w:r>
    </w:p>
    <w:p w:rsidR="00F276F0" w:rsidRPr="00990520" w:rsidRDefault="00F276F0" w:rsidP="00F276F0">
      <w:pPr>
        <w:ind w:left="-3" w:right="1" w:firstLine="712"/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Уровень квалификации педагогов следующий: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303"/>
        <w:gridCol w:w="1275"/>
        <w:gridCol w:w="1135"/>
        <w:gridCol w:w="3270"/>
      </w:tblGrid>
      <w:tr w:rsidR="00F276F0" w:rsidRPr="00990520" w:rsidTr="009F7D9D">
        <w:trPr>
          <w:trHeight w:val="854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ind w:right="86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№ </w:t>
            </w:r>
            <w:proofErr w:type="gramStart"/>
            <w:r w:rsidRPr="00990520">
              <w:rPr>
                <w:sz w:val="24"/>
                <w:szCs w:val="24"/>
              </w:rPr>
              <w:t>п</w:t>
            </w:r>
            <w:proofErr w:type="gramEnd"/>
            <w:r w:rsidRPr="00990520">
              <w:rPr>
                <w:sz w:val="24"/>
                <w:szCs w:val="24"/>
              </w:rPr>
              <w:t xml:space="preserve">/ п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Образов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ние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Педаг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 xml:space="preserve">гический стаж </w:t>
            </w:r>
          </w:p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работы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Должность</w:t>
            </w:r>
          </w:p>
        </w:tc>
      </w:tr>
      <w:tr w:rsidR="00F276F0" w:rsidRPr="00990520" w:rsidTr="00990520">
        <w:trPr>
          <w:trHeight w:val="308"/>
        </w:trPr>
        <w:tc>
          <w:tcPr>
            <w:tcW w:w="5000" w:type="pct"/>
            <w:gridSpan w:val="5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Дряхлова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7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Ольга Михайловна</w:t>
            </w:r>
            <w:r w:rsidR="00F276F0"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л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Ольга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  <w:r w:rsidR="00F276F0"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г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4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Струкова Анна Ивановна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Марина Сергеевна</w:t>
            </w:r>
            <w:r w:rsidR="00F276F0"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Лемента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Ольга Владимировна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Пискова</w:t>
            </w:r>
            <w:proofErr w:type="spellEnd"/>
            <w:r>
              <w:rPr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Созинова Вера Михайловна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Галина Петровна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Евгения Васильевна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3" w:type="pct"/>
            <w:shd w:val="clear" w:color="auto" w:fill="auto"/>
          </w:tcPr>
          <w:p w:rsidR="00C07918" w:rsidRPr="00990520" w:rsidRDefault="00C07918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Букатова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673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</w:t>
            </w:r>
          </w:p>
        </w:tc>
        <w:tc>
          <w:tcPr>
            <w:tcW w:w="1726" w:type="pct"/>
            <w:shd w:val="clear" w:color="auto" w:fill="auto"/>
          </w:tcPr>
          <w:p w:rsidR="00C07918" w:rsidRPr="00990520" w:rsidRDefault="00C07918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07918" w:rsidRPr="00990520" w:rsidTr="00990520">
        <w:trPr>
          <w:trHeight w:val="305"/>
        </w:trPr>
        <w:tc>
          <w:tcPr>
            <w:tcW w:w="5000" w:type="pct"/>
            <w:gridSpan w:val="5"/>
            <w:shd w:val="clear" w:color="auto" w:fill="auto"/>
          </w:tcPr>
          <w:p w:rsidR="00C07918" w:rsidRPr="00990520" w:rsidRDefault="00130AA5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  <w:r w:rsidR="00C07918" w:rsidRPr="00990520">
              <w:rPr>
                <w:sz w:val="24"/>
                <w:szCs w:val="24"/>
              </w:rPr>
              <w:t xml:space="preserve"> 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3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Басова Светлана Николаевна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3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Виктория Романо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880C73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Сицко</w:t>
            </w:r>
            <w:proofErr w:type="spellEnd"/>
            <w:r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3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Фатьянова Марина Николае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Default="00880C7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3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Баратилова</w:t>
            </w:r>
            <w:proofErr w:type="spellEnd"/>
            <w:r>
              <w:rPr>
                <w:sz w:val="24"/>
                <w:szCs w:val="24"/>
              </w:rPr>
              <w:t xml:space="preserve"> Юлдуз Артуровна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3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Угурлиева</w:t>
            </w:r>
            <w:proofErr w:type="spellEnd"/>
            <w:r>
              <w:rPr>
                <w:sz w:val="24"/>
                <w:szCs w:val="24"/>
              </w:rPr>
              <w:t xml:space="preserve"> Алина Муратовна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90520">
        <w:trPr>
          <w:trHeight w:val="305"/>
        </w:trPr>
        <w:tc>
          <w:tcPr>
            <w:tcW w:w="5000" w:type="pct"/>
            <w:gridSpan w:val="5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Забродина Марина Михайло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3" w:type="pct"/>
            <w:shd w:val="clear" w:color="auto" w:fill="auto"/>
          </w:tcPr>
          <w:p w:rsidR="00880C73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Ирина Васильевна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80C73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Наталья Игоревна</w:t>
            </w:r>
          </w:p>
        </w:tc>
        <w:tc>
          <w:tcPr>
            <w:tcW w:w="673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</w:t>
            </w:r>
          </w:p>
        </w:tc>
        <w:tc>
          <w:tcPr>
            <w:tcW w:w="1726" w:type="pct"/>
            <w:shd w:val="clear" w:color="auto" w:fill="auto"/>
          </w:tcPr>
          <w:p w:rsidR="00880C73" w:rsidRPr="00990520" w:rsidRDefault="00880C73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F276F0" w:rsidRPr="00990520" w:rsidRDefault="00F276F0" w:rsidP="00F276F0">
      <w:pPr>
        <w:ind w:left="10" w:right="-3"/>
        <w:rPr>
          <w:szCs w:val="24"/>
        </w:rPr>
      </w:pPr>
    </w:p>
    <w:p w:rsidR="00F276F0" w:rsidRPr="00990520" w:rsidRDefault="00581B4C" w:rsidP="00F276F0">
      <w:pPr>
        <w:ind w:left="10" w:right="-3" w:firstLine="699"/>
        <w:jc w:val="both"/>
        <w:rPr>
          <w:sz w:val="28"/>
          <w:szCs w:val="28"/>
        </w:rPr>
      </w:pPr>
      <w:r>
        <w:rPr>
          <w:sz w:val="28"/>
          <w:szCs w:val="28"/>
        </w:rPr>
        <w:t>(57</w:t>
      </w:r>
      <w:r w:rsidR="00F276F0" w:rsidRPr="00990520">
        <w:rPr>
          <w:sz w:val="28"/>
          <w:szCs w:val="28"/>
        </w:rPr>
        <w:t xml:space="preserve">%) </w:t>
      </w:r>
      <w:proofErr w:type="gramStart"/>
      <w:r w:rsidR="00F276F0" w:rsidRPr="00990520">
        <w:rPr>
          <w:sz w:val="28"/>
          <w:szCs w:val="28"/>
        </w:rPr>
        <w:t>педагогических</w:t>
      </w:r>
      <w:proofErr w:type="gramEnd"/>
      <w:r w:rsidR="00F276F0" w:rsidRPr="00990520">
        <w:rPr>
          <w:sz w:val="28"/>
          <w:szCs w:val="28"/>
        </w:rPr>
        <w:t xml:space="preserve"> работника имеют  квалификационную катег</w:t>
      </w:r>
      <w:r w:rsidR="00F276F0" w:rsidRPr="00990520">
        <w:rPr>
          <w:sz w:val="28"/>
          <w:szCs w:val="28"/>
        </w:rPr>
        <w:t>о</w:t>
      </w:r>
      <w:r w:rsidR="00F276F0" w:rsidRPr="00990520">
        <w:rPr>
          <w:sz w:val="28"/>
          <w:szCs w:val="28"/>
        </w:rPr>
        <w:t xml:space="preserve">рию;  </w:t>
      </w:r>
    </w:p>
    <w:p w:rsidR="00F276F0" w:rsidRPr="00990520" w:rsidRDefault="00581B4C" w:rsidP="00F276F0">
      <w:pPr>
        <w:ind w:left="10" w:right="-3" w:firstLine="699"/>
        <w:jc w:val="both"/>
        <w:rPr>
          <w:sz w:val="28"/>
          <w:szCs w:val="28"/>
        </w:rPr>
      </w:pPr>
      <w:r>
        <w:rPr>
          <w:sz w:val="28"/>
          <w:szCs w:val="28"/>
        </w:rPr>
        <w:t>(57</w:t>
      </w:r>
      <w:r w:rsidR="00F276F0" w:rsidRPr="00990520">
        <w:rPr>
          <w:sz w:val="28"/>
          <w:szCs w:val="28"/>
        </w:rPr>
        <w:t xml:space="preserve">%) </w:t>
      </w:r>
      <w:proofErr w:type="gramStart"/>
      <w:r w:rsidR="00F276F0" w:rsidRPr="00990520">
        <w:rPr>
          <w:sz w:val="28"/>
          <w:szCs w:val="28"/>
        </w:rPr>
        <w:t>педагогических</w:t>
      </w:r>
      <w:proofErr w:type="gramEnd"/>
      <w:r w:rsidR="00F276F0" w:rsidRPr="00990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 имеют  высшую </w:t>
      </w:r>
      <w:r w:rsidR="00F276F0" w:rsidRPr="00990520">
        <w:rPr>
          <w:sz w:val="28"/>
          <w:szCs w:val="28"/>
        </w:rPr>
        <w:t xml:space="preserve">  квалификационную категорию;  </w:t>
      </w:r>
    </w:p>
    <w:p w:rsidR="00F276F0" w:rsidRPr="00990520" w:rsidRDefault="00581B4C" w:rsidP="00F276F0">
      <w:pPr>
        <w:ind w:left="10" w:right="-3" w:firstLine="699"/>
        <w:jc w:val="both"/>
        <w:rPr>
          <w:sz w:val="28"/>
          <w:szCs w:val="28"/>
        </w:rPr>
      </w:pPr>
      <w:r>
        <w:rPr>
          <w:sz w:val="28"/>
          <w:szCs w:val="28"/>
        </w:rPr>
        <w:t>(19</w:t>
      </w:r>
      <w:r w:rsidR="00F276F0" w:rsidRPr="00990520">
        <w:rPr>
          <w:sz w:val="28"/>
          <w:szCs w:val="28"/>
        </w:rPr>
        <w:t>%) – молодые специалисты.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088"/>
        <w:gridCol w:w="1842"/>
        <w:gridCol w:w="2847"/>
      </w:tblGrid>
      <w:tr w:rsidR="00F276F0" w:rsidRPr="00990520" w:rsidTr="00990520">
        <w:trPr>
          <w:trHeight w:val="856"/>
        </w:trPr>
        <w:tc>
          <w:tcPr>
            <w:tcW w:w="317" w:type="pct"/>
            <w:shd w:val="clear" w:color="auto" w:fill="auto"/>
          </w:tcPr>
          <w:p w:rsidR="00F276F0" w:rsidRPr="00990520" w:rsidRDefault="00F276F0" w:rsidP="00990520">
            <w:pPr>
              <w:ind w:left="108" w:right="86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90520">
              <w:rPr>
                <w:sz w:val="24"/>
                <w:szCs w:val="24"/>
              </w:rPr>
              <w:t>п</w:t>
            </w:r>
            <w:proofErr w:type="gramEnd"/>
            <w:r w:rsidRPr="00990520">
              <w:rPr>
                <w:sz w:val="24"/>
                <w:szCs w:val="24"/>
              </w:rPr>
              <w:t xml:space="preserve">/ п </w:t>
            </w:r>
          </w:p>
        </w:tc>
        <w:tc>
          <w:tcPr>
            <w:tcW w:w="2181" w:type="pct"/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983" w:type="pct"/>
            <w:shd w:val="clear" w:color="auto" w:fill="auto"/>
          </w:tcPr>
          <w:p w:rsidR="00F276F0" w:rsidRPr="00990520" w:rsidRDefault="00F276F0" w:rsidP="00990520">
            <w:pPr>
              <w:ind w:left="107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19" w:type="pct"/>
            <w:shd w:val="clear" w:color="auto" w:fill="auto"/>
          </w:tcPr>
          <w:p w:rsidR="00F276F0" w:rsidRPr="00990520" w:rsidRDefault="00F276F0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Курсовая</w:t>
            </w:r>
          </w:p>
          <w:p w:rsidR="00F276F0" w:rsidRPr="00990520" w:rsidRDefault="00F276F0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990520">
              <w:rPr>
                <w:sz w:val="24"/>
                <w:szCs w:val="24"/>
              </w:rPr>
              <w:t>обновленным</w:t>
            </w:r>
            <w:proofErr w:type="gramEnd"/>
            <w:r w:rsidRPr="00990520">
              <w:rPr>
                <w:sz w:val="24"/>
                <w:szCs w:val="24"/>
              </w:rPr>
              <w:t xml:space="preserve"> ФГОС </w:t>
            </w:r>
          </w:p>
        </w:tc>
      </w:tr>
      <w:tr w:rsidR="00581B4C" w:rsidRPr="00990520" w:rsidTr="00990520">
        <w:trPr>
          <w:trHeight w:val="306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Дряхлова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Ольга Михайловна</w:t>
            </w:r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3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Ольга Александровна</w:t>
            </w:r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4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Струкова Анна Ивановна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Марина Сергеевна</w:t>
            </w:r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6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Лемента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7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Ольга Владимировна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8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Пискова</w:t>
            </w:r>
            <w:proofErr w:type="spellEnd"/>
            <w:r>
              <w:rPr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9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Созинова Вера Михайловна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10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Галина Петровна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Default="00581B4C">
            <w:r w:rsidRPr="00033CA2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11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Евгения Васильевна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Default="00581B4C">
            <w:r w:rsidRPr="00033CA2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12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Букатова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1" w:type="pct"/>
            <w:shd w:val="clear" w:color="auto" w:fill="auto"/>
          </w:tcPr>
          <w:p w:rsidR="00581B4C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Басова Светлана Николаевна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81" w:type="pct"/>
            <w:shd w:val="clear" w:color="auto" w:fill="auto"/>
          </w:tcPr>
          <w:p w:rsidR="00581B4C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Виктория Романовна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Сицко</w:t>
            </w:r>
            <w:proofErr w:type="spellEnd"/>
            <w:r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1" w:type="pct"/>
            <w:shd w:val="clear" w:color="auto" w:fill="auto"/>
          </w:tcPr>
          <w:p w:rsidR="00581B4C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Фатьянова Марина Николаевна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81" w:type="pct"/>
            <w:shd w:val="clear" w:color="auto" w:fill="auto"/>
          </w:tcPr>
          <w:p w:rsidR="00581B4C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Баратилова</w:t>
            </w:r>
            <w:proofErr w:type="spellEnd"/>
            <w:r>
              <w:rPr>
                <w:sz w:val="24"/>
                <w:szCs w:val="24"/>
              </w:rPr>
              <w:t xml:space="preserve"> Юлдуз Артуровна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Pr="00990520" w:rsidRDefault="00581B4C" w:rsidP="0099052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81" w:type="pct"/>
            <w:shd w:val="clear" w:color="auto" w:fill="auto"/>
          </w:tcPr>
          <w:p w:rsidR="00581B4C" w:rsidRDefault="00581B4C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Угурлиева</w:t>
            </w:r>
            <w:proofErr w:type="spellEnd"/>
            <w:r>
              <w:rPr>
                <w:sz w:val="24"/>
                <w:szCs w:val="24"/>
              </w:rPr>
              <w:t xml:space="preserve"> Алина Муратовна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1519" w:type="pct"/>
            <w:shd w:val="clear" w:color="auto" w:fill="auto"/>
          </w:tcPr>
          <w:p w:rsidR="00581B4C" w:rsidRDefault="00581B4C">
            <w:r w:rsidRPr="00051747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Забродина Марина Михайловна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1519" w:type="pct"/>
            <w:shd w:val="clear" w:color="auto" w:fill="auto"/>
          </w:tcPr>
          <w:p w:rsidR="00581B4C" w:rsidRDefault="00581B4C">
            <w:r w:rsidRPr="00051747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1" w:type="pct"/>
            <w:shd w:val="clear" w:color="auto" w:fill="auto"/>
          </w:tcPr>
          <w:p w:rsidR="00581B4C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Ирина Васильевна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1519" w:type="pct"/>
            <w:shd w:val="clear" w:color="auto" w:fill="auto"/>
          </w:tcPr>
          <w:p w:rsidR="00581B4C" w:rsidRDefault="00581B4C">
            <w:r w:rsidRPr="00051747">
              <w:rPr>
                <w:sz w:val="24"/>
                <w:szCs w:val="24"/>
              </w:rPr>
              <w:t>Пройдена</w:t>
            </w:r>
          </w:p>
        </w:tc>
      </w:tr>
      <w:tr w:rsidR="00581B4C" w:rsidRPr="00990520" w:rsidTr="00990520">
        <w:trPr>
          <w:trHeight w:val="307"/>
        </w:trPr>
        <w:tc>
          <w:tcPr>
            <w:tcW w:w="317" w:type="pct"/>
            <w:shd w:val="clear" w:color="auto" w:fill="auto"/>
          </w:tcPr>
          <w:p w:rsidR="00581B4C" w:rsidRPr="00990520" w:rsidRDefault="00581B4C" w:rsidP="009905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1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Наталья Игоревна</w:t>
            </w:r>
          </w:p>
        </w:tc>
        <w:tc>
          <w:tcPr>
            <w:tcW w:w="983" w:type="pct"/>
            <w:shd w:val="clear" w:color="auto" w:fill="auto"/>
          </w:tcPr>
          <w:p w:rsidR="00581B4C" w:rsidRPr="00990520" w:rsidRDefault="00581B4C" w:rsidP="00E4061E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1519" w:type="pct"/>
            <w:shd w:val="clear" w:color="auto" w:fill="auto"/>
          </w:tcPr>
          <w:p w:rsidR="00581B4C" w:rsidRDefault="00581B4C">
            <w:r w:rsidRPr="00051747">
              <w:rPr>
                <w:sz w:val="24"/>
                <w:szCs w:val="24"/>
              </w:rPr>
              <w:t>Пройдена</w:t>
            </w:r>
          </w:p>
        </w:tc>
      </w:tr>
    </w:tbl>
    <w:p w:rsidR="00F276F0" w:rsidRPr="00990520" w:rsidRDefault="00F276F0" w:rsidP="00F276F0">
      <w:pPr>
        <w:pStyle w:val="a3"/>
        <w:spacing w:before="1"/>
        <w:ind w:left="0"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3.5.2. Психолого-педагогические условия  реализации основной о</w:t>
      </w:r>
      <w:r w:rsidRPr="00990520">
        <w:rPr>
          <w:i w:val="0"/>
          <w:sz w:val="28"/>
          <w:szCs w:val="28"/>
        </w:rPr>
        <w:t>б</w:t>
      </w:r>
      <w:r w:rsidRPr="00990520">
        <w:rPr>
          <w:i w:val="0"/>
          <w:sz w:val="28"/>
          <w:szCs w:val="28"/>
        </w:rPr>
        <w:t>разовательной программы начального общего образования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Психолого-педагогическое сопровождение образовательных отнош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 xml:space="preserve">ний в МБОУ СОШ № </w:t>
      </w:r>
      <w:r w:rsidR="00581B4C">
        <w:rPr>
          <w:color w:val="000000" w:themeColor="text1"/>
          <w:sz w:val="28"/>
          <w:szCs w:val="28"/>
        </w:rPr>
        <w:t xml:space="preserve">14 х. Красный Пахарь </w:t>
      </w:r>
      <w:r w:rsidRPr="00990520">
        <w:rPr>
          <w:color w:val="000000" w:themeColor="text1"/>
          <w:sz w:val="28"/>
          <w:szCs w:val="28"/>
        </w:rPr>
        <w:t>Минераловодского района ре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лизуется как один из компонентов целостной системы образовательной де</w:t>
      </w:r>
      <w:r w:rsidRPr="00990520">
        <w:rPr>
          <w:color w:val="000000" w:themeColor="text1"/>
          <w:sz w:val="28"/>
          <w:szCs w:val="28"/>
        </w:rPr>
        <w:t>я</w:t>
      </w:r>
      <w:r w:rsidRPr="00990520">
        <w:rPr>
          <w:color w:val="000000" w:themeColor="text1"/>
          <w:sz w:val="28"/>
          <w:szCs w:val="28"/>
        </w:rPr>
        <w:t>тельности в  тесном сотрудничестве со всеми участниками образовательных отношений, ориентировано на учащихся, педагогов, администрацию, родит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лей. Все мероприятия психолого-педагогического сопровождения направл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ны на содействие по сохранению и укреплению здоровья школьников, обе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печение оптимального учебно-воспитательного процесса.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Исходя из задач школы, были определены направления и содержание психолого-педагогического сопровождения.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Одним из важнейших видов деятельности является </w:t>
      </w:r>
      <w:r w:rsidRPr="00990520">
        <w:rPr>
          <w:b/>
          <w:i/>
          <w:color w:val="000000" w:themeColor="text1"/>
          <w:sz w:val="28"/>
          <w:szCs w:val="28"/>
        </w:rPr>
        <w:t>диагностическая работа</w:t>
      </w:r>
      <w:r w:rsidRPr="00990520">
        <w:rPr>
          <w:color w:val="000000" w:themeColor="text1"/>
          <w:sz w:val="28"/>
          <w:szCs w:val="28"/>
        </w:rPr>
        <w:t>, нацеленная на изучение индивидуальных способностей, определ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ние факторов нарушений в развитии учащихся на протяжении всего периода обучения в школе. Проводится мониторинг актуального состояния познав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тельных процессов, эмоционально-волевой сферы, адаптации учащихся, на этапе поступления в школу. Диагностическая работа способствует раннему выявлению причин возникновения проблем в обучении и развитии; опред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lastRenderedPageBreak/>
        <w:t>лению сильных сторон личности, ее резервных возможностей, на которые можно опираться в ходе коррекционно-развивающей работы.</w:t>
      </w:r>
    </w:p>
    <w:p w:rsidR="00F276F0" w:rsidRPr="00581B4C" w:rsidRDefault="00F276F0" w:rsidP="00F276F0">
      <w:pPr>
        <w:ind w:firstLine="709"/>
        <w:jc w:val="both"/>
        <w:rPr>
          <w:color w:val="FF0000"/>
          <w:sz w:val="28"/>
          <w:szCs w:val="28"/>
        </w:rPr>
      </w:pPr>
      <w:r w:rsidRPr="00581B4C">
        <w:rPr>
          <w:color w:val="FF0000"/>
          <w:sz w:val="28"/>
          <w:szCs w:val="28"/>
        </w:rPr>
        <w:t xml:space="preserve">В рамках </w:t>
      </w:r>
      <w:r w:rsidRPr="00581B4C">
        <w:rPr>
          <w:b/>
          <w:color w:val="FF0000"/>
          <w:sz w:val="28"/>
          <w:szCs w:val="28"/>
        </w:rPr>
        <w:t xml:space="preserve">коррекционно-развивающей деятельности </w:t>
      </w:r>
      <w:r w:rsidRPr="00581B4C">
        <w:rPr>
          <w:color w:val="FF0000"/>
          <w:sz w:val="28"/>
          <w:szCs w:val="28"/>
        </w:rPr>
        <w:t>в школе реал</w:t>
      </w:r>
      <w:r w:rsidRPr="00581B4C">
        <w:rPr>
          <w:color w:val="FF0000"/>
          <w:sz w:val="28"/>
          <w:szCs w:val="28"/>
        </w:rPr>
        <w:t>и</w:t>
      </w:r>
      <w:r w:rsidRPr="00581B4C">
        <w:rPr>
          <w:color w:val="FF0000"/>
          <w:sz w:val="28"/>
          <w:szCs w:val="28"/>
        </w:rPr>
        <w:t xml:space="preserve">зуется программа О. </w:t>
      </w:r>
      <w:proofErr w:type="spellStart"/>
      <w:r w:rsidRPr="00581B4C">
        <w:rPr>
          <w:color w:val="FF0000"/>
          <w:sz w:val="28"/>
          <w:szCs w:val="28"/>
        </w:rPr>
        <w:t>Хохлаевой</w:t>
      </w:r>
      <w:proofErr w:type="spellEnd"/>
      <w:r w:rsidRPr="00581B4C">
        <w:rPr>
          <w:color w:val="FF0000"/>
          <w:sz w:val="28"/>
          <w:szCs w:val="28"/>
        </w:rPr>
        <w:t xml:space="preserve"> «Тропинка к своему я», проводятся занятия по развитию мотивации во 2-4 классах</w:t>
      </w:r>
    </w:p>
    <w:p w:rsidR="00F276F0" w:rsidRPr="00581B4C" w:rsidRDefault="00F276F0" w:rsidP="00F276F0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581B4C">
        <w:rPr>
          <w:color w:val="FF0000"/>
          <w:sz w:val="28"/>
          <w:szCs w:val="28"/>
        </w:rPr>
        <w:t>Помимо групповых занятий ведется и индивидуальная работа с детьми, нуждающимися в психологической поддержке.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81B4C">
        <w:rPr>
          <w:color w:val="FF0000"/>
          <w:sz w:val="28"/>
          <w:szCs w:val="28"/>
        </w:rPr>
        <w:t>Содержание всех коррекционно-развивающих занятий и тренингов направлено на охрану и укрепление здоровья учащихся, коррекцию наруш</w:t>
      </w:r>
      <w:r w:rsidRPr="00581B4C">
        <w:rPr>
          <w:color w:val="FF0000"/>
          <w:sz w:val="28"/>
          <w:szCs w:val="28"/>
        </w:rPr>
        <w:t>е</w:t>
      </w:r>
      <w:r w:rsidRPr="00581B4C">
        <w:rPr>
          <w:color w:val="FF0000"/>
          <w:sz w:val="28"/>
          <w:szCs w:val="28"/>
        </w:rPr>
        <w:t>ний развития, формирование социально-коммуникативных умений и нав</w:t>
      </w:r>
      <w:r w:rsidRPr="00581B4C">
        <w:rPr>
          <w:color w:val="FF0000"/>
          <w:sz w:val="28"/>
          <w:szCs w:val="28"/>
        </w:rPr>
        <w:t>ы</w:t>
      </w:r>
      <w:r w:rsidRPr="00581B4C">
        <w:rPr>
          <w:color w:val="FF0000"/>
          <w:sz w:val="28"/>
          <w:szCs w:val="28"/>
        </w:rPr>
        <w:t>ков</w:t>
      </w:r>
      <w:r w:rsidRPr="00990520">
        <w:rPr>
          <w:color w:val="000000" w:themeColor="text1"/>
          <w:sz w:val="28"/>
          <w:szCs w:val="28"/>
        </w:rPr>
        <w:t>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Просветительская деятельность </w:t>
      </w:r>
      <w:r w:rsidRPr="00990520">
        <w:rPr>
          <w:color w:val="000000" w:themeColor="text1"/>
          <w:sz w:val="28"/>
          <w:szCs w:val="28"/>
        </w:rPr>
        <w:t>направлена на формирование псих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логической культуры педагогов, родителей, учащихся и осуществляется ч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рез выступления педагогов-психологов на педагогических советах, родител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ских собраниях, классных часах, стендовую информацию, статьи в Интернет-блоге.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Важным направлением в психолого-педагогическом сопровождении также является </w:t>
      </w:r>
      <w:r w:rsidRPr="00990520">
        <w:rPr>
          <w:b/>
          <w:color w:val="000000" w:themeColor="text1"/>
          <w:sz w:val="28"/>
          <w:szCs w:val="28"/>
        </w:rPr>
        <w:t>консультационная деятельность</w:t>
      </w:r>
      <w:r w:rsidRPr="00990520">
        <w:rPr>
          <w:color w:val="000000" w:themeColor="text1"/>
          <w:sz w:val="28"/>
          <w:szCs w:val="28"/>
        </w:rPr>
        <w:t>, цель которой - оказание помощи учащимся, их родителям и педагогам в решении актуальных задач развития, социализации, учебных трудностей, проблем взаимоотношений. Консультирование носит характер индивидуальной или групповой работы, проводится по запросу или по результатам психодиагностических исследов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ний.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Основными вопросами, с которыми обращаются на консультацию участники образовательных отношений, являются: преодоление затруднений в учебе, общении или поведении; развитие желания учиться; развитие отн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шений в детских коллективах; повышение уровня педагогического масте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ства учителей; развитие способностей, черт характера, возможностей сам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определения и личностного развития; нормализация отношений в семье; п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мощь старшеклассникам в выборе профессии.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В рамках </w:t>
      </w:r>
      <w:r w:rsidRPr="00990520">
        <w:rPr>
          <w:b/>
          <w:color w:val="000000" w:themeColor="text1"/>
          <w:sz w:val="28"/>
          <w:szCs w:val="28"/>
        </w:rPr>
        <w:t xml:space="preserve">экспертной деятельности </w:t>
      </w:r>
      <w:r w:rsidRPr="00990520">
        <w:rPr>
          <w:color w:val="000000" w:themeColor="text1"/>
          <w:sz w:val="28"/>
          <w:szCs w:val="28"/>
        </w:rPr>
        <w:t>осуществляется посещение уроков с целью изучения психологического климата на уроке. В результате анализа проведенных исследований даются методические рекомендации по оптим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зации психологической атмосферы на уроке, нормализации отношений ме</w:t>
      </w:r>
      <w:r w:rsidRPr="00990520">
        <w:rPr>
          <w:color w:val="000000" w:themeColor="text1"/>
          <w:sz w:val="28"/>
          <w:szCs w:val="28"/>
        </w:rPr>
        <w:t>ж</w:t>
      </w:r>
      <w:r w:rsidRPr="00990520">
        <w:rPr>
          <w:color w:val="000000" w:themeColor="text1"/>
          <w:sz w:val="28"/>
          <w:szCs w:val="28"/>
        </w:rPr>
        <w:t>ду учащимися и педагогами.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Также в рамках экспертной деятельности педагоги-психологи прин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мают участие в психолого-педагогическом консилиуме. Основная задача данного участия - выявление характера и причин отклонений в интеллект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 xml:space="preserve">альном развитии учащихся, причин затруднений в обучении и поведении. По результатам </w:t>
      </w:r>
      <w:proofErr w:type="spellStart"/>
      <w:r w:rsidRPr="00990520">
        <w:rPr>
          <w:color w:val="000000" w:themeColor="text1"/>
          <w:sz w:val="28"/>
          <w:szCs w:val="28"/>
        </w:rPr>
        <w:t>ПМПк</w:t>
      </w:r>
      <w:proofErr w:type="spellEnd"/>
      <w:r w:rsidRPr="00990520">
        <w:rPr>
          <w:color w:val="000000" w:themeColor="text1"/>
          <w:sz w:val="28"/>
          <w:szCs w:val="28"/>
        </w:rPr>
        <w:t xml:space="preserve"> определяются учащиеся «группы риск» и разрабатывае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>ся коррекционно-развивающий план сопровождения данных детей.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Психолого-педагогическое сопровождение реализуют психолог, лог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пед, социальный педагог.</w:t>
      </w:r>
    </w:p>
    <w:p w:rsidR="00F276F0" w:rsidRPr="00990520" w:rsidRDefault="00F276F0" w:rsidP="00F276F0">
      <w:pPr>
        <w:tabs>
          <w:tab w:val="left" w:pos="9356"/>
        </w:tabs>
        <w:ind w:right="2" w:firstLine="709"/>
        <w:jc w:val="center"/>
        <w:rPr>
          <w:b/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tabs>
          <w:tab w:val="left" w:pos="9356"/>
        </w:tabs>
        <w:ind w:right="2" w:firstLine="709"/>
        <w:jc w:val="center"/>
        <w:rPr>
          <w:b/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Комплекс мероприятий по созданию психолого-педагогических </w:t>
      </w:r>
      <w:r w:rsidRPr="00990520">
        <w:rPr>
          <w:b/>
          <w:color w:val="000000" w:themeColor="text1"/>
          <w:sz w:val="28"/>
          <w:szCs w:val="28"/>
        </w:rPr>
        <w:lastRenderedPageBreak/>
        <w:t>условий реализации основной образовательной 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3175"/>
        <w:gridCol w:w="1559"/>
        <w:gridCol w:w="993"/>
        <w:gridCol w:w="1566"/>
      </w:tblGrid>
      <w:tr w:rsidR="00F276F0" w:rsidRPr="009F7D9D" w:rsidTr="00990520">
        <w:trPr>
          <w:trHeight w:val="506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2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Ожидаемые</w:t>
            </w:r>
            <w:proofErr w:type="spellEnd"/>
          </w:p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</w:tr>
      <w:tr w:rsidR="00F276F0" w:rsidRPr="009F7D9D" w:rsidTr="00990520">
        <w:trPr>
          <w:trHeight w:val="825"/>
        </w:trPr>
        <w:tc>
          <w:tcPr>
            <w:tcW w:w="1107" w:type="pct"/>
            <w:vMerge w:val="restar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Организация пр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емственных связей </w:t>
            </w:r>
          </w:p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 дошкольным</w:t>
            </w:r>
          </w:p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образовательным</w:t>
            </w:r>
          </w:p>
        </w:tc>
        <w:tc>
          <w:tcPr>
            <w:tcW w:w="1695" w:type="pct"/>
            <w:vMerge w:val="restart"/>
          </w:tcPr>
          <w:p w:rsidR="00F276F0" w:rsidRPr="009F7D9D" w:rsidRDefault="00F276F0" w:rsidP="00990520">
            <w:pPr>
              <w:pStyle w:val="TableParagraph"/>
              <w:tabs>
                <w:tab w:val="left" w:pos="1315"/>
                <w:tab w:val="left" w:pos="2143"/>
                <w:tab w:val="left" w:pos="2659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Круглый  стол в МДОУ,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хологическое тестирование</w:t>
            </w:r>
          </w:p>
        </w:tc>
        <w:tc>
          <w:tcPr>
            <w:tcW w:w="832" w:type="pct"/>
            <w:vMerge w:val="restar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</w:rPr>
              <w:t>зам</w:t>
            </w:r>
            <w:proofErr w:type="spellEnd"/>
            <w:proofErr w:type="gramEnd"/>
            <w:r w:rsidRPr="009F7D9D"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</w:rPr>
              <w:t>дир</w:t>
            </w:r>
            <w:proofErr w:type="spellEnd"/>
            <w:proofErr w:type="gramEnd"/>
            <w:r w:rsidRPr="009F7D9D">
              <w:rPr>
                <w:color w:val="000000" w:themeColor="text1"/>
                <w:sz w:val="24"/>
                <w:szCs w:val="24"/>
              </w:rPr>
              <w:t>.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УВР</w:t>
            </w:r>
          </w:p>
        </w:tc>
        <w:tc>
          <w:tcPr>
            <w:tcW w:w="530" w:type="pct"/>
            <w:vMerge w:val="restart"/>
          </w:tcPr>
          <w:p w:rsidR="00F276F0" w:rsidRPr="009F7D9D" w:rsidRDefault="00F276F0" w:rsidP="00990520">
            <w:pPr>
              <w:pStyle w:val="TableParagraph"/>
              <w:ind w:right="122" w:firstLine="29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276F0" w:rsidRPr="009F7D9D" w:rsidRDefault="00F276F0" w:rsidP="00990520">
            <w:pPr>
              <w:pStyle w:val="TableParagraph"/>
              <w:ind w:right="122" w:firstLine="2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  <w:vMerge w:val="restart"/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</w:p>
        </w:tc>
      </w:tr>
      <w:tr w:rsidR="00F276F0" w:rsidRPr="009F7D9D" w:rsidTr="00990520">
        <w:trPr>
          <w:trHeight w:val="276"/>
        </w:trPr>
        <w:tc>
          <w:tcPr>
            <w:tcW w:w="1107" w:type="pct"/>
            <w:vMerge/>
            <w:tcBorders>
              <w:bottom w:val="nil"/>
            </w:tcBorders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pct"/>
            <w:vMerge/>
          </w:tcPr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F276F0" w:rsidRPr="009F7D9D" w:rsidRDefault="00F276F0" w:rsidP="00990520">
            <w:pPr>
              <w:pStyle w:val="TableParagraph"/>
              <w:ind w:firstLine="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</w:tr>
      <w:tr w:rsidR="00F276F0" w:rsidRPr="009F7D9D" w:rsidTr="00990520">
        <w:trPr>
          <w:trHeight w:val="278"/>
        </w:trPr>
        <w:tc>
          <w:tcPr>
            <w:tcW w:w="1107" w:type="pct"/>
            <w:tcBorders>
              <w:top w:val="nil"/>
            </w:tcBorders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учреждением</w:t>
            </w:r>
            <w:proofErr w:type="spellEnd"/>
          </w:p>
        </w:tc>
        <w:tc>
          <w:tcPr>
            <w:tcW w:w="1695" w:type="pct"/>
            <w:vMerge/>
          </w:tcPr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F276F0" w:rsidRPr="009F7D9D" w:rsidRDefault="00F276F0" w:rsidP="00990520">
            <w:pPr>
              <w:pStyle w:val="TableParagraph"/>
              <w:ind w:firstLine="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</w:tr>
      <w:tr w:rsidR="00F276F0" w:rsidRPr="009F7D9D" w:rsidTr="00990520">
        <w:trPr>
          <w:trHeight w:val="1371"/>
        </w:trPr>
        <w:tc>
          <w:tcPr>
            <w:tcW w:w="1107" w:type="pct"/>
            <w:vMerge w:val="restart"/>
          </w:tcPr>
          <w:p w:rsidR="00F276F0" w:rsidRPr="009F7D9D" w:rsidRDefault="00F276F0" w:rsidP="00990520">
            <w:pPr>
              <w:pStyle w:val="TableParagraph"/>
              <w:tabs>
                <w:tab w:val="left" w:pos="1476"/>
                <w:tab w:val="left" w:pos="248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Формирование и развитие психол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педагогической компетентности педагогических и  административных работников, род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телей</w:t>
            </w:r>
          </w:p>
        </w:tc>
        <w:tc>
          <w:tcPr>
            <w:tcW w:w="1695" w:type="pct"/>
            <w:vMerge w:val="restart"/>
          </w:tcPr>
          <w:p w:rsidR="00F276F0" w:rsidRPr="009F7D9D" w:rsidRDefault="00F276F0" w:rsidP="00990520">
            <w:pPr>
              <w:pStyle w:val="TableParagraph"/>
              <w:tabs>
                <w:tab w:val="left" w:pos="259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 рамках семинаров для уч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телей;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59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 рамках педагогических 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ветов; 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59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индивидуальное консультир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вание;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266"/>
                <w:tab w:val="left" w:pos="2701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родительские собрания,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266"/>
                <w:tab w:val="left" w:pos="2701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Оформление стенда,  памятки, буклеты.</w:t>
            </w:r>
          </w:p>
        </w:tc>
        <w:tc>
          <w:tcPr>
            <w:tcW w:w="832" w:type="pct"/>
            <w:vMerge w:val="restar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зам. директ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ра по УВР,</w:t>
            </w:r>
          </w:p>
          <w:p w:rsidR="00F276F0" w:rsidRPr="009F7D9D" w:rsidRDefault="00F276F0" w:rsidP="00990520">
            <w:pPr>
              <w:pStyle w:val="TableParagraph"/>
              <w:tabs>
                <w:tab w:val="left" w:pos="824"/>
              </w:tabs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соц. педагог, педагог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-п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сихолог</w:t>
            </w:r>
          </w:p>
        </w:tc>
        <w:tc>
          <w:tcPr>
            <w:tcW w:w="530" w:type="pct"/>
            <w:tcBorders>
              <w:bottom w:val="nil"/>
            </w:tcBorders>
          </w:tcPr>
          <w:p w:rsidR="00F276F0" w:rsidRPr="009F7D9D" w:rsidRDefault="00F276F0" w:rsidP="00990520">
            <w:pPr>
              <w:pStyle w:val="TableParagraph"/>
              <w:ind w:right="122" w:firstLine="29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  <w:tcBorders>
              <w:bottom w:val="nil"/>
            </w:tcBorders>
          </w:tcPr>
          <w:p w:rsidR="00F276F0" w:rsidRPr="009F7D9D" w:rsidRDefault="00F276F0" w:rsidP="009F7D9D">
            <w:pPr>
              <w:pStyle w:val="TableParagraph"/>
              <w:ind w:right="103"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информационные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атериалы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F276F0" w:rsidRPr="009F7D9D" w:rsidTr="00990520">
        <w:trPr>
          <w:trHeight w:val="388"/>
        </w:trPr>
        <w:tc>
          <w:tcPr>
            <w:tcW w:w="1107" w:type="pct"/>
            <w:vMerge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pct"/>
            <w:vMerge/>
            <w:tcBorders>
              <w:top w:val="nil"/>
            </w:tcBorders>
          </w:tcPr>
          <w:p w:rsidR="00F276F0" w:rsidRPr="009F7D9D" w:rsidRDefault="00F276F0" w:rsidP="009905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nil"/>
            </w:tcBorders>
          </w:tcPr>
          <w:p w:rsidR="00F276F0" w:rsidRPr="009F7D9D" w:rsidRDefault="00F276F0" w:rsidP="00990520">
            <w:pPr>
              <w:ind w:firstLine="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</w:tcBorders>
          </w:tcPr>
          <w:p w:rsidR="00F276F0" w:rsidRPr="009F7D9D" w:rsidRDefault="00F276F0" w:rsidP="00990520">
            <w:pPr>
              <w:pStyle w:val="TableParagraph"/>
              <w:ind w:firstLine="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</w:tcBorders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</w:tr>
      <w:tr w:rsidR="00F276F0" w:rsidRPr="009F7D9D" w:rsidTr="00990520">
        <w:trPr>
          <w:trHeight w:val="3520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Направления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педагог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ческого сопрово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дения участников образовательного процесса: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48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Сохранение и укрепление псих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логического здор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вья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 Дифференциация и индивидуализация обучения 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1683"/>
                <w:tab w:val="left" w:pos="1997"/>
                <w:tab w:val="left" w:pos="3258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Формирование ценности зд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ровья и безопасного образа жизни (вопросы экологич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ской культуры, здорового и безопасного поведения»).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tabs>
                <w:tab w:val="left" w:pos="531"/>
                <w:tab w:val="left" w:pos="1201"/>
              </w:tabs>
              <w:ind w:right="7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Формирован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понятий    и представлен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ий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 о 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логиче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ском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здоровье.</w:t>
            </w:r>
          </w:p>
        </w:tc>
      </w:tr>
      <w:tr w:rsidR="00F276F0" w:rsidRPr="009F7D9D" w:rsidTr="00990520">
        <w:trPr>
          <w:trHeight w:val="1771"/>
        </w:trPr>
        <w:tc>
          <w:tcPr>
            <w:tcW w:w="1107" w:type="pct"/>
          </w:tcPr>
          <w:p w:rsidR="00F276F0" w:rsidRPr="009F7D9D" w:rsidRDefault="00F276F0" w:rsidP="009F7D9D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Дифференциация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ндивидуализация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Обеспечение индивидуальн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 подхода в обучении и во внеурочной деятельности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учителя начальных классов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79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Диагностика составление индивидуал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ных образ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вательных маршрутов</w:t>
            </w:r>
          </w:p>
        </w:tc>
      </w:tr>
      <w:tr w:rsidR="00F276F0" w:rsidRPr="009F7D9D" w:rsidTr="00990520">
        <w:trPr>
          <w:trHeight w:val="273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Мониторинг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48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Возможностей и способностей об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чающихся, выявл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ние и поддержка одаренных детей, детей с ограниче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ными возможн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стями здоровья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2189"/>
                <w:tab w:val="left" w:pos="2828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Диагностика по плану педаг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га-психолога и по запросу; анкетирование уч-ся, просв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щение учащихся, педагогов и родителей по одаренности, мониторинг личностного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230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развития, творческого поте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циала.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084"/>
                <w:tab w:val="left" w:pos="2139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Представление на ПМПК, формирование толерантности к детям с ОВЗ, групповая и индивидуальная работа с детьми с ОВЗ (диагностика, консультирование, просвещ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ние, профилактика, коррекц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онно-развивающие занятия)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Педаго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клас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ные руковод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тели зам. 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ректора по ВР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tabs>
                <w:tab w:val="left" w:pos="1086"/>
              </w:tabs>
              <w:ind w:right="91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Информац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онная справка по результ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там диагн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стики банк данных, бес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ды, рекоме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дации, ре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тинг участия</w:t>
            </w:r>
          </w:p>
        </w:tc>
      </w:tr>
      <w:tr w:rsidR="00F276F0" w:rsidRPr="009F7D9D" w:rsidTr="00990520">
        <w:trPr>
          <w:trHeight w:val="1518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tabs>
                <w:tab w:val="left" w:pos="2504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Формирование коммуникативных навыков в разн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возрастной среде и в среде сверстников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2405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Консультации учащихся, 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дителей, педагогов, формир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вание навыков общения в рамках внеурочной деятел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ности, общешкольных и кла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сных мероприятий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Педагог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клас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ные руковод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тели  педагог организатор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Динамика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уровня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воспитанности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</w:tr>
      <w:tr w:rsidR="00F276F0" w:rsidRPr="009F7D9D" w:rsidTr="00990520">
        <w:trPr>
          <w:trHeight w:val="1771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Поддержка де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ских объединений, ученического сам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Занятия с элементами трени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га в рамках программы «Ре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публика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ШКОДА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», тестир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вание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  клас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ные руковод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тели  ,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125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развитие 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дерских 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честв, тво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ческого мышления, самосто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тельности</w:t>
            </w:r>
          </w:p>
        </w:tc>
      </w:tr>
      <w:tr w:rsidR="00F276F0" w:rsidRPr="009F7D9D" w:rsidTr="00990520">
        <w:trPr>
          <w:trHeight w:val="827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Наличие</w:t>
            </w:r>
            <w:proofErr w:type="spellEnd"/>
          </w:p>
          <w:p w:rsidR="00F276F0" w:rsidRPr="009F7D9D" w:rsidRDefault="00F276F0" w:rsidP="00990520">
            <w:pPr>
              <w:pStyle w:val="TableParagraph"/>
              <w:tabs>
                <w:tab w:val="left" w:pos="1474"/>
              </w:tabs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диверсификации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уровней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Индивидуальный уровень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: индивидуальная работа с учащимися, педагогами, род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телями: индивидуальная ди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гностика детей группы риска, детей инвалидов, индивид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альная диагностика учащихся по запросу; индивидуальные консультации учащихся, пед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гогов, родителей;</w:t>
            </w:r>
          </w:p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индивидуальные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психоко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рекционные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занятия;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464"/>
                <w:tab w:val="left" w:pos="465"/>
                <w:tab w:val="left" w:pos="2329"/>
                <w:tab w:val="left" w:pos="3276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индивидуальные беседы с детьми группы риска;</w:t>
            </w:r>
          </w:p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предоставление раздаточного материала;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978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рекомендаций. </w:t>
            </w: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Групповой уровень: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групп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вая работа с учащимися, пед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гогами, родителями:</w:t>
            </w:r>
          </w:p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групповая диагностика;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07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групповые консультации участников образовательного процесса; групповые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-коррекционные  занятия;</w:t>
            </w:r>
          </w:p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культурно-просветительские и профилактические меропри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тия; оформление информац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онных стендов для педагогов и родителей (стенд, буклеты, памятки, рекомендации);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09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выступление на педсоветах, совещаниях, родительских собраниях; мероприятия по формированию ценности зд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ровья и безопасного образа жизни.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4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Уровень класса: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4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выступление на родительских собраниях;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07"/>
                <w:tab w:val="left" w:pos="3103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Взаимодействие с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. руков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дителем; диагностическая 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бота с классом; групповые консультации; классные часы.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187"/>
                <w:tab w:val="left" w:pos="2403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Уровень учреждения: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187"/>
                <w:tab w:val="left" w:pos="2403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обеспечение психолого-педагогического сопровожд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ния участников образовател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ного процесса: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484"/>
                <w:tab w:val="left" w:pos="2539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сохранения и укрепления психологического здоровья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652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формирования ценности зд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ровья и безопасного образа жизни;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3255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дифференциация и индивид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ализация обучения;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487"/>
                <w:tab w:val="left" w:pos="2539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сохранение и укрепление психологического здоровья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29"/>
                <w:tab w:val="left" w:pos="3277"/>
              </w:tabs>
              <w:ind w:firstLine="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реализация психологического мониторинга. Формирование и развитие психолог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педаг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гической компетентности 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дагогических и администр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тивных работников, родит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лей  (законных представит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лей) обучающихся. Прее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ственность содержания и форм организации образов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тельного  процесса, обеспеч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вающих реализацию осно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ных образовательных пр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грамм дошкольного и начал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ного общего образования. Взаимодействие педагога - психолога с другими узкими специалистами ОУ (участие в ППК, советах профилактики). Взаимодействие с образов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тельными учреждениями: МДОУ (организация прее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ственных связей), (участие в научно-практической де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тельности).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Педагог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соц. 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дагог, педагог-организатор, классные 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ководители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89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психологиче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обесп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чение пр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цесса образ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вания</w:t>
            </w:r>
          </w:p>
        </w:tc>
      </w:tr>
      <w:tr w:rsidR="00F276F0" w:rsidRPr="009F7D9D" w:rsidTr="00990520">
        <w:trPr>
          <w:trHeight w:val="557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tabs>
                <w:tab w:val="left" w:pos="1067"/>
                <w:tab w:val="left" w:pos="1285"/>
                <w:tab w:val="left" w:pos="1875"/>
                <w:tab w:val="left" w:pos="253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Наличие вари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тивных форм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педагог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ческого сопрово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дения участников 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образовательного процесса (проф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лактика, диагн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стика, консульт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рование, коррекц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онная работа, ра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вивающая работа,  просвещение)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2100"/>
                <w:tab w:val="left" w:pos="2381"/>
                <w:tab w:val="left" w:pos="2655"/>
              </w:tabs>
              <w:ind w:firstLine="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Профилактика: профилактика эмоционального выгорания педагогов (диагностика, рек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мендации, беседы, профила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тические мероприятия)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ПМПк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психолого-педагогическое обеспечение профилактич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ских акций профилактика конфликтов (семинар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-т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ренинг для педагогов) Ди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гностика: исследование ада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тации учащихся 1-х классов диагностика учащихся 2-х, 3-х классов (по запросу) изучение интеллектуальной готовности выпускников начальной шк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лы при переходе в среднее звено психологическая ди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гностика по запросу Консул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тирование: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059"/>
                <w:tab w:val="left" w:pos="1316"/>
                <w:tab w:val="left" w:pos="1390"/>
                <w:tab w:val="left" w:pos="1450"/>
                <w:tab w:val="left" w:pos="1582"/>
                <w:tab w:val="left" w:pos="1831"/>
                <w:tab w:val="left" w:pos="1971"/>
                <w:tab w:val="left" w:pos="2353"/>
                <w:tab w:val="left" w:pos="2626"/>
                <w:tab w:val="left" w:pos="3072"/>
                <w:tab w:val="left" w:pos="3146"/>
                <w:tab w:val="left" w:pos="3257"/>
              </w:tabs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Групповое 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ab/>
              <w:t>индивидуальное консультирование родителей, педагогов, обучающихся  по результатам диагностики, по запросу Коррекционная и ра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вивающая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 работа: коррекц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онно-развивающие занятия с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(по результ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там диагностики в рамках коррекционной работы)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Групповая работа  с 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ющимися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по развитию позн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вательных процессов  в пер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од введения ФГОС НОО (в рамках внеурочной деятел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ности и коррекционной раб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ты во 2 классе)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276F0" w:rsidRPr="00990520" w:rsidRDefault="00F276F0" w:rsidP="00F276F0">
      <w:pPr>
        <w:pStyle w:val="a3"/>
        <w:spacing w:before="6"/>
        <w:ind w:left="0" w:firstLine="709"/>
        <w:rPr>
          <w:b/>
          <w:color w:val="000000" w:themeColor="text1"/>
          <w:sz w:val="19"/>
        </w:rPr>
      </w:pPr>
    </w:p>
    <w:p w:rsidR="00F276F0" w:rsidRPr="00990520" w:rsidRDefault="00F276F0" w:rsidP="00F276F0">
      <w:pPr>
        <w:pStyle w:val="a3"/>
        <w:spacing w:before="6"/>
        <w:ind w:left="0" w:firstLine="709"/>
        <w:rPr>
          <w:b/>
          <w:color w:val="000000" w:themeColor="text1"/>
          <w:sz w:val="19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3.5.3. Финансово-экономические условия  реализации основной о</w:t>
      </w:r>
      <w:r w:rsidRPr="00990520">
        <w:rPr>
          <w:i w:val="0"/>
          <w:sz w:val="28"/>
          <w:szCs w:val="28"/>
        </w:rPr>
        <w:t>б</w:t>
      </w:r>
      <w:r w:rsidRPr="00990520">
        <w:rPr>
          <w:i w:val="0"/>
          <w:sz w:val="28"/>
          <w:szCs w:val="28"/>
        </w:rPr>
        <w:t>разовательной программы начального общего образования</w:t>
      </w:r>
    </w:p>
    <w:p w:rsidR="00F276F0" w:rsidRPr="00990520" w:rsidRDefault="00F276F0" w:rsidP="00F276F0">
      <w:pPr>
        <w:pStyle w:val="a3"/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Ежегодный объём финансирования мероприятий программы уточняе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>ся при формировании бюджета. При финансир</w:t>
      </w:r>
      <w:r w:rsidR="00581B4C">
        <w:rPr>
          <w:color w:val="000000" w:themeColor="text1"/>
          <w:sz w:val="28"/>
          <w:szCs w:val="28"/>
        </w:rPr>
        <w:t xml:space="preserve">овании МБОУ СОШ № 14 х. </w:t>
      </w:r>
      <w:proofErr w:type="gramStart"/>
      <w:r w:rsidR="00581B4C">
        <w:rPr>
          <w:color w:val="000000" w:themeColor="text1"/>
          <w:sz w:val="28"/>
          <w:szCs w:val="28"/>
        </w:rPr>
        <w:t xml:space="preserve">К </w:t>
      </w:r>
      <w:proofErr w:type="spellStart"/>
      <w:r w:rsidR="00581B4C">
        <w:rPr>
          <w:color w:val="000000" w:themeColor="text1"/>
          <w:sz w:val="28"/>
          <w:szCs w:val="28"/>
        </w:rPr>
        <w:t>расный</w:t>
      </w:r>
      <w:proofErr w:type="spellEnd"/>
      <w:proofErr w:type="gramEnd"/>
      <w:r w:rsidR="00581B4C">
        <w:rPr>
          <w:color w:val="000000" w:themeColor="text1"/>
          <w:sz w:val="28"/>
          <w:szCs w:val="28"/>
        </w:rPr>
        <w:t xml:space="preserve"> Пахарь</w:t>
      </w:r>
      <w:r w:rsidRPr="00990520">
        <w:rPr>
          <w:color w:val="000000" w:themeColor="text1"/>
          <w:sz w:val="28"/>
          <w:szCs w:val="28"/>
        </w:rPr>
        <w:t xml:space="preserve"> используется региональный нормативно-</w:t>
      </w:r>
      <w:proofErr w:type="spellStart"/>
      <w:r w:rsidRPr="00990520">
        <w:rPr>
          <w:color w:val="000000" w:themeColor="text1"/>
          <w:sz w:val="28"/>
          <w:szCs w:val="28"/>
        </w:rPr>
        <w:t>подушевой</w:t>
      </w:r>
      <w:proofErr w:type="spellEnd"/>
      <w:r w:rsidRPr="00990520">
        <w:rPr>
          <w:color w:val="000000" w:themeColor="text1"/>
          <w:sz w:val="28"/>
          <w:szCs w:val="28"/>
        </w:rPr>
        <w:t xml:space="preserve"> принцип, в основу которого положен норматив финансирования реализации програ</w:t>
      </w:r>
      <w:r w:rsidRPr="00990520">
        <w:rPr>
          <w:color w:val="000000" w:themeColor="text1"/>
          <w:sz w:val="28"/>
          <w:szCs w:val="28"/>
        </w:rPr>
        <w:t>м</w:t>
      </w:r>
      <w:r w:rsidRPr="00990520">
        <w:rPr>
          <w:color w:val="000000" w:themeColor="text1"/>
          <w:sz w:val="28"/>
          <w:szCs w:val="28"/>
        </w:rPr>
        <w:t>мы в расчёте на одного обучающегося. Широко используется как бюджетное финансирование, так и внебюджетные средства. Большое внимание в школе уделяется привлечению внебюджетных средств, через организацию платных образовательных услуг.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год.</w:t>
      </w:r>
    </w:p>
    <w:p w:rsidR="00F276F0" w:rsidRPr="00990520" w:rsidRDefault="00F276F0" w:rsidP="00F276F0">
      <w:pPr>
        <w:ind w:left="10" w:firstLine="69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 xml:space="preserve">Финансовая политика МБОУ СОШ № </w:t>
      </w:r>
      <w:r w:rsidR="00581B4C">
        <w:rPr>
          <w:sz w:val="28"/>
          <w:szCs w:val="28"/>
        </w:rPr>
        <w:t>14 х. Красный Пахарь</w:t>
      </w:r>
      <w:r w:rsidRPr="00990520">
        <w:rPr>
          <w:sz w:val="28"/>
          <w:szCs w:val="28"/>
        </w:rPr>
        <w:t xml:space="preserve"> обеспеч</w:t>
      </w:r>
      <w:r w:rsidRPr="00990520">
        <w:rPr>
          <w:sz w:val="28"/>
          <w:szCs w:val="28"/>
        </w:rPr>
        <w:t>и</w:t>
      </w:r>
      <w:r w:rsidRPr="00990520">
        <w:rPr>
          <w:sz w:val="28"/>
          <w:szCs w:val="28"/>
        </w:rPr>
        <w:t>вает необходимое качество реализации основной образовательной програ</w:t>
      </w:r>
      <w:r w:rsidRPr="00990520">
        <w:rPr>
          <w:sz w:val="28"/>
          <w:szCs w:val="28"/>
        </w:rPr>
        <w:t>м</w:t>
      </w:r>
      <w:r w:rsidRPr="00990520">
        <w:rPr>
          <w:sz w:val="28"/>
          <w:szCs w:val="28"/>
        </w:rPr>
        <w:t xml:space="preserve">мы </w:t>
      </w:r>
    </w:p>
    <w:tbl>
      <w:tblPr>
        <w:tblW w:w="5000" w:type="pct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429"/>
        <w:gridCol w:w="2235"/>
      </w:tblGrid>
      <w:tr w:rsidR="00F276F0" w:rsidRPr="00990520" w:rsidTr="00990520">
        <w:trPr>
          <w:trHeight w:val="286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Суммы</w:t>
            </w:r>
          </w:p>
        </w:tc>
      </w:tr>
      <w:tr w:rsidR="00F276F0" w:rsidRPr="00990520" w:rsidTr="00990520">
        <w:trPr>
          <w:trHeight w:val="286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Общее количество  учащихся  начальной школы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581B4C" w:rsidP="0099052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558 чел</w:t>
            </w:r>
          </w:p>
        </w:tc>
      </w:tr>
      <w:tr w:rsidR="00F276F0" w:rsidRPr="00990520" w:rsidTr="00990520">
        <w:trPr>
          <w:trHeight w:val="286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Норматив на одного ребенка в год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286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Госбюджет на финансовый год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56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center" w:pos="2075"/>
                <w:tab w:val="center" w:pos="3453"/>
                <w:tab w:val="right" w:pos="6723"/>
              </w:tabs>
              <w:rPr>
                <w:sz w:val="24"/>
                <w:szCs w:val="24"/>
              </w:rPr>
            </w:pPr>
            <w:proofErr w:type="gramStart"/>
            <w:r w:rsidRPr="00990520">
              <w:rPr>
                <w:sz w:val="24"/>
                <w:szCs w:val="24"/>
              </w:rPr>
              <w:t xml:space="preserve">Внебюджетное </w:t>
            </w:r>
            <w:r w:rsidRPr="00990520">
              <w:rPr>
                <w:sz w:val="24"/>
                <w:szCs w:val="24"/>
              </w:rPr>
              <w:tab/>
              <w:t xml:space="preserve"> финансирование </w:t>
            </w:r>
            <w:r w:rsidRPr="00990520">
              <w:rPr>
                <w:sz w:val="24"/>
                <w:szCs w:val="24"/>
              </w:rPr>
              <w:tab/>
              <w:t xml:space="preserve">(дополнительные  </w:t>
            </w:r>
            <w:proofErr w:type="gramEnd"/>
          </w:p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образовательные  услуги, гранты, тендеры, конкурсы)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83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Общий фонд оплаты труда: </w:t>
            </w:r>
          </w:p>
          <w:p w:rsidR="00F276F0" w:rsidRPr="00990520" w:rsidRDefault="00F276F0" w:rsidP="00990520">
            <w:pPr>
              <w:widowControl/>
              <w:numPr>
                <w:ilvl w:val="0"/>
                <w:numId w:val="6"/>
              </w:numPr>
              <w:autoSpaceDE/>
              <w:autoSpaceDN/>
              <w:ind w:hanging="19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Базовая часть ФОТ: </w:t>
            </w:r>
          </w:p>
          <w:p w:rsidR="00F276F0" w:rsidRPr="00990520" w:rsidRDefault="00F276F0" w:rsidP="00990520">
            <w:pPr>
              <w:widowControl/>
              <w:numPr>
                <w:ilvl w:val="0"/>
                <w:numId w:val="6"/>
              </w:numPr>
              <w:autoSpaceDE/>
              <w:autoSpaceDN/>
              <w:ind w:hanging="199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Стимулирующая  часть  ФОТ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28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Расходы на основные средства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286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Учебные расходы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-</w:t>
            </w:r>
          </w:p>
        </w:tc>
      </w:tr>
      <w:tr w:rsidR="00F276F0" w:rsidRPr="00990520" w:rsidTr="00990520">
        <w:trPr>
          <w:trHeight w:val="56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Расходы  на  повышение  квалификации  педагогов  образ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 xml:space="preserve">вательного учреждения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- </w:t>
            </w:r>
          </w:p>
        </w:tc>
      </w:tr>
    </w:tbl>
    <w:p w:rsidR="00F276F0" w:rsidRPr="00990520" w:rsidRDefault="00F276F0" w:rsidP="00F276F0">
      <w:pPr>
        <w:ind w:left="10" w:right="-3"/>
        <w:rPr>
          <w:szCs w:val="24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 xml:space="preserve">3.5.4. </w:t>
      </w:r>
      <w:proofErr w:type="gramStart"/>
      <w:r w:rsidRPr="00990520">
        <w:rPr>
          <w:i w:val="0"/>
          <w:sz w:val="28"/>
          <w:szCs w:val="28"/>
        </w:rPr>
        <w:t>Информационное-методические</w:t>
      </w:r>
      <w:proofErr w:type="gramEnd"/>
      <w:r w:rsidRPr="00990520">
        <w:rPr>
          <w:i w:val="0"/>
          <w:sz w:val="28"/>
          <w:szCs w:val="28"/>
        </w:rPr>
        <w:t xml:space="preserve"> условия обеспечения реал</w:t>
      </w:r>
      <w:r w:rsidRPr="00990520">
        <w:rPr>
          <w:i w:val="0"/>
          <w:sz w:val="28"/>
          <w:szCs w:val="28"/>
        </w:rPr>
        <w:t>и</w:t>
      </w:r>
      <w:r w:rsidRPr="00990520">
        <w:rPr>
          <w:i w:val="0"/>
          <w:sz w:val="28"/>
          <w:szCs w:val="28"/>
        </w:rPr>
        <w:t>зации ООП НОО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0">
        <w:rPr>
          <w:rFonts w:ascii="Times New Roman" w:hAnsi="Times New Roman" w:cs="Times New Roman"/>
          <w:i/>
          <w:sz w:val="28"/>
          <w:szCs w:val="28"/>
        </w:rPr>
        <w:t>Информационно-образовательная среда организации призвана обесп</w:t>
      </w:r>
      <w:r w:rsidRPr="00990520">
        <w:rPr>
          <w:rFonts w:ascii="Times New Roman" w:hAnsi="Times New Roman" w:cs="Times New Roman"/>
          <w:i/>
          <w:sz w:val="28"/>
          <w:szCs w:val="28"/>
        </w:rPr>
        <w:t>е</w:t>
      </w:r>
      <w:r w:rsidRPr="00990520">
        <w:rPr>
          <w:rFonts w:ascii="Times New Roman" w:hAnsi="Times New Roman" w:cs="Times New Roman"/>
          <w:i/>
          <w:sz w:val="28"/>
          <w:szCs w:val="28"/>
        </w:rPr>
        <w:t>чивать: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граммах учебных предметов, учебных курсов (в том числе внеурочной де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тельности), учебных модулей, информации о ходе образовательного проце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са, результатах промежуточной и итоговой аттестации обучающихся;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доступ к информации о расписании проведения учебных занятий,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цедурах и критериях оценки результатов обучения.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Доступ к информационным ресурсам информационно-образовательной среды организации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(далее - сеть Интернет).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В случае реализации программы начального общего образования с применением электронного обучения, дистанционных образовательных те</w:t>
      </w:r>
      <w:r w:rsidRPr="00990520">
        <w:rPr>
          <w:rFonts w:ascii="Times New Roman" w:hAnsi="Times New Roman" w:cs="Times New Roman"/>
          <w:sz w:val="28"/>
          <w:szCs w:val="28"/>
        </w:rPr>
        <w:t>х</w:t>
      </w:r>
      <w:r w:rsidRPr="00990520">
        <w:rPr>
          <w:rFonts w:ascii="Times New Roman" w:hAnsi="Times New Roman" w:cs="Times New Roman"/>
          <w:sz w:val="28"/>
          <w:szCs w:val="28"/>
        </w:rPr>
        <w:t>нологий каждый обучающийся в течение всего периода обучения должен быть обеспечен индивидуальным авторизированным доступом к совокупн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информационных и электронных образовательных ресурсов, информац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онных технологий, соответствующих технологических средств, обеспечив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ющих освоение обучающимися образовательных программ начального о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щего образования в полном объеме независимо от их мест нахождения, в к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торой имеется доступ к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сети Интернет, как на территории Организации, так и за ее пределами (далее - электронная информационно-образовательная ср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да).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Реализация программы начального общего образования с применением электронного обучения, дистанционных образовательных технологий ос</w:t>
      </w:r>
      <w:r w:rsidRPr="00990520">
        <w:rPr>
          <w:rFonts w:ascii="Times New Roman" w:hAnsi="Times New Roman" w:cs="Times New Roman"/>
          <w:sz w:val="28"/>
          <w:szCs w:val="28"/>
        </w:rPr>
        <w:t>у</w:t>
      </w:r>
      <w:r w:rsidRPr="00990520">
        <w:rPr>
          <w:rFonts w:ascii="Times New Roman" w:hAnsi="Times New Roman" w:cs="Times New Roman"/>
          <w:sz w:val="28"/>
          <w:szCs w:val="28"/>
        </w:rPr>
        <w:t>ществляется в соответствии с Гигиеническими нормативами и Санитарно-эпидемиологическими требованиями.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0">
        <w:rPr>
          <w:rFonts w:ascii="Times New Roman" w:hAnsi="Times New Roman" w:cs="Times New Roman"/>
          <w:i/>
          <w:sz w:val="28"/>
          <w:szCs w:val="28"/>
        </w:rPr>
        <w:t>Электронная информационно-образовательная среда организации пр</w:t>
      </w:r>
      <w:r w:rsidRPr="00990520">
        <w:rPr>
          <w:rFonts w:ascii="Times New Roman" w:hAnsi="Times New Roman" w:cs="Times New Roman"/>
          <w:i/>
          <w:sz w:val="28"/>
          <w:szCs w:val="28"/>
        </w:rPr>
        <w:t>и</w:t>
      </w:r>
      <w:r w:rsidRPr="00990520">
        <w:rPr>
          <w:rFonts w:ascii="Times New Roman" w:hAnsi="Times New Roman" w:cs="Times New Roman"/>
          <w:i/>
          <w:sz w:val="28"/>
          <w:szCs w:val="28"/>
        </w:rPr>
        <w:lastRenderedPageBreak/>
        <w:t>звана обеспечивать: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нет;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посредством сети Интернет.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ды обеспечивается соответствующими средствами ИКТ и квалификацией 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ботников, ее использующих и поддерживающих. Функционирование эле</w:t>
      </w:r>
      <w:r w:rsidRPr="00990520">
        <w:rPr>
          <w:rFonts w:ascii="Times New Roman" w:hAnsi="Times New Roman" w:cs="Times New Roman"/>
          <w:sz w:val="28"/>
          <w:szCs w:val="28"/>
        </w:rPr>
        <w:t>к</w:t>
      </w:r>
      <w:r w:rsidRPr="00990520">
        <w:rPr>
          <w:rFonts w:ascii="Times New Roman" w:hAnsi="Times New Roman" w:cs="Times New Roman"/>
          <w:sz w:val="28"/>
          <w:szCs w:val="28"/>
        </w:rPr>
        <w:t>тронной информационно-образовательной среды должно соответствовать з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конодательству Российской Федерации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Условия использования электронной информационно-образовательной среды должны обеспечивать безопасность хранения информации об участн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ках образовательных отношений, безопасность цифровых образовательных ресурсов, используемых Организацией при реализации программ начального общего образования, безопасность организации образовательной деятельн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в соответствии с Гигиеническими нормативами и Санитарно-эпидемиологическими требованиями.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При реализации программы начального общего образования с испол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начального общего образования с использованием сетевой формы.</w:t>
      </w:r>
    </w:p>
    <w:p w:rsidR="00F276F0" w:rsidRPr="00990520" w:rsidRDefault="00F276F0" w:rsidP="00F276F0">
      <w:pPr>
        <w:jc w:val="center"/>
        <w:rPr>
          <w:b/>
          <w:i/>
          <w:color w:val="000000"/>
          <w:sz w:val="28"/>
          <w:szCs w:val="28"/>
        </w:rPr>
      </w:pPr>
      <w:bookmarkStart w:id="2" w:name="_Toc387016259"/>
      <w:r w:rsidRPr="00990520">
        <w:rPr>
          <w:b/>
          <w:i/>
          <w:color w:val="000000"/>
          <w:sz w:val="28"/>
          <w:szCs w:val="28"/>
        </w:rPr>
        <w:t>Учебно-методическое  и информационное</w:t>
      </w:r>
      <w:r w:rsidRPr="00990520">
        <w:rPr>
          <w:i/>
          <w:sz w:val="28"/>
          <w:szCs w:val="28"/>
        </w:rPr>
        <w:t xml:space="preserve"> </w:t>
      </w:r>
      <w:r w:rsidRPr="00990520">
        <w:rPr>
          <w:b/>
          <w:i/>
          <w:color w:val="000000"/>
          <w:sz w:val="28"/>
          <w:szCs w:val="28"/>
        </w:rPr>
        <w:t>обеспечение</w:t>
      </w:r>
      <w:bookmarkEnd w:id="2"/>
    </w:p>
    <w:p w:rsidR="00F276F0" w:rsidRPr="00990520" w:rsidRDefault="00F276F0" w:rsidP="00F276F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Планируемых результатов освоения основной образовательной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граммы начального общего образования можно достичь только в условиях обучения и воспитания в информационно-образовательной среде, обеспеч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вающей информационно-методические условия реализации общеобразов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тельной программы.</w:t>
      </w:r>
    </w:p>
    <w:p w:rsidR="00F276F0" w:rsidRPr="00990520" w:rsidRDefault="00F276F0" w:rsidP="00F276F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Перечень учебников составлен в соответствии: с Федеральным пере</w:t>
      </w:r>
      <w:r w:rsidRPr="00990520">
        <w:rPr>
          <w:color w:val="000000"/>
          <w:sz w:val="28"/>
          <w:szCs w:val="28"/>
        </w:rPr>
        <w:t>ч</w:t>
      </w:r>
      <w:r w:rsidRPr="00990520">
        <w:rPr>
          <w:color w:val="000000"/>
          <w:sz w:val="28"/>
          <w:szCs w:val="28"/>
        </w:rPr>
        <w:t xml:space="preserve">нем учебников, рекомендованных Министерством просвещения Российской </w:t>
      </w:r>
      <w:r w:rsidRPr="00990520">
        <w:rPr>
          <w:color w:val="000000"/>
          <w:sz w:val="28"/>
          <w:szCs w:val="28"/>
        </w:rPr>
        <w:lastRenderedPageBreak/>
        <w:t xml:space="preserve">Федерации к использованию в образовательном процессе в образовательных учреждениях Приказ </w:t>
      </w:r>
      <w:proofErr w:type="spellStart"/>
      <w:r w:rsidRPr="00990520">
        <w:rPr>
          <w:color w:val="000000"/>
          <w:sz w:val="28"/>
          <w:szCs w:val="28"/>
        </w:rPr>
        <w:t>Минобрнауки</w:t>
      </w:r>
      <w:proofErr w:type="spellEnd"/>
      <w:r w:rsidRPr="00990520">
        <w:rPr>
          <w:color w:val="000000"/>
          <w:sz w:val="28"/>
          <w:szCs w:val="28"/>
        </w:rPr>
        <w:t xml:space="preserve"> России от 20 мая 2020 года № 254 «Об утверждении федерального перечня учебников, допущенных к использов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нию при реализации имеющих государственную аккредитацию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 w:rsidRPr="00990520">
        <w:rPr>
          <w:color w:val="000000"/>
          <w:sz w:val="28"/>
          <w:szCs w:val="28"/>
        </w:rPr>
        <w:t>ь</w:t>
      </w:r>
      <w:r w:rsidRPr="00990520">
        <w:rPr>
          <w:color w:val="000000"/>
          <w:sz w:val="28"/>
          <w:szCs w:val="28"/>
        </w:rPr>
        <w:t>ность», составляет единую содержательную</w:t>
      </w:r>
      <w:proofErr w:type="gramEnd"/>
      <w:r w:rsidRPr="00990520">
        <w:rPr>
          <w:color w:val="000000"/>
          <w:sz w:val="28"/>
          <w:szCs w:val="28"/>
        </w:rPr>
        <w:t xml:space="preserve"> линию, обеспечивает прее</w:t>
      </w:r>
      <w:r w:rsidRPr="00990520">
        <w:rPr>
          <w:color w:val="000000"/>
          <w:sz w:val="28"/>
          <w:szCs w:val="28"/>
        </w:rPr>
        <w:t>м</w:t>
      </w:r>
      <w:r w:rsidRPr="00990520">
        <w:rPr>
          <w:color w:val="000000"/>
          <w:sz w:val="28"/>
          <w:szCs w:val="28"/>
        </w:rPr>
        <w:t>ственность в обучении.</w:t>
      </w:r>
    </w:p>
    <w:p w:rsidR="00F276F0" w:rsidRPr="00990520" w:rsidRDefault="00F276F0" w:rsidP="00F276F0">
      <w:pPr>
        <w:ind w:firstLine="708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Информационно-образовательная среда организации включает в себя совокупность технологических средств (компьютеры, базы данных, комм</w:t>
      </w:r>
      <w:r w:rsidRPr="00990520">
        <w:rPr>
          <w:color w:val="000000"/>
          <w:sz w:val="28"/>
          <w:szCs w:val="28"/>
        </w:rPr>
        <w:t>у</w:t>
      </w:r>
      <w:r w:rsidRPr="00990520">
        <w:rPr>
          <w:color w:val="000000"/>
          <w:sz w:val="28"/>
          <w:szCs w:val="28"/>
        </w:rPr>
        <w:t>никационные каналы, программные продукты и др.), культурные и организ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ционные формы информационного взаимодействия, компетентность учас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ников образовательного процесса в решении учебно-познавательных и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 xml:space="preserve">фессиональных задач с применением информационно-коммуникационных технологий (ИКТ).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09"/>
        <w:gridCol w:w="4863"/>
      </w:tblGrid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990520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990520">
              <w:rPr>
                <w:b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990520">
              <w:rPr>
                <w:color w:val="000000"/>
                <w:sz w:val="24"/>
                <w:szCs w:val="24"/>
              </w:rPr>
              <w:t>образовательного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процесса и его ресурсного обеспечения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Тематическое и поурочное планирование, учебники, методическая литература, ко</w:t>
            </w:r>
            <w:r w:rsidRPr="00990520">
              <w:rPr>
                <w:color w:val="000000"/>
                <w:sz w:val="24"/>
                <w:szCs w:val="24"/>
              </w:rPr>
              <w:t>м</w:t>
            </w:r>
            <w:r w:rsidRPr="00990520">
              <w:rPr>
                <w:color w:val="000000"/>
                <w:sz w:val="24"/>
                <w:szCs w:val="24"/>
              </w:rPr>
              <w:t>плекты программно-прикладных средств, ресурсы сети Интернет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Обеспечение доступа, в том числе в И</w:t>
            </w:r>
            <w:r w:rsidRPr="00990520">
              <w:rPr>
                <w:color w:val="000000"/>
                <w:sz w:val="24"/>
                <w:szCs w:val="24"/>
              </w:rPr>
              <w:t>н</w:t>
            </w:r>
            <w:r w:rsidRPr="00990520">
              <w:rPr>
                <w:color w:val="000000"/>
                <w:sz w:val="24"/>
                <w:szCs w:val="24"/>
              </w:rPr>
              <w:t xml:space="preserve">тернете, к размещаемой информации для участников образовательного процесса (включая семьи учащихся), методических служб, органов управления образованием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990520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990520">
              <w:rPr>
                <w:color w:val="000000"/>
                <w:sz w:val="24"/>
                <w:szCs w:val="24"/>
              </w:rPr>
              <w:t>-сайта Учреждения, создание локальных актов, регламентирующих работу локальной сети школы и доступ учителей и учащихся к ресурсам Интернета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Взаимодействие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учреждения с органами,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90520">
              <w:rPr>
                <w:color w:val="000000"/>
                <w:sz w:val="24"/>
                <w:szCs w:val="24"/>
              </w:rPr>
              <w:t>осуществляющими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управление в сфере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образования и с другими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образовательными организациями.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Наличие электронной почты Учреждения,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доступ ко всем сайтам, осуществляющим управление в сфере образования (федерал</w:t>
            </w:r>
            <w:r w:rsidRPr="00990520">
              <w:rPr>
                <w:color w:val="000000"/>
                <w:sz w:val="24"/>
                <w:szCs w:val="24"/>
              </w:rPr>
              <w:t>ь</w:t>
            </w:r>
            <w:r w:rsidRPr="00990520">
              <w:rPr>
                <w:color w:val="000000"/>
                <w:sz w:val="24"/>
                <w:szCs w:val="24"/>
              </w:rPr>
              <w:t>ный, областной, муниципальный), учител</w:t>
            </w:r>
            <w:r w:rsidRPr="00990520">
              <w:rPr>
                <w:color w:val="000000"/>
                <w:sz w:val="24"/>
                <w:szCs w:val="24"/>
              </w:rPr>
              <w:t>ь</w:t>
            </w:r>
            <w:r w:rsidRPr="00990520">
              <w:rPr>
                <w:color w:val="000000"/>
                <w:sz w:val="24"/>
                <w:szCs w:val="24"/>
              </w:rPr>
              <w:t>ским и учебным сайтам с целью получения ДО и участия в конкурсах различного уро</w:t>
            </w:r>
            <w:r w:rsidRPr="00990520">
              <w:rPr>
                <w:color w:val="000000"/>
                <w:sz w:val="24"/>
                <w:szCs w:val="24"/>
              </w:rPr>
              <w:t>в</w:t>
            </w:r>
            <w:r w:rsidRPr="00990520">
              <w:rPr>
                <w:color w:val="000000"/>
                <w:sz w:val="24"/>
                <w:szCs w:val="24"/>
              </w:rPr>
              <w:t xml:space="preserve">ня 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Контролируемый доступ участников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990520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информационным образовательным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ресурсам в сети Интернет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90520">
              <w:rPr>
                <w:color w:val="000000"/>
                <w:sz w:val="24"/>
                <w:szCs w:val="24"/>
              </w:rPr>
              <w:t xml:space="preserve">(ограничение доступа к информации, </w:t>
            </w:r>
            <w:proofErr w:type="gramEnd"/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90520">
              <w:rPr>
                <w:color w:val="000000"/>
                <w:sz w:val="24"/>
                <w:szCs w:val="24"/>
              </w:rPr>
              <w:t>несовместимой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с задачами духовно-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нравственного развития и воспитания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обучающихся)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F276F0" w:rsidRPr="00990520" w:rsidRDefault="00F276F0" w:rsidP="00F276F0">
      <w:pPr>
        <w:shd w:val="clear" w:color="auto" w:fill="FFFFFF"/>
        <w:rPr>
          <w:color w:val="000000"/>
          <w:sz w:val="28"/>
          <w:szCs w:val="28"/>
        </w:rPr>
      </w:pP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Информатизация образовательного пространства – это процесс инт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грации и систематического использования технических и материальных р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сурсов, идей, научно–методических материалов в обучении, воспитании и управлении.</w:t>
      </w: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Проникновение информационных технологий в образовательный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цесс может способствовать: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lastRenderedPageBreak/>
        <w:t>постоянному динамическому обновлению содержания, форм и методов образовательного процесса;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обеспечению комплексности изучения явлений действительности, неразрывности взаимосвязи между естествознанием, техникой, гуманитарными науками и искусством;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формированию у школьников познавательных способностей, стремлению к самореализации и саморазвитию;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раскрытию, поддержке и развитию индивидуальных способностей учащихся.</w:t>
      </w: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В школе автоматизированы некоторые процессы управления, создана </w:t>
      </w:r>
      <w:proofErr w:type="spellStart"/>
      <w:r w:rsidRPr="00990520">
        <w:rPr>
          <w:color w:val="000000"/>
          <w:sz w:val="28"/>
          <w:szCs w:val="28"/>
        </w:rPr>
        <w:t>внутришкольная</w:t>
      </w:r>
      <w:proofErr w:type="spellEnd"/>
      <w:r w:rsidRPr="00990520">
        <w:rPr>
          <w:color w:val="000000"/>
          <w:sz w:val="28"/>
          <w:szCs w:val="28"/>
        </w:rPr>
        <w:t xml:space="preserve"> система электронных отчетов. Это обеспечивает досту</w:t>
      </w:r>
      <w:r w:rsidRPr="00990520">
        <w:rPr>
          <w:color w:val="000000"/>
          <w:sz w:val="28"/>
          <w:szCs w:val="28"/>
        </w:rPr>
        <w:t>п</w:t>
      </w:r>
      <w:r w:rsidRPr="00990520">
        <w:rPr>
          <w:color w:val="000000"/>
          <w:sz w:val="28"/>
          <w:szCs w:val="28"/>
        </w:rPr>
        <w:t>ность, качество и оперативность информации для любого участника УВП.</w:t>
      </w: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Процесс образования в школе, благодаря ведению сайта, становится с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вершенно прозрачным для социума. На сайте представлены все нормативные документы, подтверждающие право на образовательную деятельность и х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 xml:space="preserve">рактеризующие УВП. Помещается информация о планах и достижениях школы, публикуются новости и объявления.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Образовательный процесс оснащен библиотечно-информационными ресурсами, в том числе книгопечатной продукцией для обучающихся по всем предметам учебного плана, а также программами и методическими пособи</w:t>
      </w:r>
      <w:r w:rsidRPr="00990520">
        <w:rPr>
          <w:color w:val="000000"/>
          <w:sz w:val="28"/>
          <w:szCs w:val="28"/>
        </w:rPr>
        <w:t>я</w:t>
      </w:r>
      <w:r w:rsidRPr="00990520">
        <w:rPr>
          <w:color w:val="000000"/>
          <w:sz w:val="28"/>
          <w:szCs w:val="28"/>
        </w:rPr>
        <w:t>ми для педагогов, дидактическим и иллюстративно-наглядным материалом, что позволяет создать условия для качественной реализации основных общ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образовательных программ.</w:t>
      </w:r>
      <w:proofErr w:type="gramEnd"/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Кроме того, в учебной и внеурочной деятельности используются им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ющиеся в наличии традиционные и современные технические средства об</w:t>
      </w:r>
      <w:r w:rsidRPr="00990520">
        <w:rPr>
          <w:color w:val="000000"/>
          <w:sz w:val="28"/>
          <w:szCs w:val="28"/>
        </w:rPr>
        <w:t>у</w:t>
      </w:r>
      <w:r w:rsidRPr="00990520">
        <w:rPr>
          <w:color w:val="000000"/>
          <w:sz w:val="28"/>
          <w:szCs w:val="28"/>
        </w:rPr>
        <w:t>чения, оргтехника. В начальной школе имеется 8 компьютеров (включая 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утбуки). В учебном процессе активно используется аудио-видеоаппаратура, МФУ, интерактивные доски.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Школа оснащена в достаточном количестве мебелью, соответствующей возрастным особенностям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>. Мебель промаркирована в соотве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ствии с санитарно-гигиеническими требованиями. Кабинеты имеют опред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ленное зонирование: зону рабочего места учителя, зону учебных занятий, з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 xml:space="preserve">ну хранения информации.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 учреждении в достаточном количестве имеются электронные образ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вательные ресурсы: мультимедийные обучающие программы, экранно-звуковые пособия по основным разделам учебных дисциплин, мультимеди</w:t>
      </w:r>
      <w:r w:rsidRPr="00990520">
        <w:rPr>
          <w:color w:val="000000"/>
          <w:sz w:val="28"/>
          <w:szCs w:val="28"/>
        </w:rPr>
        <w:t>й</w:t>
      </w:r>
      <w:r w:rsidRPr="00990520">
        <w:rPr>
          <w:color w:val="000000"/>
          <w:sz w:val="28"/>
          <w:szCs w:val="28"/>
        </w:rPr>
        <w:t>ные презентации, разработанные педагогами школы. Обучающиеся имеют возможность для индивидуальной работы с электронными носителями и</w:t>
      </w:r>
      <w:r w:rsidRPr="00990520">
        <w:rPr>
          <w:color w:val="000000"/>
          <w:sz w:val="28"/>
          <w:szCs w:val="28"/>
        </w:rPr>
        <w:t>н</w:t>
      </w:r>
      <w:r w:rsidRPr="00990520">
        <w:rPr>
          <w:color w:val="000000"/>
          <w:sz w:val="28"/>
          <w:szCs w:val="28"/>
        </w:rPr>
        <w:t xml:space="preserve">формации.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Для своевременного и качественного информирования участников о</w:t>
      </w:r>
      <w:r w:rsidRPr="00990520">
        <w:rPr>
          <w:color w:val="000000"/>
          <w:sz w:val="28"/>
          <w:szCs w:val="28"/>
        </w:rPr>
        <w:t>б</w:t>
      </w:r>
      <w:r w:rsidRPr="00990520">
        <w:rPr>
          <w:color w:val="000000"/>
          <w:sz w:val="28"/>
          <w:szCs w:val="28"/>
        </w:rPr>
        <w:t>разовательного процесса в школе своевременно обновляются информацио</w:t>
      </w:r>
      <w:r w:rsidRPr="00990520">
        <w:rPr>
          <w:color w:val="000000"/>
          <w:sz w:val="28"/>
          <w:szCs w:val="28"/>
        </w:rPr>
        <w:t>н</w:t>
      </w:r>
      <w:r w:rsidRPr="00990520">
        <w:rPr>
          <w:color w:val="000000"/>
          <w:sz w:val="28"/>
          <w:szCs w:val="28"/>
        </w:rPr>
        <w:t>ные стенды.</w:t>
      </w:r>
    </w:p>
    <w:p w:rsidR="00F276F0" w:rsidRPr="00990520" w:rsidRDefault="00F276F0" w:rsidP="00F276F0">
      <w:pPr>
        <w:pStyle w:val="a3"/>
        <w:ind w:left="0" w:firstLine="709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1"/>
        <w:gridCol w:w="2375"/>
        <w:gridCol w:w="4870"/>
      </w:tblGrid>
      <w:tr w:rsidR="00F276F0" w:rsidRPr="00990520" w:rsidTr="00990520">
        <w:trPr>
          <w:trHeight w:val="551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Показатели</w:t>
            </w:r>
            <w:proofErr w:type="spellEnd"/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ind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Выполненные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действия</w:t>
            </w:r>
            <w:proofErr w:type="spellEnd"/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Подтверждающие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документы</w:t>
            </w:r>
            <w:proofErr w:type="spellEnd"/>
          </w:p>
        </w:tc>
      </w:tr>
      <w:tr w:rsidR="00F276F0" w:rsidRPr="00990520" w:rsidTr="00990520">
        <w:trPr>
          <w:trHeight w:val="3588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right="110"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lastRenderedPageBreak/>
              <w:t>Информационное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обеспечение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введения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ФГОС</w:t>
            </w:r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Обеспечен свобо</w:t>
            </w:r>
            <w:r w:rsidRPr="00990520">
              <w:rPr>
                <w:color w:val="000000" w:themeColor="text1"/>
                <w:sz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lang w:val="ru-RU"/>
              </w:rPr>
              <w:t>ный доступ педаг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гов, родителей  и д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тей к   электронным образовательным р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сурсам: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сети Интернет;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медиатека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;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информационно-технические средства</w:t>
            </w:r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tabs>
                <w:tab w:val="left" w:pos="1085"/>
                <w:tab w:val="left" w:pos="2015"/>
                <w:tab w:val="left" w:pos="3648"/>
              </w:tabs>
              <w:ind w:right="104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Положение о </w:t>
            </w:r>
            <w:r w:rsidRPr="00990520">
              <w:rPr>
                <w:color w:val="000000" w:themeColor="text1"/>
                <w:sz w:val="24"/>
              </w:rPr>
              <w:t>Web</w:t>
            </w:r>
            <w:r w:rsidR="00581B4C">
              <w:rPr>
                <w:color w:val="000000" w:themeColor="text1"/>
                <w:sz w:val="24"/>
                <w:lang w:val="ru-RU"/>
              </w:rPr>
              <w:t>–сайте МБОУ СОШ №14 х. Красный Пахарь</w:t>
            </w:r>
            <w:r w:rsidRPr="00990520">
              <w:rPr>
                <w:color w:val="000000" w:themeColor="text1"/>
                <w:sz w:val="24"/>
                <w:lang w:val="ru-RU"/>
              </w:rPr>
              <w:t>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085"/>
                <w:tab w:val="left" w:pos="2015"/>
                <w:tab w:val="left" w:pos="3648"/>
              </w:tabs>
              <w:ind w:right="104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Создана и функционирует площадка для диалога между всеми участниками образов</w:t>
            </w:r>
            <w:r w:rsidRPr="00990520">
              <w:rPr>
                <w:color w:val="000000" w:themeColor="text1"/>
                <w:sz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lang w:val="ru-RU"/>
              </w:rPr>
              <w:t>тельных отношений по поводу стратегич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ских вопросов развития учреждения, в том числе в сети Интернет (Библиотека, 2 кабин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та информатики.</w:t>
            </w:r>
            <w:proofErr w:type="gramEnd"/>
          </w:p>
          <w:p w:rsidR="00F276F0" w:rsidRPr="00990520" w:rsidRDefault="00F276F0" w:rsidP="00990520">
            <w:pPr>
              <w:pStyle w:val="TableParagraph"/>
              <w:tabs>
                <w:tab w:val="left" w:pos="1644"/>
              </w:tabs>
              <w:ind w:right="104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Количество кабинетов с выходом в Инте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нет-100%;</w:t>
            </w:r>
          </w:p>
          <w:p w:rsidR="00F276F0" w:rsidRPr="00990520" w:rsidRDefault="00F276F0" w:rsidP="00990520">
            <w:pPr>
              <w:pStyle w:val="TableParagraph"/>
              <w:ind w:right="85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Количество педагогов, имеющих дома ко</w:t>
            </w:r>
            <w:r w:rsidRPr="00990520">
              <w:rPr>
                <w:color w:val="000000" w:themeColor="text1"/>
                <w:sz w:val="24"/>
                <w:lang w:val="ru-RU"/>
              </w:rPr>
              <w:t>м</w:t>
            </w:r>
            <w:r w:rsidRPr="00990520">
              <w:rPr>
                <w:color w:val="000000" w:themeColor="text1"/>
                <w:sz w:val="24"/>
                <w:lang w:val="ru-RU"/>
              </w:rPr>
              <w:t>пьютер - 100%</w:t>
            </w:r>
          </w:p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Имеющих личный ящик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электронной</w:t>
            </w:r>
            <w:proofErr w:type="gramEnd"/>
            <w:r w:rsidRPr="00990520">
              <w:rPr>
                <w:color w:val="000000" w:themeColor="text1"/>
                <w:sz w:val="24"/>
                <w:lang w:val="ru-RU"/>
              </w:rPr>
              <w:t xml:space="preserve"> почты-100% педагогов</w:t>
            </w:r>
          </w:p>
        </w:tc>
      </w:tr>
      <w:tr w:rsidR="00F276F0" w:rsidRPr="00990520" w:rsidTr="00990520">
        <w:trPr>
          <w:trHeight w:val="275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ind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Электронная инфо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мационно-образовательная среда обеспечивает:</w:t>
            </w:r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Доступ к информации о расписании провед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ния учебных занятий, процедурах и критериях оценки результатов обучения.</w:t>
            </w:r>
          </w:p>
          <w:p w:rsidR="00F276F0" w:rsidRPr="00990520" w:rsidRDefault="00F276F0" w:rsidP="00990520">
            <w:pPr>
              <w:pStyle w:val="TableParagraph"/>
              <w:ind w:right="212" w:firstLine="58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доступ к учебным планам, рабочим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граммам учебных предметов, учебных ку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 фо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мирование и хранение электронного пор</w:t>
            </w:r>
            <w:r w:rsidRPr="00990520">
              <w:rPr>
                <w:color w:val="000000" w:themeColor="text1"/>
                <w:sz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lang w:val="ru-RU"/>
              </w:rPr>
              <w:t>фолио обучающегося, в том числе выпо</w:t>
            </w:r>
            <w:r w:rsidRPr="00990520">
              <w:rPr>
                <w:color w:val="000000" w:themeColor="text1"/>
                <w:sz w:val="24"/>
                <w:lang w:val="ru-RU"/>
              </w:rPr>
              <w:t>л</w:t>
            </w:r>
            <w:r w:rsidRPr="00990520">
              <w:rPr>
                <w:color w:val="000000" w:themeColor="text1"/>
                <w:sz w:val="24"/>
                <w:lang w:val="ru-RU"/>
              </w:rPr>
              <w:t>ненных им работ и результатов выполнения работ;</w:t>
            </w:r>
            <w:proofErr w:type="gramEnd"/>
          </w:p>
          <w:p w:rsidR="00F276F0" w:rsidRPr="00990520" w:rsidRDefault="00F276F0" w:rsidP="00990520">
            <w:pPr>
              <w:pStyle w:val="TableParagraph"/>
              <w:ind w:right="112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фиксация и хранение информации о ходе о</w:t>
            </w:r>
            <w:r w:rsidRPr="00990520">
              <w:rPr>
                <w:color w:val="000000" w:themeColor="text1"/>
                <w:sz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lang w:val="ru-RU"/>
              </w:rPr>
              <w:t>разовательного процесса, результатов пром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жуточной аттестации и результатов освоения программы начального общего образования; проведение учебных занятий, процедуры оценки результатов обучения, реализация к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торых предусмотрена с применением эле</w:t>
            </w:r>
            <w:r w:rsidRPr="00990520">
              <w:rPr>
                <w:color w:val="000000" w:themeColor="text1"/>
                <w:sz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lang w:val="ru-RU"/>
              </w:rPr>
              <w:t>тронного обучения, дистанционных образ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вательных технологий;</w:t>
            </w:r>
          </w:p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взаимодействие между участниками образ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вательного процесса, в том числе посредством сети Интернет.</w:t>
            </w:r>
          </w:p>
        </w:tc>
      </w:tr>
      <w:tr w:rsidR="00F276F0" w:rsidRPr="00990520" w:rsidTr="00990520">
        <w:trPr>
          <w:trHeight w:val="1658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tabs>
                <w:tab w:val="left" w:pos="1824"/>
              </w:tabs>
              <w:ind w:right="98"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Соответствие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824"/>
              </w:tabs>
              <w:ind w:right="98"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нормам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СанПиН</w:t>
            </w:r>
            <w:proofErr w:type="spellEnd"/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ind w:right="-31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Реализация программы начального общего образования с применением электронного об</w:t>
            </w:r>
            <w:r w:rsidRPr="00990520">
              <w:rPr>
                <w:color w:val="000000" w:themeColor="text1"/>
                <w:sz w:val="24"/>
                <w:lang w:val="ru-RU"/>
              </w:rPr>
              <w:t>у</w:t>
            </w:r>
            <w:r w:rsidRPr="00990520">
              <w:rPr>
                <w:color w:val="000000" w:themeColor="text1"/>
                <w:sz w:val="24"/>
                <w:lang w:val="ru-RU"/>
              </w:rPr>
              <w:t>чения, дистанционных образовательных те</w:t>
            </w:r>
            <w:r w:rsidRPr="00990520">
              <w:rPr>
                <w:color w:val="000000" w:themeColor="text1"/>
                <w:sz w:val="24"/>
                <w:lang w:val="ru-RU"/>
              </w:rPr>
              <w:t>х</w:t>
            </w:r>
            <w:r w:rsidRPr="00990520">
              <w:rPr>
                <w:color w:val="000000" w:themeColor="text1"/>
                <w:sz w:val="24"/>
                <w:lang w:val="ru-RU"/>
              </w:rPr>
              <w:t>нологий осуществляется в соответствии с Г</w:t>
            </w:r>
            <w:r w:rsidRPr="00990520">
              <w:rPr>
                <w:color w:val="000000" w:themeColor="text1"/>
                <w:sz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lang w:val="ru-RU"/>
              </w:rPr>
              <w:t>гиеническими нормативами и Санитарно-эпидемиологическими требованиями.</w:t>
            </w:r>
          </w:p>
        </w:tc>
      </w:tr>
    </w:tbl>
    <w:p w:rsidR="00F276F0" w:rsidRPr="00990520" w:rsidRDefault="00F276F0" w:rsidP="00F276F0">
      <w:pPr>
        <w:pStyle w:val="a3"/>
        <w:ind w:left="0" w:firstLine="709"/>
        <w:rPr>
          <w:b/>
          <w:color w:val="000000" w:themeColor="text1"/>
          <w:sz w:val="20"/>
        </w:rPr>
      </w:pPr>
    </w:p>
    <w:p w:rsidR="00F276F0" w:rsidRPr="00990520" w:rsidRDefault="00F276F0" w:rsidP="00F276F0">
      <w:pPr>
        <w:pStyle w:val="a3"/>
        <w:ind w:left="0" w:firstLine="709"/>
        <w:rPr>
          <w:b/>
          <w:color w:val="000000" w:themeColor="text1"/>
          <w:sz w:val="20"/>
        </w:rPr>
      </w:pPr>
    </w:p>
    <w:p w:rsidR="00F276F0" w:rsidRPr="00990520" w:rsidRDefault="00F276F0" w:rsidP="00F276F0">
      <w:pPr>
        <w:pStyle w:val="3"/>
        <w:spacing w:line="240" w:lineRule="auto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3.5.5. Материально- технические условия реализации ООП НОО</w:t>
      </w:r>
    </w:p>
    <w:p w:rsidR="00F276F0" w:rsidRPr="00990520" w:rsidRDefault="00F276F0" w:rsidP="00F276F0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90520">
        <w:rPr>
          <w:sz w:val="28"/>
          <w:szCs w:val="28"/>
        </w:rPr>
        <w:t xml:space="preserve">Материально-технические условия </w:t>
      </w:r>
      <w:r w:rsidRPr="00990520">
        <w:rPr>
          <w:rFonts w:eastAsia="MS Mincho"/>
          <w:bCs/>
          <w:iCs/>
          <w:color w:val="000000"/>
          <w:sz w:val="28"/>
          <w:szCs w:val="28"/>
        </w:rPr>
        <w:t>Реализации образовательной пр</w:t>
      </w:r>
      <w:r w:rsidRPr="00990520">
        <w:rPr>
          <w:rFonts w:eastAsia="MS Mincho"/>
          <w:bCs/>
          <w:iCs/>
          <w:color w:val="000000"/>
          <w:sz w:val="28"/>
          <w:szCs w:val="28"/>
        </w:rPr>
        <w:t>о</w:t>
      </w:r>
      <w:r w:rsidRPr="00990520">
        <w:rPr>
          <w:rFonts w:eastAsia="MS Mincho"/>
          <w:bCs/>
          <w:iCs/>
          <w:color w:val="000000"/>
          <w:sz w:val="28"/>
          <w:szCs w:val="28"/>
        </w:rPr>
        <w:lastRenderedPageBreak/>
        <w:t xml:space="preserve">граммы начального общего образования </w:t>
      </w:r>
      <w:r w:rsidRPr="00990520">
        <w:rPr>
          <w:rFonts w:eastAsia="MS Mincho"/>
          <w:color w:val="000000"/>
          <w:sz w:val="28"/>
          <w:szCs w:val="28"/>
        </w:rPr>
        <w:t>обеспечивают возможность дост</w:t>
      </w:r>
      <w:r w:rsidRPr="00990520">
        <w:rPr>
          <w:rFonts w:eastAsia="MS Mincho"/>
          <w:color w:val="000000"/>
          <w:sz w:val="28"/>
          <w:szCs w:val="28"/>
        </w:rPr>
        <w:t>и</w:t>
      </w:r>
      <w:r w:rsidRPr="00990520">
        <w:rPr>
          <w:rFonts w:eastAsia="MS Mincho"/>
          <w:color w:val="000000"/>
          <w:sz w:val="28"/>
          <w:szCs w:val="28"/>
        </w:rPr>
        <w:t>жения обучающимися установленных стандартом НОО требований к резул</w:t>
      </w:r>
      <w:r w:rsidRPr="00990520">
        <w:rPr>
          <w:rFonts w:eastAsia="MS Mincho"/>
          <w:color w:val="000000"/>
          <w:sz w:val="28"/>
          <w:szCs w:val="28"/>
        </w:rPr>
        <w:t>ь</w:t>
      </w:r>
      <w:r w:rsidRPr="00990520">
        <w:rPr>
          <w:rFonts w:eastAsia="MS Mincho"/>
          <w:color w:val="000000"/>
          <w:sz w:val="28"/>
          <w:szCs w:val="28"/>
        </w:rPr>
        <w:t>татам освоения основной образовательной программы начального общего образования.</w:t>
      </w:r>
    </w:p>
    <w:p w:rsidR="00F276F0" w:rsidRPr="00990520" w:rsidRDefault="00F276F0" w:rsidP="00F276F0">
      <w:pPr>
        <w:ind w:firstLine="709"/>
        <w:jc w:val="both"/>
        <w:rPr>
          <w:rFonts w:eastAsia="TimesNewRomanPS-ItalicMT"/>
          <w:iCs/>
          <w:color w:val="000000"/>
          <w:sz w:val="28"/>
          <w:szCs w:val="28"/>
        </w:rPr>
      </w:pPr>
      <w:r w:rsidRPr="00990520">
        <w:rPr>
          <w:rFonts w:eastAsia="TimesNewRomanPS-ItalicMT"/>
          <w:iCs/>
          <w:color w:val="000000"/>
          <w:sz w:val="28"/>
          <w:szCs w:val="28"/>
        </w:rPr>
        <w:t>Отмечается соблюдение:</w:t>
      </w:r>
    </w:p>
    <w:p w:rsidR="00F276F0" w:rsidRPr="00990520" w:rsidRDefault="00F276F0" w:rsidP="00F276F0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санитарно-гигиенических норм образовательного процесса в соотве</w:t>
      </w:r>
      <w:r w:rsidRPr="00990520">
        <w:rPr>
          <w:rFonts w:eastAsia="MS Mincho"/>
          <w:color w:val="000000"/>
          <w:sz w:val="28"/>
          <w:szCs w:val="28"/>
        </w:rPr>
        <w:t>т</w:t>
      </w:r>
      <w:r w:rsidRPr="00990520">
        <w:rPr>
          <w:rFonts w:eastAsia="MS Mincho"/>
          <w:color w:val="000000"/>
          <w:sz w:val="28"/>
          <w:szCs w:val="28"/>
        </w:rPr>
        <w:t>ствии с требованиями к условиям и организации обучения в общеобразов</w:t>
      </w:r>
      <w:r w:rsidRPr="00990520">
        <w:rPr>
          <w:rFonts w:eastAsia="MS Mincho"/>
          <w:color w:val="000000"/>
          <w:sz w:val="28"/>
          <w:szCs w:val="28"/>
        </w:rPr>
        <w:t>а</w:t>
      </w:r>
      <w:r w:rsidRPr="00990520">
        <w:rPr>
          <w:rFonts w:eastAsia="MS Mincho"/>
          <w:color w:val="000000"/>
          <w:sz w:val="28"/>
          <w:szCs w:val="28"/>
        </w:rPr>
        <w:t>тельных учреждениях;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санитарно-бытовых условий;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пожарной и электробезопасности;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требований охраны труда;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своевременных сроков и необходимых объемов текущего и капитал</w:t>
      </w:r>
      <w:r w:rsidRPr="00990520">
        <w:rPr>
          <w:rFonts w:eastAsia="MS Mincho"/>
          <w:color w:val="000000"/>
          <w:sz w:val="28"/>
          <w:szCs w:val="28"/>
        </w:rPr>
        <w:t>ь</w:t>
      </w:r>
      <w:r w:rsidRPr="00990520">
        <w:rPr>
          <w:rFonts w:eastAsia="MS Mincho"/>
          <w:color w:val="000000"/>
          <w:sz w:val="28"/>
          <w:szCs w:val="28"/>
        </w:rPr>
        <w:t>ного ремонта.</w:t>
      </w:r>
    </w:p>
    <w:p w:rsidR="00F276F0" w:rsidRPr="00990520" w:rsidRDefault="00F276F0" w:rsidP="00F276F0"/>
    <w:tbl>
      <w:tblPr>
        <w:tblW w:w="5000" w:type="pct"/>
        <w:tblCellMar>
          <w:top w:w="9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642"/>
        <w:gridCol w:w="8796"/>
        <w:gridCol w:w="8"/>
      </w:tblGrid>
      <w:tr w:rsidR="00F276F0" w:rsidRPr="00990520" w:rsidTr="00990520">
        <w:trPr>
          <w:trHeight w:val="293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 xml:space="preserve">Наличие социально – бытовых   условий </w:t>
            </w:r>
          </w:p>
        </w:tc>
      </w:tr>
      <w:tr w:rsidR="00F276F0" w:rsidRPr="00990520" w:rsidTr="00990520">
        <w:trPr>
          <w:trHeight w:val="101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Медицинское обслуживание, </w:t>
            </w:r>
            <w:proofErr w:type="spellStart"/>
            <w:r w:rsidRPr="00990520">
              <w:rPr>
                <w:sz w:val="24"/>
                <w:szCs w:val="24"/>
              </w:rPr>
              <w:t>лечебно</w:t>
            </w:r>
            <w:proofErr w:type="spellEnd"/>
            <w:r w:rsidRPr="00990520">
              <w:rPr>
                <w:sz w:val="24"/>
                <w:szCs w:val="24"/>
              </w:rPr>
              <w:t xml:space="preserve"> -  оздоровительная  работа: 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Медицинский кабинет - Процедурный кабинет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Медицинское обслуживание </w:t>
            </w:r>
            <w:proofErr w:type="gramStart"/>
            <w:r w:rsidRPr="00990520">
              <w:rPr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sz w:val="24"/>
                <w:szCs w:val="24"/>
              </w:rPr>
              <w:t xml:space="preserve"> осуществляют медицинские работн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ки: Минераловодская РБ.</w:t>
            </w:r>
          </w:p>
        </w:tc>
      </w:tr>
      <w:tr w:rsidR="00F276F0" w:rsidRPr="00990520" w:rsidTr="00990520">
        <w:trPr>
          <w:trHeight w:val="842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Общественное питание: </w:t>
            </w:r>
          </w:p>
          <w:p w:rsidR="00F276F0" w:rsidRPr="009629D9" w:rsidRDefault="00F276F0" w:rsidP="00990520">
            <w:pPr>
              <w:widowControl/>
              <w:autoSpaceDE/>
              <w:autoSpaceDN/>
              <w:ind w:left="67" w:right="144"/>
              <w:rPr>
                <w:color w:val="FF0000"/>
                <w:sz w:val="24"/>
                <w:szCs w:val="24"/>
              </w:rPr>
            </w:pPr>
            <w:r w:rsidRPr="009629D9">
              <w:rPr>
                <w:color w:val="FF0000"/>
                <w:sz w:val="24"/>
                <w:szCs w:val="24"/>
              </w:rPr>
              <w:t>ООО «ЮГ-ОПТ », ИП «</w:t>
            </w:r>
            <w:proofErr w:type="spellStart"/>
            <w:r w:rsidRPr="009629D9">
              <w:rPr>
                <w:color w:val="FF0000"/>
                <w:sz w:val="24"/>
                <w:szCs w:val="24"/>
              </w:rPr>
              <w:t>Кунижев</w:t>
            </w:r>
            <w:proofErr w:type="spellEnd"/>
            <w:r w:rsidRPr="009629D9">
              <w:rPr>
                <w:color w:val="FF0000"/>
                <w:sz w:val="24"/>
                <w:szCs w:val="24"/>
              </w:rPr>
              <w:t xml:space="preserve">», Минераловодский </w:t>
            </w:r>
            <w:proofErr w:type="spellStart"/>
            <w:r w:rsidRPr="009629D9">
              <w:rPr>
                <w:color w:val="FF0000"/>
                <w:sz w:val="24"/>
                <w:szCs w:val="24"/>
              </w:rPr>
              <w:t>хлебокомбинат</w:t>
            </w:r>
            <w:proofErr w:type="spellEnd"/>
          </w:p>
          <w:p w:rsidR="00F276F0" w:rsidRPr="00990520" w:rsidRDefault="00F276F0" w:rsidP="00581B4C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629D9">
              <w:rPr>
                <w:color w:val="FF0000"/>
                <w:sz w:val="24"/>
                <w:szCs w:val="24"/>
              </w:rPr>
              <w:t xml:space="preserve">Столовая 136 </w:t>
            </w:r>
            <w:proofErr w:type="spellStart"/>
            <w:r w:rsidRPr="009629D9">
              <w:rPr>
                <w:color w:val="FF0000"/>
                <w:sz w:val="24"/>
                <w:szCs w:val="24"/>
              </w:rPr>
              <w:t>кв.м</w:t>
            </w:r>
            <w:proofErr w:type="spellEnd"/>
            <w:r w:rsidRPr="009629D9">
              <w:rPr>
                <w:color w:val="FF0000"/>
                <w:sz w:val="24"/>
                <w:szCs w:val="24"/>
              </w:rPr>
              <w:t>., обеденный зал рассчитан на 1</w:t>
            </w:r>
            <w:r w:rsidR="00581B4C" w:rsidRPr="009629D9">
              <w:rPr>
                <w:color w:val="FF0000"/>
                <w:sz w:val="24"/>
                <w:szCs w:val="24"/>
              </w:rPr>
              <w:t>50</w:t>
            </w:r>
            <w:r w:rsidRPr="009629D9">
              <w:rPr>
                <w:color w:val="FF0000"/>
                <w:sz w:val="24"/>
                <w:szCs w:val="24"/>
              </w:rPr>
              <w:t xml:space="preserve">  посадочных мест</w:t>
            </w:r>
          </w:p>
        </w:tc>
      </w:tr>
      <w:tr w:rsidR="00F276F0" w:rsidRPr="00990520" w:rsidTr="00990520">
        <w:trPr>
          <w:trHeight w:val="1118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Объекты физической культуры и спорта: 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спортивный зал – </w:t>
            </w:r>
            <w:r w:rsidR="009629D9">
              <w:rPr>
                <w:sz w:val="24"/>
                <w:szCs w:val="24"/>
              </w:rPr>
              <w:t>2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подсобное помещение для хра</w:t>
            </w:r>
            <w:r w:rsidR="00581B4C">
              <w:rPr>
                <w:sz w:val="24"/>
                <w:szCs w:val="24"/>
              </w:rPr>
              <w:t>нения спортивного инвентаря  - 1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полоса препятствий  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спортивная площадка</w:t>
            </w:r>
          </w:p>
        </w:tc>
      </w:tr>
      <w:tr w:rsidR="00F276F0" w:rsidRPr="00990520" w:rsidTr="00990520">
        <w:tblPrEx>
          <w:tblCellMar>
            <w:right w:w="12" w:type="dxa"/>
          </w:tblCellMar>
        </w:tblPrEx>
        <w:trPr>
          <w:gridAfter w:val="1"/>
          <w:wAfter w:w="4" w:type="pct"/>
          <w:trHeight w:val="842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Специальные коррекционные занятия:  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кабинет психолога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кабинет социального педагога</w:t>
            </w:r>
          </w:p>
        </w:tc>
      </w:tr>
      <w:tr w:rsidR="00F276F0" w:rsidRPr="00990520" w:rsidTr="009629D9">
        <w:tblPrEx>
          <w:tblCellMar>
            <w:right w:w="12" w:type="dxa"/>
          </w:tblCellMar>
        </w:tblPrEx>
        <w:trPr>
          <w:gridAfter w:val="1"/>
          <w:wAfter w:w="4" w:type="pct"/>
          <w:trHeight w:val="2016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629D9" w:rsidRDefault="00F276F0" w:rsidP="00990520">
            <w:pPr>
              <w:ind w:left="67" w:right="144"/>
              <w:rPr>
                <w:b/>
                <w:color w:val="FF0000"/>
                <w:sz w:val="24"/>
                <w:szCs w:val="24"/>
              </w:rPr>
            </w:pPr>
            <w:r w:rsidRPr="009629D9">
              <w:rPr>
                <w:b/>
                <w:color w:val="FF0000"/>
                <w:sz w:val="24"/>
                <w:szCs w:val="24"/>
              </w:rPr>
              <w:t xml:space="preserve">Досуг, быт и отдых:  </w:t>
            </w:r>
          </w:p>
          <w:p w:rsidR="00F276F0" w:rsidRPr="009629D9" w:rsidRDefault="00F276F0" w:rsidP="00990520">
            <w:pPr>
              <w:ind w:left="67" w:right="144"/>
              <w:rPr>
                <w:b/>
                <w:color w:val="FF0000"/>
                <w:sz w:val="24"/>
                <w:szCs w:val="24"/>
              </w:rPr>
            </w:pPr>
            <w:r w:rsidRPr="009629D9">
              <w:rPr>
                <w:b/>
                <w:color w:val="FF0000"/>
                <w:sz w:val="24"/>
                <w:szCs w:val="24"/>
              </w:rPr>
              <w:t xml:space="preserve">Актовый зал,  </w:t>
            </w:r>
          </w:p>
          <w:p w:rsidR="00F276F0" w:rsidRPr="009629D9" w:rsidRDefault="00F276F0" w:rsidP="00990520">
            <w:pPr>
              <w:ind w:left="67" w:right="144"/>
              <w:rPr>
                <w:b/>
                <w:color w:val="FF0000"/>
                <w:sz w:val="24"/>
                <w:szCs w:val="24"/>
              </w:rPr>
            </w:pPr>
            <w:r w:rsidRPr="009629D9">
              <w:rPr>
                <w:b/>
                <w:color w:val="FF0000"/>
                <w:sz w:val="24"/>
                <w:szCs w:val="24"/>
              </w:rPr>
              <w:t xml:space="preserve">музыкальные инструменты. </w:t>
            </w:r>
          </w:p>
          <w:p w:rsidR="00F276F0" w:rsidRPr="009629D9" w:rsidRDefault="00F276F0" w:rsidP="00990520">
            <w:pPr>
              <w:ind w:left="67" w:right="144"/>
              <w:rPr>
                <w:b/>
                <w:color w:val="FF0000"/>
                <w:sz w:val="24"/>
                <w:szCs w:val="24"/>
              </w:rPr>
            </w:pPr>
            <w:r w:rsidRPr="009629D9">
              <w:rPr>
                <w:b/>
                <w:color w:val="FF0000"/>
                <w:sz w:val="24"/>
                <w:szCs w:val="24"/>
              </w:rPr>
              <w:t xml:space="preserve">библиотека,  </w:t>
            </w:r>
          </w:p>
          <w:p w:rsidR="00F276F0" w:rsidRPr="00990520" w:rsidRDefault="00F276F0" w:rsidP="009629D9">
            <w:pPr>
              <w:ind w:left="67" w:right="144"/>
              <w:rPr>
                <w:sz w:val="24"/>
                <w:szCs w:val="24"/>
              </w:rPr>
            </w:pPr>
            <w:r w:rsidRPr="009629D9">
              <w:rPr>
                <w:b/>
                <w:color w:val="FF0000"/>
                <w:sz w:val="24"/>
                <w:szCs w:val="24"/>
              </w:rPr>
              <w:t xml:space="preserve">Библиотека МБОУ СОШ № </w:t>
            </w:r>
            <w:r w:rsidR="00581B4C" w:rsidRPr="009629D9">
              <w:rPr>
                <w:b/>
                <w:color w:val="FF0000"/>
                <w:sz w:val="24"/>
                <w:szCs w:val="24"/>
              </w:rPr>
              <w:t xml:space="preserve">14 х. Красный Пахарь </w:t>
            </w:r>
            <w:r w:rsidRPr="009629D9">
              <w:rPr>
                <w:b/>
                <w:color w:val="FF0000"/>
                <w:sz w:val="24"/>
                <w:szCs w:val="24"/>
              </w:rPr>
              <w:t xml:space="preserve">  функционирует на осн</w:t>
            </w:r>
            <w:r w:rsidRPr="009629D9">
              <w:rPr>
                <w:b/>
                <w:color w:val="FF0000"/>
                <w:sz w:val="24"/>
                <w:szCs w:val="24"/>
              </w:rPr>
              <w:t>о</w:t>
            </w:r>
            <w:r w:rsidRPr="009629D9">
              <w:rPr>
                <w:b/>
                <w:color w:val="FF0000"/>
                <w:sz w:val="24"/>
                <w:szCs w:val="24"/>
              </w:rPr>
              <w:t>вании «Положения о библиотеке» (</w:t>
            </w:r>
            <w:proofErr w:type="gramStart"/>
            <w:r w:rsidRPr="009629D9">
              <w:rPr>
                <w:b/>
                <w:color w:val="FF0000"/>
                <w:sz w:val="24"/>
                <w:szCs w:val="24"/>
              </w:rPr>
              <w:t>утвержденное</w:t>
            </w:r>
            <w:proofErr w:type="gramEnd"/>
            <w:r w:rsidRPr="009629D9">
              <w:rPr>
                <w:b/>
                <w:color w:val="FF0000"/>
                <w:sz w:val="24"/>
                <w:szCs w:val="24"/>
              </w:rPr>
              <w:t xml:space="preserve"> приказом директора), имеет несколько зон: читальный зал, абонемент.</w:t>
            </w:r>
            <w:r w:rsidRPr="00581B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276F0" w:rsidRPr="00990520" w:rsidRDefault="00F276F0" w:rsidP="00F276F0">
      <w:pPr>
        <w:ind w:firstLine="709"/>
        <w:jc w:val="both"/>
        <w:rPr>
          <w:i/>
          <w:color w:val="000000"/>
          <w:sz w:val="28"/>
          <w:szCs w:val="28"/>
        </w:rPr>
      </w:pPr>
      <w:r w:rsidRPr="00990520">
        <w:rPr>
          <w:i/>
          <w:color w:val="000000"/>
          <w:sz w:val="28"/>
          <w:szCs w:val="28"/>
        </w:rPr>
        <w:t>Материально-техническое и информационное оснащение образов</w:t>
      </w:r>
      <w:r w:rsidRPr="00990520">
        <w:rPr>
          <w:i/>
          <w:color w:val="000000"/>
          <w:sz w:val="28"/>
          <w:szCs w:val="28"/>
        </w:rPr>
        <w:t>а</w:t>
      </w:r>
      <w:r w:rsidRPr="00990520">
        <w:rPr>
          <w:i/>
          <w:color w:val="000000"/>
          <w:sz w:val="28"/>
          <w:szCs w:val="28"/>
        </w:rPr>
        <w:t xml:space="preserve">тельного процесса обеспечивает возможность: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990520">
        <w:rPr>
          <w:color w:val="000000"/>
          <w:sz w:val="28"/>
          <w:szCs w:val="28"/>
        </w:rPr>
        <w:t>о-</w:t>
      </w:r>
      <w:proofErr w:type="gramEnd"/>
      <w:r w:rsidRPr="00990520">
        <w:rPr>
          <w:color w:val="000000"/>
          <w:sz w:val="28"/>
          <w:szCs w:val="28"/>
        </w:rPr>
        <w:t xml:space="preserve"> сопровождением и гр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 xml:space="preserve">фическим сопровождением, общение в сети Интернет и др.);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получения информации различными способами (поиск информации в сети Интернет, работа в библиотеке и др.);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проведения экспериментов, в том числе с использованием учебного л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 xml:space="preserve">бораторного оборудования;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наблюдений (включая наблюдение микрообъектов), определение м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lastRenderedPageBreak/>
        <w:t xml:space="preserve">стонахождения, наглядного представления и анализа данных;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обработки материалов и информации с использованием технологич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ских инструментов;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физического развития, участия в спортивных соревнованиях и играх;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планирования учебного процесса, фиксирования его реализации в ц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лом и отдельных этапов (выступлений, дискуссий, экспериментов);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размещения своих материалов и работ в информационной среде Учр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ждения;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проведения массовых мероприятий, собраний, представлений;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организации отдыха и питания.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b/>
          <w:bCs/>
          <w:color w:val="000000"/>
          <w:sz w:val="28"/>
          <w:szCs w:val="28"/>
        </w:rPr>
        <w:t xml:space="preserve">Вывод: </w:t>
      </w:r>
      <w:r w:rsidRPr="00990520">
        <w:rPr>
          <w:color w:val="000000"/>
          <w:sz w:val="28"/>
          <w:szCs w:val="28"/>
        </w:rPr>
        <w:t>материально-техническое оснащение образовательного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цесса в МБОУ СОШ № 8 соответствует требованиям реализуемых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тельных программ, обеспечивает функционирование и развитие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тельного учреждения.</w:t>
      </w:r>
    </w:p>
    <w:p w:rsidR="00F276F0" w:rsidRPr="00990520" w:rsidRDefault="00F276F0" w:rsidP="00F276F0">
      <w:pPr>
        <w:spacing w:before="68"/>
        <w:ind w:firstLine="709"/>
        <w:rPr>
          <w:b/>
          <w:color w:val="000000" w:themeColor="text1"/>
          <w:sz w:val="28"/>
        </w:rPr>
      </w:pPr>
      <w:r w:rsidRPr="00990520">
        <w:rPr>
          <w:b/>
          <w:color w:val="000000" w:themeColor="text1"/>
          <w:sz w:val="28"/>
        </w:rPr>
        <w:t>Изменения в условиях в соответствии с приоритетами ООПНОО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3329"/>
        <w:gridCol w:w="1352"/>
      </w:tblGrid>
      <w:tr w:rsidR="00F276F0" w:rsidRPr="00990520" w:rsidTr="00990520">
        <w:trPr>
          <w:trHeight w:val="266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Механизмы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</w:tr>
      <w:tr w:rsidR="00F276F0" w:rsidRPr="00990520" w:rsidTr="00990520">
        <w:trPr>
          <w:trHeight w:val="277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</w:tabs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>Изменение</w:t>
            </w:r>
            <w:proofErr w:type="spellEnd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>кадровых</w:t>
            </w:r>
            <w:proofErr w:type="spellEnd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>условий</w:t>
            </w:r>
            <w:proofErr w:type="spellEnd"/>
          </w:p>
        </w:tc>
      </w:tr>
      <w:tr w:rsidR="00F276F0" w:rsidRPr="00990520" w:rsidTr="00990520">
        <w:trPr>
          <w:trHeight w:val="3863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</w:tabs>
              <w:ind w:left="5" w:right="46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Повышение квалификации членов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гического коллектива с учетом требований к уровню владения ключевыми компетентн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стями учителями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новым ФГОС.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  <w:tab w:val="left" w:pos="3848"/>
              </w:tabs>
              <w:ind w:left="5" w:right="4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Организация непрерывного професси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нального развития педагогических и иных работников образовательного учреждения, использование дистанционных образов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тельных технологий.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</w:tabs>
              <w:ind w:left="5" w:right="49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Увеличение количества педагогических работников, имеющих квалификационную категорию, в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т.ч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 первую и высшую.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876"/>
                <w:tab w:val="left" w:pos="877"/>
                <w:tab w:val="left" w:pos="2128"/>
                <w:tab w:val="left" w:pos="2440"/>
                <w:tab w:val="left" w:pos="2524"/>
              </w:tabs>
              <w:ind w:right="51" w:firstLine="13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Курсовая подготовка, мет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дическая (корпоративная по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готовка и самообразование 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дагогического коллектива.)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5"/>
                <w:tab w:val="left" w:pos="2205"/>
                <w:tab w:val="left" w:pos="2519"/>
                <w:tab w:val="left" w:pos="2622"/>
              </w:tabs>
              <w:ind w:right="51" w:firstLine="13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Участие в очных и дистанц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онных городских, районных конференциях, семинарах, м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тодическая работа педагогич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ского коллектива,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взаимооб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чение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подготовка и участие в педагогических конкурсах ра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личного уровня, подготовка и представление опыта коллегам из других ОУ.</w:t>
            </w:r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непрерывно</w:t>
            </w:r>
            <w:proofErr w:type="spellEnd"/>
          </w:p>
        </w:tc>
      </w:tr>
      <w:tr w:rsidR="00F276F0" w:rsidRPr="00990520" w:rsidTr="00990520">
        <w:trPr>
          <w:trHeight w:val="277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2. Изменения в материально-технической базе обеспечения образовательных отн</w:t>
            </w: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шений</w:t>
            </w:r>
          </w:p>
        </w:tc>
      </w:tr>
      <w:tr w:rsidR="00F276F0" w:rsidRPr="00990520" w:rsidTr="00990520">
        <w:trPr>
          <w:trHeight w:val="1102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297"/>
                <w:tab w:val="left" w:pos="3808"/>
              </w:tabs>
              <w:ind w:left="5" w:right="45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Приобретение учебно-практического и учебно-лабораторного оборудования.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19"/>
              </w:tabs>
              <w:ind w:left="5" w:right="46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Обновление и расширение спортивно-игровой  базы ОУ.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492"/>
                <w:tab w:val="left" w:pos="493"/>
                <w:tab w:val="left" w:pos="1969"/>
              </w:tabs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Бюджетное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финансирование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46"/>
              </w:tabs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Внебюджетное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финансирование</w:t>
            </w:r>
            <w:proofErr w:type="spellEnd"/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  <w:tr w:rsidR="00F276F0" w:rsidRPr="00990520" w:rsidTr="00990520">
        <w:trPr>
          <w:trHeight w:val="276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3.Изменения в организации внеурочной деятельности учащихся</w:t>
            </w:r>
          </w:p>
        </w:tc>
      </w:tr>
      <w:tr w:rsidR="00F276F0" w:rsidRPr="00990520" w:rsidTr="00990520">
        <w:trPr>
          <w:trHeight w:val="1379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190"/>
                <w:tab w:val="left" w:pos="1982"/>
                <w:tab w:val="left" w:pos="3870"/>
              </w:tabs>
              <w:ind w:left="5" w:right="47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Развитие практико-ориентированных форм взаимодействия с социальными партнерами при организации внеурочной  деятельности.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80"/>
              </w:tabs>
              <w:ind w:left="5" w:right="48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Формирование опыта социальной практики для младших школьников.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187"/>
                <w:tab w:val="left" w:pos="3039"/>
              </w:tabs>
              <w:ind w:right="53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Договорная основа взаимоде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ствия с социальными партн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рами.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75"/>
              </w:tabs>
              <w:ind w:right="55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Поиск и привлечение соц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альных партнеров.</w:t>
            </w:r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  <w:tr w:rsidR="00F276F0" w:rsidRPr="00990520" w:rsidTr="00990520">
        <w:trPr>
          <w:trHeight w:val="544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numPr>
                <w:ilvl w:val="0"/>
                <w:numId w:val="1"/>
              </w:numPr>
              <w:tabs>
                <w:tab w:val="left" w:pos="1141"/>
                <w:tab w:val="left" w:pos="3274"/>
                <w:tab w:val="left" w:pos="4334"/>
                <w:tab w:val="left" w:pos="7188"/>
                <w:tab w:val="left" w:pos="9467"/>
              </w:tabs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4. Изменения в информационном обеспечении реализации основной образовательной деятельности.</w:t>
            </w:r>
          </w:p>
        </w:tc>
      </w:tr>
      <w:tr w:rsidR="00F276F0" w:rsidRPr="00990520" w:rsidTr="00990520">
        <w:trPr>
          <w:trHeight w:val="3042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388"/>
                <w:tab w:val="left" w:pos="2479"/>
                <w:tab w:val="left" w:pos="3981"/>
                <w:tab w:val="left" w:pos="4088"/>
              </w:tabs>
              <w:ind w:left="5" w:right="45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Создание и продвижение классных сайтов (страниц) с возможностью дистанционного взаимодействия между участниками образ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вательных отношений.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588"/>
              </w:tabs>
              <w:ind w:left="5" w:right="46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Внедрение в обязанности классного рук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водителя и учителя предметника общение с родителями через образовательный портал.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595"/>
              </w:tabs>
              <w:ind w:left="5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Внедрение  дистанционных  технологий.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803"/>
              </w:tabs>
              <w:ind w:left="5" w:right="47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Расширение библиотеки методической 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тературы для методического сопровождения внедрения новых технологий.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527"/>
                <w:tab w:val="left" w:pos="2690"/>
              </w:tabs>
              <w:ind w:right="5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Привлечение родителей к 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зданию и продвижению клас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ных сайтов (страниц).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53"/>
                <w:tab w:val="left" w:pos="2647"/>
              </w:tabs>
              <w:ind w:right="56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Поиск (создание) и установка ПО мониторинговых исслед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ваний личностного развития.</w:t>
            </w:r>
            <w:proofErr w:type="gramEnd"/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  <w:tr w:rsidR="00F276F0" w:rsidRPr="00990520" w:rsidTr="00990520">
        <w:trPr>
          <w:trHeight w:val="550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tabs>
                <w:tab w:val="left" w:pos="399"/>
                <w:tab w:val="left" w:pos="1737"/>
                <w:tab w:val="left" w:pos="2061"/>
                <w:tab w:val="left" w:pos="3527"/>
                <w:tab w:val="left" w:pos="5040"/>
                <w:tab w:val="left" w:pos="6416"/>
                <w:tab w:val="left" w:pos="7592"/>
                <w:tab w:val="left" w:pos="9520"/>
              </w:tabs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>5.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ab/>
              <w:t>Изменения в</w:t>
            </w:r>
            <w:r w:rsidRPr="00990520">
              <w:rPr>
                <w:b/>
                <w:color w:val="000000" w:themeColor="text1"/>
                <w:sz w:val="24"/>
                <w:szCs w:val="24"/>
                <w:lang w:val="ru-RU"/>
              </w:rPr>
              <w:tab/>
              <w:t>финансовом обеспечении реализации основной образовательной  программы  начального общего образования.</w:t>
            </w:r>
          </w:p>
        </w:tc>
      </w:tr>
      <w:tr w:rsidR="00F276F0" w:rsidRPr="00990520" w:rsidTr="00990520">
        <w:trPr>
          <w:trHeight w:val="544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395"/>
                <w:tab w:val="left" w:pos="1850"/>
                <w:tab w:val="left" w:pos="2502"/>
                <w:tab w:val="left" w:pos="3579"/>
              </w:tabs>
              <w:ind w:firstLine="5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1 Расширение сети платных дополнительных образовательных услуг.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461"/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Бюджетное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финансирование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</w:tbl>
    <w:p w:rsidR="00F276F0" w:rsidRPr="00990520" w:rsidRDefault="00F276F0" w:rsidP="00F276F0">
      <w:pPr>
        <w:pStyle w:val="a5"/>
        <w:tabs>
          <w:tab w:val="left" w:pos="2183"/>
        </w:tabs>
        <w:spacing w:before="75" w:line="237" w:lineRule="auto"/>
        <w:ind w:left="709" w:right="119" w:firstLine="0"/>
        <w:jc w:val="left"/>
        <w:rPr>
          <w:color w:val="000000" w:themeColor="text1"/>
          <w:sz w:val="28"/>
        </w:rPr>
      </w:pPr>
    </w:p>
    <w:p w:rsidR="00F276F0" w:rsidRPr="00990520" w:rsidRDefault="00F276F0" w:rsidP="00F276F0">
      <w:pPr>
        <w:pStyle w:val="a5"/>
        <w:tabs>
          <w:tab w:val="left" w:pos="2183"/>
        </w:tabs>
        <w:ind w:left="0" w:firstLine="709"/>
        <w:rPr>
          <w:b/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Механизмы достижения целевых ориентиров в системе условий </w:t>
      </w:r>
    </w:p>
    <w:p w:rsidR="00F276F0" w:rsidRPr="00990520" w:rsidRDefault="00F276F0" w:rsidP="00F276F0">
      <w:pPr>
        <w:pStyle w:val="a5"/>
        <w:tabs>
          <w:tab w:val="left" w:pos="2183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Нормативное и правовое обеспечение развития МБОУ СОШ № </w:t>
      </w:r>
      <w:r w:rsidR="00553F76">
        <w:rPr>
          <w:color w:val="000000" w:themeColor="text1"/>
          <w:sz w:val="28"/>
          <w:szCs w:val="28"/>
        </w:rPr>
        <w:t xml:space="preserve">14 х. Красный Пахарь </w:t>
      </w:r>
      <w:r w:rsidRPr="00990520">
        <w:rPr>
          <w:color w:val="000000" w:themeColor="text1"/>
          <w:sz w:val="28"/>
          <w:szCs w:val="28"/>
        </w:rPr>
        <w:t>будет направлено на формирование единой, целостной но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мативной и правовой базы для реализации ООП НОО.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Научно-методическое сопровождение обеспечит внедрение результатов научных исследований по вопросам содержания, организации и методики образовательных отношений.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Учебно-методическое сопровождение будет направлено на внедрение развивающих программ, инновационных педагогических технологий, дисс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минацию опыта учреждения, осуществление педагогического мониторинга образовательных отношений, организацию подготовки и выпуска публик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ций педагогов, проведение мастер-классов, семинаров, научно-практических конференций.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Информационно-техническое обеспечение МБОУ СОШ </w:t>
      </w:r>
      <w:r w:rsidR="00553F76" w:rsidRPr="00990520">
        <w:rPr>
          <w:color w:val="000000" w:themeColor="text1"/>
          <w:sz w:val="28"/>
          <w:szCs w:val="28"/>
        </w:rPr>
        <w:t xml:space="preserve">№ </w:t>
      </w:r>
      <w:r w:rsidR="00553F76">
        <w:rPr>
          <w:color w:val="000000" w:themeColor="text1"/>
          <w:sz w:val="28"/>
          <w:szCs w:val="28"/>
        </w:rPr>
        <w:t>14 х. Кра</w:t>
      </w:r>
      <w:r w:rsidR="00553F76">
        <w:rPr>
          <w:color w:val="000000" w:themeColor="text1"/>
          <w:sz w:val="28"/>
          <w:szCs w:val="28"/>
        </w:rPr>
        <w:t>с</w:t>
      </w:r>
      <w:r w:rsidR="00553F76">
        <w:rPr>
          <w:color w:val="000000" w:themeColor="text1"/>
          <w:sz w:val="28"/>
          <w:szCs w:val="28"/>
        </w:rPr>
        <w:t>ный Пахарь</w:t>
      </w:r>
      <w:r w:rsidR="00553F76" w:rsidRPr="00990520">
        <w:rPr>
          <w:color w:val="000000" w:themeColor="text1"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будет направлено на формирование банка данных о потенциал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ных участниках реализации образовательных отношений с использованием современных информационных технологий; создание банка данных о пер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довом опыте в сфере управления и практической реализации на всех уровнях.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Кадровое обеспечение МБОУ СОШ </w:t>
      </w:r>
      <w:r w:rsidR="00553F76" w:rsidRPr="00990520">
        <w:rPr>
          <w:color w:val="000000" w:themeColor="text1"/>
          <w:sz w:val="28"/>
          <w:szCs w:val="28"/>
        </w:rPr>
        <w:t xml:space="preserve">№ </w:t>
      </w:r>
      <w:r w:rsidR="00553F76">
        <w:rPr>
          <w:color w:val="000000" w:themeColor="text1"/>
          <w:sz w:val="28"/>
          <w:szCs w:val="28"/>
        </w:rPr>
        <w:t>14 х. Красный Пахарь</w:t>
      </w:r>
      <w:r w:rsidR="00553F76" w:rsidRPr="00990520">
        <w:rPr>
          <w:color w:val="000000" w:themeColor="text1"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высок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квалифицированными специалистами будет направлено на повышение кач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 xml:space="preserve">ства образовательных услуг, достижение высоких результатов учебной и </w:t>
      </w:r>
      <w:proofErr w:type="spellStart"/>
      <w:r w:rsidRPr="00990520">
        <w:rPr>
          <w:color w:val="000000" w:themeColor="text1"/>
          <w:sz w:val="28"/>
          <w:szCs w:val="28"/>
        </w:rPr>
        <w:t>внеучебной</w:t>
      </w:r>
      <w:proofErr w:type="spellEnd"/>
      <w:r w:rsidRPr="00990520">
        <w:rPr>
          <w:color w:val="000000" w:themeColor="text1"/>
          <w:sz w:val="28"/>
          <w:szCs w:val="28"/>
        </w:rPr>
        <w:t xml:space="preserve"> деятельности учащихся, получение преподавателями дополн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тельного профессионального образования и повышения квалификации.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Перспективный план прохождения курсов повышения квалификации  на 2023 -2026 годы</w:t>
      </w:r>
    </w:p>
    <w:tbl>
      <w:tblPr>
        <w:tblW w:w="5000" w:type="pct"/>
        <w:tblCellMar>
          <w:left w:w="0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668"/>
        <w:gridCol w:w="602"/>
        <w:gridCol w:w="602"/>
        <w:gridCol w:w="604"/>
        <w:gridCol w:w="604"/>
        <w:gridCol w:w="602"/>
        <w:gridCol w:w="604"/>
        <w:gridCol w:w="604"/>
        <w:gridCol w:w="604"/>
        <w:gridCol w:w="604"/>
        <w:gridCol w:w="604"/>
        <w:gridCol w:w="604"/>
        <w:gridCol w:w="600"/>
      </w:tblGrid>
      <w:tr w:rsidR="00F276F0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6F0" w:rsidRPr="00990520" w:rsidRDefault="00F276F0" w:rsidP="00990520">
            <w:pPr>
              <w:ind w:left="108"/>
              <w:jc w:val="center"/>
              <w:rPr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ФИО</w:t>
            </w:r>
          </w:p>
        </w:tc>
        <w:tc>
          <w:tcPr>
            <w:tcW w:w="12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2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 xml:space="preserve">ФГОС </w:t>
            </w:r>
          </w:p>
        </w:tc>
        <w:tc>
          <w:tcPr>
            <w:tcW w:w="1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1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Предмет</w:t>
            </w:r>
          </w:p>
        </w:tc>
        <w:tc>
          <w:tcPr>
            <w:tcW w:w="12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9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 xml:space="preserve">ОРКСЭ </w:t>
            </w:r>
          </w:p>
        </w:tc>
      </w:tr>
      <w:tr w:rsidR="00F276F0" w:rsidRPr="00990520" w:rsidTr="00990520">
        <w:trPr>
          <w:trHeight w:val="24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jc w:val="center"/>
              <w:rPr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7"/>
              <w:rPr>
                <w:szCs w:val="24"/>
              </w:rPr>
            </w:pPr>
            <w:r w:rsidRPr="00990520">
              <w:rPr>
                <w:szCs w:val="24"/>
              </w:rPr>
              <w:t>2023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7"/>
              <w:rPr>
                <w:szCs w:val="24"/>
              </w:rPr>
            </w:pPr>
            <w:r w:rsidRPr="00990520">
              <w:rPr>
                <w:szCs w:val="24"/>
              </w:rPr>
              <w:t>2024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7"/>
              <w:rPr>
                <w:szCs w:val="24"/>
              </w:rPr>
            </w:pPr>
            <w:r w:rsidRPr="00990520">
              <w:rPr>
                <w:szCs w:val="24"/>
              </w:rPr>
              <w:t>2023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8"/>
              <w:rPr>
                <w:szCs w:val="24"/>
              </w:rPr>
            </w:pPr>
            <w:r w:rsidRPr="00990520">
              <w:rPr>
                <w:szCs w:val="24"/>
              </w:rPr>
              <w:t>2025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107"/>
              <w:rPr>
                <w:szCs w:val="24"/>
              </w:rPr>
            </w:pPr>
            <w:r w:rsidRPr="00990520">
              <w:rPr>
                <w:szCs w:val="24"/>
              </w:rPr>
              <w:t>2026</w:t>
            </w: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tabs>
                <w:tab w:val="right" w:pos="835"/>
              </w:tabs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1.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Дряхлова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8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2.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га Михайловна</w:t>
            </w:r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lastRenderedPageBreak/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3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2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lastRenderedPageBreak/>
              <w:t>3.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Ольга Александровна</w:t>
            </w:r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8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4.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Струкова Анна Ивановна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5.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рина Сергеевна</w:t>
            </w:r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6.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Лемента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8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7.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Ольга Владимировна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3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2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8.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Пискова</w:t>
            </w:r>
            <w:proofErr w:type="spellEnd"/>
            <w:r>
              <w:rPr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8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9.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Созинова Вера Михайловна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10.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Галина Петровна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11.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Евг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Васильевна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 w:rsidRPr="00990520">
              <w:rPr>
                <w:szCs w:val="24"/>
              </w:rPr>
              <w:t>12.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Букатова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Басова Светл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 Николаевна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Ви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тория Романо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Сицко</w:t>
            </w:r>
            <w:proofErr w:type="spellEnd"/>
            <w:r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Фатьянова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рина Никол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Баратилова</w:t>
            </w:r>
            <w:proofErr w:type="spellEnd"/>
            <w:r>
              <w:rPr>
                <w:sz w:val="24"/>
                <w:szCs w:val="24"/>
              </w:rPr>
              <w:t xml:space="preserve"> Юлдуз Арт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E406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Угурлиева</w:t>
            </w:r>
            <w:proofErr w:type="spellEnd"/>
            <w:r>
              <w:rPr>
                <w:sz w:val="24"/>
                <w:szCs w:val="24"/>
              </w:rPr>
              <w:t xml:space="preserve"> Алина Мур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Забродина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рина Миха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ловна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Ирина Васил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  <w:tr w:rsidR="00001163" w:rsidRPr="00990520" w:rsidTr="00990520">
        <w:trPr>
          <w:trHeight w:val="28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E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лья Игоревна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Default="00001163" w:rsidP="00001163">
            <w:pPr>
              <w:jc w:val="center"/>
            </w:pPr>
            <w:r w:rsidRPr="00CB1C83">
              <w:rPr>
                <w:szCs w:val="24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1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4"/>
              <w:jc w:val="center"/>
              <w:rPr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1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7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0"/>
              <w:jc w:val="center"/>
              <w:rPr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6"/>
              <w:jc w:val="center"/>
              <w:rPr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63" w:rsidRPr="00990520" w:rsidRDefault="00001163" w:rsidP="00990520">
            <w:pPr>
              <w:ind w:left="75"/>
              <w:jc w:val="center"/>
              <w:rPr>
                <w:szCs w:val="24"/>
              </w:rPr>
            </w:pPr>
          </w:p>
        </w:tc>
      </w:tr>
    </w:tbl>
    <w:p w:rsidR="00F276F0" w:rsidRPr="00990520" w:rsidRDefault="00F276F0" w:rsidP="00F276F0">
      <w:pPr>
        <w:spacing w:before="89"/>
        <w:ind w:right="885" w:firstLine="709"/>
        <w:jc w:val="center"/>
        <w:rPr>
          <w:b/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Управление процессом реализации ООП НОО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7094"/>
      </w:tblGrid>
      <w:tr w:rsidR="00F276F0" w:rsidRPr="00990520" w:rsidTr="00990520">
        <w:trPr>
          <w:trHeight w:val="275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147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Функции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165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Содержание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F276F0" w:rsidRPr="00990520" w:rsidTr="00990520">
        <w:trPr>
          <w:trHeight w:val="1103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информационно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Pr="00990520">
              <w:rPr>
                <w:color w:val="000000" w:themeColor="text1"/>
                <w:sz w:val="24"/>
              </w:rPr>
              <w:t>аналитическая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ind w:right="100" w:firstLine="165"/>
              <w:jc w:val="both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научно–методического материала о состоянии работы в школе по созданию условий для реализации </w:t>
            </w:r>
            <w:r w:rsidRPr="00990520">
              <w:rPr>
                <w:color w:val="000000" w:themeColor="text1"/>
                <w:sz w:val="24"/>
                <w:lang w:val="ru-RU"/>
              </w:rPr>
              <w:lastRenderedPageBreak/>
              <w:t>ООП НОО.</w:t>
            </w:r>
          </w:p>
        </w:tc>
      </w:tr>
      <w:tr w:rsidR="00F276F0" w:rsidRPr="00990520" w:rsidTr="00990520">
        <w:trPr>
          <w:trHeight w:val="1104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lastRenderedPageBreak/>
              <w:t>мотивационно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– </w:t>
            </w:r>
          </w:p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целевая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ind w:right="96" w:firstLine="165"/>
              <w:jc w:val="both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Определение целей совместно с педсоветом, </w:t>
            </w: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инновационно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>-методическим советом, творческой группой по созданию ООП НОО и. т.д. по деятельности коллектива и отдельных преподават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лей, направленной на реализацию программы на каждом ее этапе.</w:t>
            </w:r>
          </w:p>
        </w:tc>
      </w:tr>
      <w:tr w:rsidR="00F276F0" w:rsidRPr="00990520" w:rsidTr="00990520">
        <w:trPr>
          <w:trHeight w:val="551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планово</w:t>
            </w:r>
            <w:proofErr w:type="spellEnd"/>
            <w:r w:rsidRPr="00990520">
              <w:rPr>
                <w:color w:val="000000" w:themeColor="text1"/>
                <w:sz w:val="24"/>
              </w:rPr>
              <w:t>–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прогностическая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65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Совместно с Советом школы прогнозирование деятельности ко</w:t>
            </w:r>
            <w:r w:rsidRPr="00990520">
              <w:rPr>
                <w:color w:val="000000" w:themeColor="text1"/>
                <w:sz w:val="24"/>
                <w:lang w:val="ru-RU"/>
              </w:rPr>
              <w:t>л</w:t>
            </w:r>
            <w:r w:rsidRPr="00990520">
              <w:rPr>
                <w:color w:val="000000" w:themeColor="text1"/>
                <w:sz w:val="24"/>
                <w:lang w:val="ru-RU"/>
              </w:rPr>
              <w:t>лектива по планированию и реализации ООП НОО.</w:t>
            </w:r>
          </w:p>
        </w:tc>
      </w:tr>
      <w:tr w:rsidR="00F276F0" w:rsidRPr="00990520" w:rsidTr="00990520">
        <w:trPr>
          <w:trHeight w:val="1379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организационно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Pr="00990520">
              <w:rPr>
                <w:color w:val="000000" w:themeColor="text1"/>
                <w:sz w:val="24"/>
              </w:rPr>
              <w:t>исполнительска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я</w:t>
            </w:r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ind w:right="101" w:firstLine="165"/>
              <w:jc w:val="both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Организация выполнения учебного плана, программ по общео</w:t>
            </w:r>
            <w:r w:rsidRPr="00990520">
              <w:rPr>
                <w:color w:val="000000" w:themeColor="text1"/>
                <w:sz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lang w:val="ru-RU"/>
              </w:rPr>
              <w:t>разовательным дисциплинам, внеурочной деятельности, обобщ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ние передового педагогического опыта, организация выполнения программы сопровождения психологической службой школы, осуществление повышения квалификации преподавателей</w:t>
            </w:r>
          </w:p>
        </w:tc>
      </w:tr>
      <w:tr w:rsidR="00F276F0" w:rsidRPr="00990520" w:rsidTr="00990520">
        <w:trPr>
          <w:trHeight w:val="551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tabs>
                <w:tab w:val="left" w:pos="1725"/>
              </w:tabs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контрольно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–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оценочная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tabs>
                <w:tab w:val="left" w:pos="1931"/>
                <w:tab w:val="left" w:pos="3983"/>
                <w:tab w:val="left" w:pos="5139"/>
                <w:tab w:val="left" w:pos="5487"/>
                <w:tab w:val="left" w:pos="6412"/>
                <w:tab w:val="left" w:pos="7664"/>
              </w:tabs>
              <w:spacing w:line="268" w:lineRule="exact"/>
              <w:ind w:firstLine="165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Осуществление </w:t>
            </w: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внутришкольного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 контроля и оценка состояния</w:t>
            </w:r>
            <w:r w:rsidRPr="00990520">
              <w:rPr>
                <w:color w:val="000000" w:themeColor="text1"/>
                <w:sz w:val="24"/>
                <w:lang w:val="ru-RU"/>
              </w:rPr>
              <w:tab/>
              <w:t>всех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firstLine="165"/>
              <w:rPr>
                <w:color w:val="000000" w:themeColor="text1"/>
                <w:sz w:val="20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направлений </w:t>
            </w: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учебно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–воспитательного процесса в соответствии с ООП </w:t>
            </w:r>
            <w:r w:rsidRPr="00990520">
              <w:rPr>
                <w:color w:val="000000" w:themeColor="text1"/>
                <w:sz w:val="20"/>
                <w:lang w:val="ru-RU"/>
              </w:rPr>
              <w:t>НОО</w:t>
            </w:r>
          </w:p>
        </w:tc>
      </w:tr>
      <w:tr w:rsidR="00F276F0" w:rsidRPr="00990520" w:rsidTr="00990520">
        <w:trPr>
          <w:trHeight w:val="553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  </w:t>
            </w:r>
            <w:proofErr w:type="spellStart"/>
            <w:r w:rsidRPr="00990520">
              <w:rPr>
                <w:color w:val="000000" w:themeColor="text1"/>
                <w:sz w:val="24"/>
              </w:rPr>
              <w:t>регулятивно</w:t>
            </w:r>
            <w:proofErr w:type="spellEnd"/>
            <w:r w:rsidRPr="00990520">
              <w:rPr>
                <w:color w:val="000000" w:themeColor="text1"/>
                <w:sz w:val="24"/>
              </w:rPr>
              <w:t>-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коррекционная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firstLine="165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Обеспечение поддержания системы учебно-воспитательного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цесса в соответствии с ООП НОО, устранение нежелательных о</w:t>
            </w:r>
            <w:r w:rsidRPr="00990520">
              <w:rPr>
                <w:color w:val="000000" w:themeColor="text1"/>
                <w:sz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lang w:val="ru-RU"/>
              </w:rPr>
              <w:t>клонений в работе.</w:t>
            </w:r>
          </w:p>
        </w:tc>
      </w:tr>
    </w:tbl>
    <w:p w:rsidR="00F276F0" w:rsidRPr="00990520" w:rsidRDefault="00F276F0" w:rsidP="00F276F0">
      <w:pPr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bookmarkStart w:id="3" w:name="_Toc387016261"/>
      <w:r w:rsidRPr="00990520">
        <w:rPr>
          <w:i w:val="0"/>
          <w:sz w:val="28"/>
          <w:szCs w:val="28"/>
        </w:rPr>
        <w:t>3.5.6. Механизмы достижения целевых ориентиров</w:t>
      </w:r>
      <w:r w:rsidRPr="00990520">
        <w:rPr>
          <w:i w:val="0"/>
          <w:color w:val="231F20"/>
          <w:sz w:val="28"/>
          <w:szCs w:val="28"/>
        </w:rPr>
        <w:t xml:space="preserve"> </w:t>
      </w:r>
      <w:r w:rsidRPr="00990520">
        <w:rPr>
          <w:i w:val="0"/>
          <w:sz w:val="28"/>
          <w:szCs w:val="28"/>
        </w:rPr>
        <w:t>в системе</w:t>
      </w:r>
      <w:r w:rsidRPr="00990520">
        <w:rPr>
          <w:i w:val="0"/>
          <w:color w:val="231F20"/>
          <w:sz w:val="28"/>
          <w:szCs w:val="28"/>
        </w:rPr>
        <w:t xml:space="preserve"> </w:t>
      </w:r>
      <w:r w:rsidRPr="00990520">
        <w:rPr>
          <w:i w:val="0"/>
          <w:sz w:val="28"/>
          <w:szCs w:val="28"/>
        </w:rPr>
        <w:t>усл</w:t>
      </w:r>
      <w:r w:rsidRPr="00990520">
        <w:rPr>
          <w:i w:val="0"/>
          <w:sz w:val="28"/>
          <w:szCs w:val="28"/>
        </w:rPr>
        <w:t>о</w:t>
      </w:r>
      <w:r w:rsidRPr="00990520">
        <w:rPr>
          <w:i w:val="0"/>
          <w:sz w:val="28"/>
          <w:szCs w:val="28"/>
        </w:rPr>
        <w:t>вий</w:t>
      </w:r>
    </w:p>
    <w:p w:rsidR="00F276F0" w:rsidRPr="00990520" w:rsidRDefault="00F276F0" w:rsidP="00F276F0">
      <w:pPr>
        <w:pStyle w:val="a3"/>
        <w:ind w:left="0" w:firstLine="709"/>
        <w:jc w:val="both"/>
        <w:rPr>
          <w:i/>
          <w:sz w:val="28"/>
          <w:szCs w:val="28"/>
        </w:rPr>
      </w:pPr>
      <w:r w:rsidRPr="00990520">
        <w:rPr>
          <w:i/>
          <w:color w:val="231F20"/>
          <w:sz w:val="28"/>
          <w:szCs w:val="28"/>
        </w:rPr>
        <w:t>Условия реализации основной образовательной программы: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соответствие требованиям ФГОС НОО;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гарантия сохранности и укрепления физического, психологического и социального здоровья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>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обеспечение достижения планируемых результатов освоения приме</w:t>
      </w:r>
      <w:r w:rsidRPr="00990520">
        <w:rPr>
          <w:color w:val="000000"/>
          <w:sz w:val="28"/>
          <w:szCs w:val="28"/>
        </w:rPr>
        <w:t>р</w:t>
      </w:r>
      <w:r w:rsidRPr="00990520">
        <w:rPr>
          <w:color w:val="000000"/>
          <w:sz w:val="28"/>
          <w:szCs w:val="28"/>
        </w:rPr>
        <w:t>ной основной образовательной программы;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предоставление возможности взаимодействия с социальными  партн</w:t>
      </w:r>
      <w:r w:rsidRPr="00990520">
        <w:rPr>
          <w:color w:val="000000"/>
          <w:sz w:val="28"/>
          <w:szCs w:val="28"/>
        </w:rPr>
        <w:t>ё</w:t>
      </w:r>
      <w:r w:rsidRPr="00990520">
        <w:rPr>
          <w:color w:val="000000"/>
          <w:sz w:val="28"/>
          <w:szCs w:val="28"/>
        </w:rPr>
        <w:t>рами, использования ресурсов социума.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Раздел «Условия реализации программ начального общего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ния» содержит: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описание кадровых, психолого-педагогических, финансовых, матер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ально-технических, информационно-методических условий и ресурсов;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обоснование необходимых изменений в имеющихся условиях в соо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ветствии с целями и приоритетами образовательной организации при реал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зации учебного плана;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перечень механизмов достижения целевых ориентиров в системе условий реализации требований ФГОС;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сетевой график (дорожную карту) по формированию необходимой с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стемы условий реализации требований ФГОС;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систему мониторинга и оценки условий реализации требований ФГОС.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Описание системы условий реализации образовательной программы </w:t>
      </w:r>
      <w:r w:rsidRPr="00990520">
        <w:rPr>
          <w:color w:val="000000"/>
          <w:sz w:val="28"/>
          <w:szCs w:val="28"/>
        </w:rPr>
        <w:lastRenderedPageBreak/>
        <w:t>базируется на результатах проведённой  в ходе разработки программы ко</w:t>
      </w:r>
      <w:r w:rsidRPr="00990520">
        <w:rPr>
          <w:color w:val="000000"/>
          <w:sz w:val="28"/>
          <w:szCs w:val="28"/>
        </w:rPr>
        <w:t>м</w:t>
      </w:r>
      <w:r w:rsidRPr="00990520">
        <w:rPr>
          <w:color w:val="000000"/>
          <w:sz w:val="28"/>
          <w:szCs w:val="28"/>
        </w:rPr>
        <w:t>плексной аналитико-обобщающей и прогностической деятельности, вкл</w:t>
      </w:r>
      <w:r w:rsidRPr="00990520">
        <w:rPr>
          <w:color w:val="000000"/>
          <w:sz w:val="28"/>
          <w:szCs w:val="28"/>
        </w:rPr>
        <w:t>ю</w:t>
      </w:r>
      <w:r w:rsidRPr="00990520">
        <w:rPr>
          <w:color w:val="000000"/>
          <w:sz w:val="28"/>
          <w:szCs w:val="28"/>
        </w:rPr>
        <w:t>чающей: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анализ имеющихся условий и ресурсов реализации образовательной программы начального общего образования;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установление степени соответствия условий и ресурсов образовател</w:t>
      </w:r>
      <w:r w:rsidRPr="00990520">
        <w:rPr>
          <w:color w:val="000000"/>
          <w:sz w:val="28"/>
          <w:szCs w:val="28"/>
        </w:rPr>
        <w:t>ь</w:t>
      </w:r>
      <w:r w:rsidRPr="00990520">
        <w:rPr>
          <w:color w:val="000000"/>
          <w:sz w:val="28"/>
          <w:szCs w:val="28"/>
        </w:rPr>
        <w:t>ной организации требованиям ФГОС, а также целям и задачам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тельной программы образовательной организации, сформированным с уч</w:t>
      </w:r>
      <w:r w:rsidRPr="00990520">
        <w:rPr>
          <w:color w:val="000000"/>
          <w:sz w:val="28"/>
          <w:szCs w:val="28"/>
        </w:rPr>
        <w:t>ё</w:t>
      </w:r>
      <w:r w:rsidRPr="00990520">
        <w:rPr>
          <w:color w:val="000000"/>
          <w:sz w:val="28"/>
          <w:szCs w:val="28"/>
        </w:rPr>
        <w:t>том потребностей всех участников образовательной деятельности;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механизмы достижения целевых ориентиров в системе условий для реализации требований ФГОС с привлечением всех участников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тельной деятельности и возможных партнёров;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сетевой график (дорожная карта) создания необходимой системы условий для реализации требований ФГОС;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механизмы мониторинга, оценки и коррекции реализации промеж</w:t>
      </w:r>
      <w:r w:rsidRPr="00990520">
        <w:rPr>
          <w:color w:val="000000"/>
          <w:sz w:val="28"/>
          <w:szCs w:val="28"/>
        </w:rPr>
        <w:t>у</w:t>
      </w:r>
      <w:r w:rsidRPr="00990520">
        <w:rPr>
          <w:color w:val="000000"/>
          <w:sz w:val="28"/>
          <w:szCs w:val="28"/>
        </w:rPr>
        <w:t>точных этапов сетевого графика (дорожной карты).</w:t>
      </w:r>
    </w:p>
    <w:p w:rsidR="00F276F0" w:rsidRPr="00990520" w:rsidRDefault="00F276F0" w:rsidP="00F276F0">
      <w:pPr>
        <w:ind w:firstLine="709"/>
        <w:jc w:val="both"/>
        <w:rPr>
          <w:i/>
          <w:color w:val="231F20"/>
          <w:sz w:val="28"/>
          <w:szCs w:val="28"/>
        </w:rPr>
      </w:pPr>
    </w:p>
    <w:p w:rsidR="00F276F0" w:rsidRPr="00990520" w:rsidRDefault="00F276F0" w:rsidP="00F276F0">
      <w:pPr>
        <w:ind w:firstLine="709"/>
        <w:jc w:val="both"/>
        <w:rPr>
          <w:i/>
          <w:color w:val="231F20"/>
          <w:sz w:val="28"/>
          <w:szCs w:val="28"/>
        </w:rPr>
      </w:pPr>
      <w:r w:rsidRPr="00990520">
        <w:rPr>
          <w:i/>
          <w:color w:val="231F20"/>
          <w:sz w:val="28"/>
          <w:szCs w:val="28"/>
        </w:rPr>
        <w:t>Сетевой график (дорожная карта) по формированию необходимой с</w:t>
      </w:r>
      <w:r w:rsidRPr="00990520">
        <w:rPr>
          <w:i/>
          <w:color w:val="231F20"/>
          <w:sz w:val="28"/>
          <w:szCs w:val="28"/>
        </w:rPr>
        <w:t>и</w:t>
      </w:r>
      <w:r w:rsidRPr="00990520">
        <w:rPr>
          <w:i/>
          <w:color w:val="231F20"/>
          <w:sz w:val="28"/>
          <w:szCs w:val="28"/>
        </w:rPr>
        <w:t>стемы условий реализации образовательной программы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4676"/>
        <w:gridCol w:w="1926"/>
      </w:tblGrid>
      <w:tr w:rsidR="00F276F0" w:rsidRPr="00990520" w:rsidTr="00990520">
        <w:trPr>
          <w:trHeight w:val="553"/>
        </w:trPr>
        <w:tc>
          <w:tcPr>
            <w:tcW w:w="147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b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>Направление мер</w:t>
            </w:r>
            <w:r w:rsidRPr="00990520">
              <w:rPr>
                <w:b/>
                <w:color w:val="231F20"/>
                <w:sz w:val="24"/>
                <w:szCs w:val="24"/>
              </w:rPr>
              <w:t>о</w:t>
            </w:r>
            <w:r w:rsidRPr="00990520">
              <w:rPr>
                <w:b/>
                <w:color w:val="231F20"/>
                <w:sz w:val="24"/>
                <w:szCs w:val="24"/>
              </w:rPr>
              <w:t>приятий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b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>Мероприятия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rPr>
                <w:b/>
                <w:color w:val="231F20"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>Сроки</w:t>
            </w:r>
          </w:p>
          <w:p w:rsidR="00F276F0" w:rsidRPr="00990520" w:rsidRDefault="00F276F0" w:rsidP="00990520">
            <w:pPr>
              <w:pStyle w:val="TableParagraph"/>
              <w:rPr>
                <w:b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 xml:space="preserve"> реализации</w:t>
            </w:r>
          </w:p>
        </w:tc>
      </w:tr>
      <w:tr w:rsidR="00F276F0" w:rsidRPr="00990520" w:rsidTr="00990520">
        <w:trPr>
          <w:trHeight w:val="968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I. Нормативное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обеспечение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введения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F7D9D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1. </w:t>
            </w:r>
            <w:proofErr w:type="gramStart"/>
            <w:r w:rsidRPr="00990520">
              <w:rPr>
                <w:color w:val="231F20"/>
                <w:sz w:val="24"/>
                <w:szCs w:val="24"/>
              </w:rPr>
              <w:t>Наличие решения органа государстве</w:t>
            </w:r>
            <w:r w:rsidRPr="00990520">
              <w:rPr>
                <w:color w:val="231F20"/>
                <w:sz w:val="24"/>
                <w:szCs w:val="24"/>
              </w:rPr>
              <w:t>н</w:t>
            </w:r>
            <w:r w:rsidRPr="00990520">
              <w:rPr>
                <w:color w:val="231F20"/>
                <w:sz w:val="24"/>
                <w:szCs w:val="24"/>
              </w:rPr>
              <w:t>но-общественного управления (совета шк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="009F7D9D">
              <w:rPr>
                <w:color w:val="231F20"/>
                <w:sz w:val="24"/>
                <w:szCs w:val="24"/>
              </w:rPr>
              <w:t xml:space="preserve">лы, управляющего совета </w:t>
            </w:r>
            <w:r w:rsidRPr="00990520">
              <w:rPr>
                <w:color w:val="231F20"/>
                <w:sz w:val="24"/>
                <w:szCs w:val="24"/>
              </w:rPr>
              <w:t>о введении в обр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зовательной организации ФГОС НОО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698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2. Разработка на основе </w:t>
            </w:r>
            <w:r w:rsidR="009F7D9D">
              <w:rPr>
                <w:color w:val="231F20"/>
                <w:sz w:val="24"/>
                <w:szCs w:val="24"/>
              </w:rPr>
              <w:t>федеральной обр</w:t>
            </w:r>
            <w:r w:rsidR="009F7D9D">
              <w:rPr>
                <w:color w:val="231F20"/>
                <w:sz w:val="24"/>
                <w:szCs w:val="24"/>
              </w:rPr>
              <w:t>а</w:t>
            </w:r>
            <w:r w:rsidR="009F7D9D">
              <w:rPr>
                <w:color w:val="231F20"/>
                <w:sz w:val="24"/>
                <w:szCs w:val="24"/>
              </w:rPr>
              <w:t xml:space="preserve">зовательной </w:t>
            </w:r>
            <w:r w:rsidRPr="00990520">
              <w:rPr>
                <w:color w:val="231F20"/>
                <w:sz w:val="24"/>
                <w:szCs w:val="24"/>
              </w:rPr>
              <w:t>программы начального общего образования основной образовательной пр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граммы (ООП) образовательной организации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26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3. Утверждение ООП </w:t>
            </w:r>
            <w:r w:rsidR="009F7D9D">
              <w:rPr>
                <w:color w:val="231F20"/>
                <w:sz w:val="24"/>
                <w:szCs w:val="24"/>
              </w:rPr>
              <w:t xml:space="preserve">НОО </w:t>
            </w:r>
            <w:r w:rsidRPr="00990520">
              <w:rPr>
                <w:color w:val="231F20"/>
                <w:sz w:val="24"/>
                <w:szCs w:val="24"/>
              </w:rPr>
              <w:t>организации, осуществляющей образовательную деятел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ность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04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4. Обеспечение соответствия нормативной базы школы требованиям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090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5. Приведение должностных инструкций работников образовательной организации в соответствие с требованиями ФГОС НОО, тарифно-квалификационными характерист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ками и профессиональным стандартом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25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6. Разработка и утверждение плана-графика введения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701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7. Определение списка учебников и уче</w:t>
            </w:r>
            <w:r w:rsidRPr="00990520">
              <w:rPr>
                <w:color w:val="231F20"/>
                <w:sz w:val="24"/>
                <w:szCs w:val="24"/>
              </w:rPr>
              <w:t>б</w:t>
            </w:r>
            <w:r w:rsidRPr="00990520">
              <w:rPr>
                <w:color w:val="231F20"/>
                <w:sz w:val="24"/>
                <w:szCs w:val="24"/>
              </w:rPr>
              <w:t>ных пособий, используемых в образовател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ной деятельности в соответствии с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980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8. Разработка локальных актов, устанавл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вающих требования к различным объектам инфраструктуры образовательной организ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ции с учётом требований к необходимой и достаточной оснащённости учебной де</w:t>
            </w:r>
            <w:r w:rsidRPr="00990520">
              <w:rPr>
                <w:color w:val="231F20"/>
                <w:sz w:val="24"/>
                <w:szCs w:val="24"/>
              </w:rPr>
              <w:t>я</w:t>
            </w:r>
            <w:r w:rsidRPr="00990520">
              <w:rPr>
                <w:color w:val="231F20"/>
                <w:sz w:val="24"/>
                <w:szCs w:val="24"/>
              </w:rPr>
              <w:t>тельности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3532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 9. Разработка: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образовательных программ (индивидуал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ных и др.);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учебного плана;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годового  календарного учебного графика;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положений о внеурочной деятельности обучающихся;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положения об организации текущей и ит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 xml:space="preserve">говой оценки достижения </w:t>
            </w:r>
            <w:proofErr w:type="gramStart"/>
            <w:r w:rsidRPr="00990520">
              <w:rPr>
                <w:color w:val="231F20"/>
                <w:sz w:val="24"/>
                <w:szCs w:val="24"/>
              </w:rPr>
              <w:t>обучающимися</w:t>
            </w:r>
            <w:proofErr w:type="gramEnd"/>
            <w:r w:rsidRPr="00990520">
              <w:rPr>
                <w:color w:val="231F20"/>
                <w:sz w:val="24"/>
                <w:szCs w:val="24"/>
              </w:rPr>
              <w:t xml:space="preserve"> планируемых результатов освоения осно</w:t>
            </w:r>
            <w:r w:rsidRPr="00990520">
              <w:rPr>
                <w:color w:val="231F20"/>
                <w:sz w:val="24"/>
                <w:szCs w:val="24"/>
              </w:rPr>
              <w:t>в</w:t>
            </w:r>
            <w:r w:rsidRPr="00990520">
              <w:rPr>
                <w:color w:val="231F20"/>
                <w:sz w:val="24"/>
                <w:szCs w:val="24"/>
              </w:rPr>
              <w:t>ной образовательной программы;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jc w:val="both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положения об организации домашней р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 xml:space="preserve">боты </w:t>
            </w:r>
            <w:proofErr w:type="gramStart"/>
            <w:r w:rsidRPr="00990520">
              <w:rPr>
                <w:color w:val="231F20"/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color w:val="231F20"/>
                <w:sz w:val="24"/>
                <w:szCs w:val="24"/>
              </w:rPr>
              <w:t>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положения о формах получения образов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ния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697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II. Финансовое обесп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чение введения 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4611"/>
              </w:tabs>
              <w:ind w:firstLine="218"/>
              <w:jc w:val="both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1. Определение объёма расходов, необх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димых для реализации ООП</w:t>
            </w:r>
            <w:r w:rsidR="009F7D9D">
              <w:rPr>
                <w:color w:val="231F20"/>
                <w:sz w:val="24"/>
                <w:szCs w:val="24"/>
              </w:rPr>
              <w:t xml:space="preserve"> НОО</w:t>
            </w:r>
            <w:r w:rsidRPr="00990520">
              <w:rPr>
                <w:color w:val="231F20"/>
                <w:sz w:val="24"/>
                <w:szCs w:val="24"/>
              </w:rPr>
              <w:t xml:space="preserve"> и дост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жения планируемых результатов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15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2. Корректировка локальных актов (внес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787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3. Заключение дополнительных соглаш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ний к трудовому договору с педагогическ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ми работниками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749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III. Организационное обеспечение введения 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334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1. Обеспечение координации взаим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действия участников образовательных отношений по организации введения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129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2. Разработка и реализация моделей вза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модействия 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116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3. Разработка и реализация системы мон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торинга образовательных потребностей об</w:t>
            </w:r>
            <w:r w:rsidRPr="00990520">
              <w:rPr>
                <w:color w:val="231F20"/>
                <w:sz w:val="24"/>
                <w:szCs w:val="24"/>
              </w:rPr>
              <w:t>у</w:t>
            </w:r>
            <w:r w:rsidRPr="00990520">
              <w:rPr>
                <w:color w:val="231F20"/>
                <w:sz w:val="24"/>
                <w:szCs w:val="24"/>
              </w:rPr>
              <w:t>чающихся и родителей (законных предст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вителей)</w:t>
            </w:r>
          </w:p>
          <w:p w:rsidR="00F276F0" w:rsidRPr="00990520" w:rsidRDefault="00F276F0" w:rsidP="00990520">
            <w:pPr>
              <w:pStyle w:val="TableParagraph"/>
              <w:ind w:right="334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 использованию часов вариативной части учебного плана и внеурочной де</w:t>
            </w:r>
            <w:r w:rsidRPr="00990520">
              <w:rPr>
                <w:color w:val="231F20"/>
                <w:sz w:val="24"/>
                <w:szCs w:val="24"/>
              </w:rPr>
              <w:t>я</w:t>
            </w:r>
            <w:r w:rsidRPr="00990520">
              <w:rPr>
                <w:color w:val="231F20"/>
                <w:sz w:val="24"/>
                <w:szCs w:val="24"/>
              </w:rPr>
              <w:t>тельности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131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213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4. Привлечение органов государственно-общественного управления образовател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ной организацией к проектированию о</w:t>
            </w:r>
            <w:r w:rsidRPr="00990520">
              <w:rPr>
                <w:color w:val="231F20"/>
                <w:sz w:val="24"/>
                <w:szCs w:val="24"/>
              </w:rPr>
              <w:t>с</w:t>
            </w:r>
            <w:r w:rsidRPr="00990520">
              <w:rPr>
                <w:color w:val="231F20"/>
                <w:sz w:val="24"/>
                <w:szCs w:val="24"/>
              </w:rPr>
              <w:t>новной образовательной программы начального общего образования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12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  <w:tab w:val="left" w:pos="2764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IV. Кадровое обеспеч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ние введения 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334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1. Анализ кадрового обеспечения вв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дения и реализации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042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209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2. Создание (корректировка) плана-графика повышения квалификации педаг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гических и руководящих работников обр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зовательной организации в связи с введ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нием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F276F0" w:rsidRPr="00990520" w:rsidRDefault="00F276F0" w:rsidP="00F276F0">
      <w:pPr>
        <w:ind w:firstLine="709"/>
        <w:jc w:val="center"/>
        <w:rPr>
          <w:b/>
          <w:color w:val="000000"/>
          <w:sz w:val="28"/>
          <w:szCs w:val="28"/>
        </w:rPr>
      </w:pPr>
    </w:p>
    <w:p w:rsidR="00F276F0" w:rsidRPr="00990520" w:rsidRDefault="00F276F0" w:rsidP="00F276F0">
      <w:pPr>
        <w:ind w:firstLine="709"/>
        <w:jc w:val="center"/>
        <w:rPr>
          <w:b/>
          <w:color w:val="000000"/>
          <w:sz w:val="28"/>
          <w:szCs w:val="28"/>
        </w:rPr>
      </w:pPr>
      <w:r w:rsidRPr="00990520">
        <w:rPr>
          <w:b/>
          <w:color w:val="000000"/>
          <w:sz w:val="28"/>
          <w:szCs w:val="28"/>
        </w:rPr>
        <w:t>Механизмы мониторинга, оценки и коррекции реализации пром</w:t>
      </w:r>
      <w:r w:rsidRPr="00990520">
        <w:rPr>
          <w:b/>
          <w:color w:val="000000"/>
          <w:sz w:val="28"/>
          <w:szCs w:val="28"/>
        </w:rPr>
        <w:t>е</w:t>
      </w:r>
      <w:r w:rsidRPr="00990520">
        <w:rPr>
          <w:b/>
          <w:color w:val="000000"/>
          <w:sz w:val="28"/>
          <w:szCs w:val="28"/>
        </w:rPr>
        <w:t>жуточных этапов сетевого графика (дорожной карты)</w:t>
      </w:r>
    </w:p>
    <w:bookmarkEnd w:id="3"/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Понятие «мониторинг» применительно к образованию характеризуется как целенаправленное, специально организованное, непрерывное слежение за функционированием и развитием образовательного процесса или отдельных его элементов в целях принятия адекватных управленческих решений по коррекции образовательного процесса и созданных для него условий на о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нове анализа собранной информации и педагогического прогноза. Следов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тельно, это механизм, с помощью которого осуществляется длительное 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слеживание образовательного процесса для определения его соответствия нормам и стандартам с целью принятия адекватных управленческих реш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ний. Именно поэтому мониторинг является неотъемлемым и важнейшим фактором управления реализацией основной образовательной программы начального общего образования.</w:t>
      </w:r>
    </w:p>
    <w:p w:rsidR="00F276F0" w:rsidRPr="00990520" w:rsidRDefault="00F276F0" w:rsidP="00F276F0">
      <w:pPr>
        <w:jc w:val="center"/>
        <w:rPr>
          <w:i/>
          <w:color w:val="000000"/>
          <w:sz w:val="28"/>
          <w:szCs w:val="28"/>
        </w:rPr>
      </w:pPr>
      <w:bookmarkStart w:id="4" w:name="_Toc387016262"/>
      <w:r w:rsidRPr="00990520">
        <w:rPr>
          <w:b/>
          <w:i/>
          <w:color w:val="000000"/>
          <w:sz w:val="28"/>
          <w:szCs w:val="28"/>
        </w:rPr>
        <w:t>Мониторинг полноты и качества реализации образовательной програ</w:t>
      </w:r>
      <w:r w:rsidRPr="00990520">
        <w:rPr>
          <w:b/>
          <w:i/>
          <w:color w:val="000000"/>
          <w:sz w:val="28"/>
          <w:szCs w:val="28"/>
        </w:rPr>
        <w:t>м</w:t>
      </w:r>
      <w:r w:rsidRPr="00990520">
        <w:rPr>
          <w:b/>
          <w:i/>
          <w:color w:val="000000"/>
          <w:sz w:val="28"/>
          <w:szCs w:val="28"/>
        </w:rPr>
        <w:t>мы начального общего образования</w:t>
      </w:r>
      <w:bookmarkEnd w:id="4"/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Целью мониторинга является анализ деятельности педагогического коллектива по полноте и качеству реализации общеобразовательной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граммы начального общего образования.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 качестве критериев данного мониторинга выступают следующие п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казатели: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1. </w:t>
      </w:r>
      <w:r w:rsidRPr="00990520">
        <w:rPr>
          <w:i/>
          <w:iCs/>
          <w:color w:val="000000"/>
          <w:sz w:val="28"/>
          <w:szCs w:val="28"/>
        </w:rPr>
        <w:t>Численный и количественный состав учащихся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2. Нормативно-правовое обеспечение образовательного процесса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3. Учебно-методическое сопровождение образовательного процесса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 xml:space="preserve">4. Уровень </w:t>
      </w:r>
      <w:proofErr w:type="spellStart"/>
      <w:r w:rsidRPr="00990520">
        <w:rPr>
          <w:i/>
          <w:iCs/>
          <w:color w:val="000000"/>
          <w:sz w:val="28"/>
          <w:szCs w:val="28"/>
        </w:rPr>
        <w:t>обученности</w:t>
      </w:r>
      <w:proofErr w:type="spellEnd"/>
      <w:r w:rsidRPr="00990520">
        <w:rPr>
          <w:i/>
          <w:iCs/>
          <w:color w:val="000000"/>
          <w:sz w:val="28"/>
          <w:szCs w:val="28"/>
        </w:rPr>
        <w:t xml:space="preserve"> учащихся:</w:t>
      </w:r>
    </w:p>
    <w:p w:rsidR="00F276F0" w:rsidRPr="00990520" w:rsidRDefault="00F276F0" w:rsidP="00F276F0">
      <w:pPr>
        <w:shd w:val="clear" w:color="auto" w:fill="FFFFFF"/>
        <w:tabs>
          <w:tab w:val="left" w:pos="3667"/>
        </w:tabs>
        <w:ind w:firstLine="709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Определяется: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достижениями в предметных областях при овладении знаниями и ум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ниями по учебным предметам;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развитием личностных каче</w:t>
      </w:r>
      <w:proofErr w:type="gramStart"/>
      <w:r w:rsidRPr="00990520">
        <w:rPr>
          <w:color w:val="000000"/>
          <w:sz w:val="28"/>
          <w:szCs w:val="28"/>
        </w:rPr>
        <w:t>ств в пр</w:t>
      </w:r>
      <w:proofErr w:type="gramEnd"/>
      <w:r w:rsidRPr="00990520">
        <w:rPr>
          <w:color w:val="000000"/>
          <w:sz w:val="28"/>
          <w:szCs w:val="28"/>
        </w:rPr>
        <w:t>оцессе познания (эмоциональной, эстетической, интеллектуальной, нравственно-волевой сферы);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достижением уровня </w:t>
      </w:r>
      <w:proofErr w:type="spellStart"/>
      <w:r w:rsidRPr="00990520">
        <w:rPr>
          <w:color w:val="000000"/>
          <w:sz w:val="28"/>
          <w:szCs w:val="28"/>
        </w:rPr>
        <w:t>сформированности</w:t>
      </w:r>
      <w:proofErr w:type="spellEnd"/>
      <w:r w:rsidRPr="00990520">
        <w:rPr>
          <w:color w:val="000000"/>
          <w:sz w:val="28"/>
          <w:szCs w:val="28"/>
        </w:rPr>
        <w:t xml:space="preserve"> УУД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достижением уровня учебной зрелости;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готовностью к решению элементарных жизненно важных задач, т.е. п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lastRenderedPageBreak/>
        <w:t>степенным достижением уровня функциональной грамотности;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творческой активностью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 xml:space="preserve"> в учебной и </w:t>
      </w:r>
      <w:proofErr w:type="spellStart"/>
      <w:r w:rsidRPr="00990520">
        <w:rPr>
          <w:color w:val="000000"/>
          <w:sz w:val="28"/>
          <w:szCs w:val="28"/>
        </w:rPr>
        <w:t>внеучебной</w:t>
      </w:r>
      <w:proofErr w:type="spellEnd"/>
      <w:r w:rsidRPr="00990520">
        <w:rPr>
          <w:color w:val="000000"/>
          <w:sz w:val="28"/>
          <w:szCs w:val="28"/>
        </w:rPr>
        <w:t xml:space="preserve"> де</w:t>
      </w:r>
      <w:r w:rsidRPr="00990520">
        <w:rPr>
          <w:color w:val="000000"/>
          <w:sz w:val="28"/>
          <w:szCs w:val="28"/>
        </w:rPr>
        <w:t>я</w:t>
      </w:r>
      <w:r w:rsidRPr="00990520">
        <w:rPr>
          <w:color w:val="000000"/>
          <w:sz w:val="28"/>
          <w:szCs w:val="28"/>
        </w:rPr>
        <w:t>тельности.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 xml:space="preserve">Достижения </w:t>
      </w:r>
      <w:proofErr w:type="gramStart"/>
      <w:r w:rsidRPr="00990520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90520">
        <w:rPr>
          <w:i/>
          <w:iCs/>
          <w:color w:val="000000"/>
          <w:sz w:val="28"/>
          <w:szCs w:val="28"/>
        </w:rPr>
        <w:t xml:space="preserve"> начальной школы определяются: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контроля знаний;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динамике успеваемости от первой четверти к окончанию года;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участия в олимпиадах и конкурсах разных уровней;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психолого-педагогической диагностики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диагностических работ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комплексной контрольной работы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Формы аттестации достижений учащихся начальной школы: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текущая и итоговая успеваемость по предметам;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портфолио личностных достижений (анализ </w:t>
      </w:r>
      <w:proofErr w:type="spellStart"/>
      <w:r w:rsidRPr="00990520">
        <w:rPr>
          <w:color w:val="000000"/>
          <w:sz w:val="28"/>
          <w:szCs w:val="28"/>
        </w:rPr>
        <w:t>внеучебной</w:t>
      </w:r>
      <w:proofErr w:type="spellEnd"/>
      <w:r w:rsidRPr="00990520">
        <w:rPr>
          <w:color w:val="000000"/>
          <w:sz w:val="28"/>
          <w:szCs w:val="28"/>
        </w:rPr>
        <w:t xml:space="preserve"> активности учащихся);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результаты мониторинга динамики позитивных изменений психолог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ческого состояния.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Итоги каждой четверти подводятся по всем предметам учебного плана. Анализ успеваемости проводится администрацией и учителями школы на п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дагогическом совете.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Оценка качества знаний и умений учащихся начальной школы пров</w:t>
      </w:r>
      <w:r w:rsidRPr="00990520">
        <w:rPr>
          <w:i/>
          <w:iCs/>
          <w:color w:val="000000"/>
          <w:sz w:val="28"/>
          <w:szCs w:val="28"/>
        </w:rPr>
        <w:t>о</w:t>
      </w:r>
      <w:r w:rsidRPr="00990520">
        <w:rPr>
          <w:i/>
          <w:iCs/>
          <w:color w:val="000000"/>
          <w:sz w:val="28"/>
          <w:szCs w:val="28"/>
        </w:rPr>
        <w:t>дится в форме: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990520">
        <w:rPr>
          <w:color w:val="000000"/>
          <w:sz w:val="28"/>
          <w:szCs w:val="28"/>
        </w:rPr>
        <w:t>срезовых</w:t>
      </w:r>
      <w:proofErr w:type="spellEnd"/>
      <w:r w:rsidRPr="00990520">
        <w:rPr>
          <w:color w:val="000000"/>
          <w:sz w:val="28"/>
          <w:szCs w:val="28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диагностических контрольных работ;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тестов, помогающих изучить различные аспекты учебной деятельн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творческих работ: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Результаты текущей и промежуточной аттестации учащихся анализ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 xml:space="preserve">руются на методическом совете школы с целью повышения эффективности работы учителя по формированию знаний, умений и </w:t>
      </w:r>
      <w:proofErr w:type="gramStart"/>
      <w:r w:rsidRPr="00990520">
        <w:rPr>
          <w:color w:val="000000"/>
          <w:sz w:val="28"/>
          <w:szCs w:val="28"/>
        </w:rPr>
        <w:t>навыков</w:t>
      </w:r>
      <w:proofErr w:type="gramEnd"/>
      <w:r w:rsidRPr="00990520">
        <w:rPr>
          <w:color w:val="000000"/>
          <w:sz w:val="28"/>
          <w:szCs w:val="28"/>
        </w:rPr>
        <w:t xml:space="preserve"> обучающихся по предметам учебного плана в соответствии с требованиями ФГОС к уро</w:t>
      </w:r>
      <w:r w:rsidRPr="00990520">
        <w:rPr>
          <w:color w:val="000000"/>
          <w:sz w:val="28"/>
          <w:szCs w:val="28"/>
        </w:rPr>
        <w:t>в</w:t>
      </w:r>
      <w:r w:rsidRPr="00990520">
        <w:rPr>
          <w:color w:val="000000"/>
          <w:sz w:val="28"/>
          <w:szCs w:val="28"/>
        </w:rPr>
        <w:t xml:space="preserve">ню подготовки выпускников начальной школы. Система оценки учебных знаний и умений, </w:t>
      </w:r>
      <w:proofErr w:type="spellStart"/>
      <w:r w:rsidRPr="00990520">
        <w:rPr>
          <w:color w:val="000000"/>
          <w:sz w:val="28"/>
          <w:szCs w:val="28"/>
        </w:rPr>
        <w:t>сформированности</w:t>
      </w:r>
      <w:proofErr w:type="spellEnd"/>
      <w:r w:rsidRPr="00990520">
        <w:rPr>
          <w:color w:val="000000"/>
          <w:sz w:val="28"/>
          <w:szCs w:val="28"/>
        </w:rPr>
        <w:t xml:space="preserve"> учебных компетенций основывается на «Положении о формах периодичности и порядке текущего контроля успев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емости и промежуточной аттестации» учащихся школы.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Учет успеваемости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текущая успеваемость: диагностические, комплексные контрольные, тестовые, творческие работы учащихся, проводимые учителем в течение че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верти в соответствии с реализуемой учебной программой (отражается в кла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сном журнале);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итоговые контрольные работы по предметам;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административные контрольные работы и тестирование;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предметные олимпиады: школьные, муниципальные (в соответствии с </w:t>
      </w:r>
      <w:r w:rsidRPr="00990520">
        <w:rPr>
          <w:color w:val="000000"/>
          <w:sz w:val="28"/>
          <w:szCs w:val="28"/>
        </w:rPr>
        <w:lastRenderedPageBreak/>
        <w:t>графиком проведения предметных олимпиад и конкурсов);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участие в районных, региональных творческих конкурсах, спортивных соревнованиях;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 качестве форм учета достижений учащихся (участие в олимпиадах, конкурсах, соревнованиях, внеклассных мероприятиях, творческие работы школьников) используются общешкольные выставки работ; награждение д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пломами и грамотами.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5. Состояние здоровья учащихся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Медицинская диагностика: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состояния здоровья школьников (осуществляется в ходе медицинских осмотров, отражается в медицинских картах);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психофизических особенностей (состояния умственной работоспосо</w:t>
      </w:r>
      <w:r w:rsidRPr="00990520">
        <w:rPr>
          <w:color w:val="000000"/>
          <w:sz w:val="28"/>
          <w:szCs w:val="28"/>
        </w:rPr>
        <w:t>б</w:t>
      </w:r>
      <w:r w:rsidRPr="00990520">
        <w:rPr>
          <w:color w:val="000000"/>
          <w:sz w:val="28"/>
          <w:szCs w:val="28"/>
        </w:rPr>
        <w:t>ности, утомляемости).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уровень физического развития и здоровья младших школьников;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внеурочная деятельность учащихся; уровень воспитанности;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коррекционная работа с детьми;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Психологическая диагностика: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990520">
        <w:rPr>
          <w:color w:val="000000"/>
          <w:sz w:val="28"/>
          <w:szCs w:val="28"/>
        </w:rPr>
        <w:t>психо</w:t>
      </w:r>
      <w:proofErr w:type="spellEnd"/>
      <w:r w:rsidRPr="00990520">
        <w:rPr>
          <w:color w:val="000000"/>
          <w:sz w:val="28"/>
          <w:szCs w:val="28"/>
        </w:rPr>
        <w:t>-динамических особенностей школьников;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потребностей и интересов учащихся;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школьной мотивации;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уровень развития личностных качеств.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990520">
        <w:rPr>
          <w:i/>
          <w:color w:val="000000"/>
          <w:sz w:val="28"/>
          <w:szCs w:val="28"/>
        </w:rPr>
        <w:t>Социальная диагностика: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интересов и потребностей школьников;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социально-бытовых условий детей из семей социального риска.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6. Кадровое обеспечение выполнения программы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7. Материально – техническое обеспечение УВП.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90520">
        <w:rPr>
          <w:b/>
          <w:bCs/>
          <w:i/>
          <w:color w:val="000000"/>
          <w:sz w:val="28"/>
          <w:szCs w:val="28"/>
        </w:rPr>
        <w:t>Интегративным результатом реализации перечисленных условий должно стать создание комфортной развивающей образовательной ср</w:t>
      </w:r>
      <w:r w:rsidRPr="00990520">
        <w:rPr>
          <w:b/>
          <w:bCs/>
          <w:i/>
          <w:color w:val="000000"/>
          <w:sz w:val="28"/>
          <w:szCs w:val="28"/>
        </w:rPr>
        <w:t>е</w:t>
      </w:r>
      <w:r w:rsidRPr="00990520">
        <w:rPr>
          <w:b/>
          <w:bCs/>
          <w:i/>
          <w:color w:val="000000"/>
          <w:sz w:val="28"/>
          <w:szCs w:val="28"/>
        </w:rPr>
        <w:t>ды: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обеспечивающей</w:t>
      </w:r>
      <w:proofErr w:type="gramEnd"/>
      <w:r w:rsidRPr="00990520">
        <w:rPr>
          <w:color w:val="000000"/>
          <w:sz w:val="28"/>
          <w:szCs w:val="28"/>
        </w:rPr>
        <w:t xml:space="preserve"> высокое качество образования, его доступность, 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крытость и привлекательность для обучающихся, их родителей (законных представителей), духовно-нравственное развитие и воспитание обучающи</w:t>
      </w:r>
      <w:r w:rsidRPr="00990520">
        <w:rPr>
          <w:color w:val="000000"/>
          <w:sz w:val="28"/>
          <w:szCs w:val="28"/>
        </w:rPr>
        <w:t>х</w:t>
      </w:r>
      <w:r w:rsidRPr="00990520">
        <w:rPr>
          <w:color w:val="000000"/>
          <w:sz w:val="28"/>
          <w:szCs w:val="28"/>
        </w:rPr>
        <w:t>ся;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гарантирующей</w:t>
      </w:r>
      <w:proofErr w:type="gramEnd"/>
      <w:r w:rsidRPr="00990520">
        <w:rPr>
          <w:color w:val="000000"/>
          <w:sz w:val="28"/>
          <w:szCs w:val="28"/>
        </w:rPr>
        <w:t xml:space="preserve"> охрану и укрепление физического, психологического и социального здоровья обучающихся;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комфортной</w:t>
      </w:r>
      <w:proofErr w:type="gramEnd"/>
      <w:r w:rsidRPr="00990520">
        <w:rPr>
          <w:color w:val="000000"/>
          <w:sz w:val="28"/>
          <w:szCs w:val="28"/>
        </w:rPr>
        <w:t xml:space="preserve"> по отношению к обучающимся и педагогическим рабо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никам.</w:t>
      </w:r>
    </w:p>
    <w:p w:rsidR="00F276F0" w:rsidRPr="00990520" w:rsidRDefault="00F276F0" w:rsidP="00F276F0">
      <w:pPr>
        <w:shd w:val="clear" w:color="auto" w:fill="FFFFFF"/>
        <w:tabs>
          <w:tab w:val="num" w:pos="284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Источниками, влияющими на увеличение потенциала (ресурса) школ</w:t>
      </w:r>
      <w:r w:rsidRPr="00990520">
        <w:rPr>
          <w:color w:val="000000"/>
          <w:sz w:val="28"/>
          <w:szCs w:val="28"/>
        </w:rPr>
        <w:t>ь</w:t>
      </w:r>
      <w:r w:rsidRPr="00990520">
        <w:rPr>
          <w:color w:val="000000"/>
          <w:sz w:val="28"/>
          <w:szCs w:val="28"/>
        </w:rPr>
        <w:t>ного интегрированного образовательного пространства являются: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ресурсное обеспечение всех принимаемых решений;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формирование единого нравственно-ценностного ряда, характерного для всех   участников воспитательного процесса;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формирование позитивной педагогической среды и психолого-педагогического климата;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lastRenderedPageBreak/>
        <w:t>реализация на практике гуманистических принципов: стимулирование творчества, формирование культуры успеха, толерантности;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создание такой системы и таких условий, которые позволят в опт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мальной мере удовлетворить потребности и интересы всех и каждого;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углубление демократических процессов и защита свобод всех участн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ков педагогического процесса;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диалогический, мировоззренческий, культурологический подход как концептуальное содержательное основание учебно-воспитательного проце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са;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разумное сочетание административного управления и самодеятельн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сти и самоуправления в интересах достижения коллективно принятых целей;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постоянное повышение профессиональной готовности педагогов.</w:t>
      </w: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  <w:r w:rsidRPr="00990520">
        <w:rPr>
          <w:b/>
          <w:bCs/>
          <w:color w:val="000000"/>
          <w:sz w:val="28"/>
          <w:szCs w:val="28"/>
        </w:rPr>
        <w:t xml:space="preserve"> </w:t>
      </w: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Pr="00990520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629D9" w:rsidRDefault="009629D9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629D9" w:rsidRDefault="009629D9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  <w:r w:rsidRPr="00990520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</w:p>
    <w:p w:rsidR="00F276F0" w:rsidRPr="00990520" w:rsidRDefault="00F276F0" w:rsidP="00F276F0">
      <w:pPr>
        <w:ind w:firstLine="709"/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 xml:space="preserve">Примерные вопросы мониторинга выполнения ООП НОО  в части качества подготовки </w:t>
      </w:r>
      <w:proofErr w:type="gramStart"/>
      <w:r w:rsidRPr="00990520">
        <w:rPr>
          <w:b/>
          <w:sz w:val="28"/>
          <w:szCs w:val="28"/>
        </w:rPr>
        <w:t>обучающихся</w:t>
      </w:r>
      <w:proofErr w:type="gramEnd"/>
      <w:r w:rsidRPr="00990520">
        <w:rPr>
          <w:b/>
          <w:sz w:val="28"/>
          <w:szCs w:val="28"/>
        </w:rPr>
        <w:t xml:space="preserve"> по программам начального общего образования</w:t>
      </w:r>
    </w:p>
    <w:p w:rsidR="00F276F0" w:rsidRPr="00990520" w:rsidRDefault="00F276F0" w:rsidP="00F276F0">
      <w:pPr>
        <w:ind w:firstLine="70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 xml:space="preserve">Требования в части содержания и качества </w:t>
      </w:r>
      <w:proofErr w:type="gramStart"/>
      <w:r w:rsidRPr="00990520">
        <w:rPr>
          <w:sz w:val="28"/>
          <w:szCs w:val="28"/>
        </w:rPr>
        <w:t>подготовки</w:t>
      </w:r>
      <w:proofErr w:type="gramEnd"/>
      <w:r w:rsidRPr="00990520">
        <w:rPr>
          <w:sz w:val="28"/>
          <w:szCs w:val="28"/>
        </w:rPr>
        <w:t xml:space="preserve"> обучающихся по имеющим государственную аккредитацию образовательным программам начального общего образования установлены: </w:t>
      </w:r>
    </w:p>
    <w:p w:rsidR="00F276F0" w:rsidRPr="00990520" w:rsidRDefault="00F276F0" w:rsidP="00F276F0">
      <w:pPr>
        <w:ind w:firstLine="70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Федеральным законом от 29 декабря 2012 года № 273-ФЗ «Об образ</w:t>
      </w:r>
      <w:r w:rsidRPr="00990520">
        <w:rPr>
          <w:sz w:val="28"/>
          <w:szCs w:val="28"/>
        </w:rPr>
        <w:t>о</w:t>
      </w:r>
      <w:r w:rsidRPr="00990520">
        <w:rPr>
          <w:sz w:val="28"/>
          <w:szCs w:val="28"/>
        </w:rPr>
        <w:t xml:space="preserve">вании в Российской Федерации»; </w:t>
      </w: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федеральным государственным образовательным стандартом начальн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го общего образования, утверждённым Министерством просвещения Росси</w:t>
      </w:r>
      <w:r w:rsidRPr="00990520">
        <w:rPr>
          <w:color w:val="000000"/>
          <w:sz w:val="28"/>
          <w:szCs w:val="28"/>
        </w:rPr>
        <w:t>й</w:t>
      </w:r>
      <w:r w:rsidR="009F7D9D">
        <w:rPr>
          <w:color w:val="000000"/>
          <w:sz w:val="28"/>
          <w:szCs w:val="28"/>
        </w:rPr>
        <w:t xml:space="preserve">ской Федерации от 31 мая 2021 года </w:t>
      </w:r>
      <w:r w:rsidRPr="00990520">
        <w:rPr>
          <w:color w:val="000000"/>
          <w:sz w:val="28"/>
          <w:szCs w:val="28"/>
        </w:rPr>
        <w:t>№ 286.</w:t>
      </w:r>
    </w:p>
    <w:p w:rsidR="009F7D9D" w:rsidRDefault="009F7D9D" w:rsidP="00F276F0">
      <w:pPr>
        <w:jc w:val="center"/>
        <w:rPr>
          <w:b/>
          <w:i/>
          <w:sz w:val="28"/>
          <w:szCs w:val="28"/>
        </w:rPr>
      </w:pPr>
    </w:p>
    <w:p w:rsidR="00F276F0" w:rsidRPr="00990520" w:rsidRDefault="00F276F0" w:rsidP="00F276F0">
      <w:pPr>
        <w:jc w:val="center"/>
        <w:rPr>
          <w:b/>
          <w:i/>
          <w:sz w:val="28"/>
          <w:szCs w:val="28"/>
        </w:rPr>
      </w:pPr>
      <w:r w:rsidRPr="00990520">
        <w:rPr>
          <w:b/>
          <w:i/>
          <w:sz w:val="28"/>
          <w:szCs w:val="28"/>
        </w:rPr>
        <w:t xml:space="preserve">Лист проверки соответствия качества подготовки </w:t>
      </w:r>
      <w:proofErr w:type="gramStart"/>
      <w:r w:rsidRPr="00990520">
        <w:rPr>
          <w:b/>
          <w:i/>
          <w:sz w:val="28"/>
          <w:szCs w:val="28"/>
        </w:rPr>
        <w:t>обучающихся</w:t>
      </w:r>
      <w:proofErr w:type="gramEnd"/>
    </w:p>
    <w:p w:rsidR="00F276F0" w:rsidRPr="00990520" w:rsidRDefault="00F276F0" w:rsidP="00F276F0">
      <w:pPr>
        <w:jc w:val="center"/>
        <w:rPr>
          <w:b/>
          <w:i/>
          <w:sz w:val="28"/>
          <w:szCs w:val="28"/>
        </w:rPr>
      </w:pPr>
      <w:r w:rsidRPr="00990520">
        <w:rPr>
          <w:b/>
          <w:i/>
          <w:sz w:val="28"/>
          <w:szCs w:val="28"/>
        </w:rPr>
        <w:t>по ООП НОО требованиям ФГОС 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2658"/>
      </w:tblGrid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Критерии, подлежащие оценки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Реквизиты норм</w:t>
            </w:r>
            <w:r w:rsidRPr="00990520">
              <w:rPr>
                <w:b/>
                <w:sz w:val="24"/>
                <w:szCs w:val="24"/>
              </w:rPr>
              <w:t>а</w:t>
            </w:r>
            <w:r w:rsidRPr="00990520">
              <w:rPr>
                <w:b/>
                <w:sz w:val="24"/>
                <w:szCs w:val="24"/>
              </w:rPr>
              <w:t>тивных правовых а</w:t>
            </w:r>
            <w:r w:rsidRPr="00990520">
              <w:rPr>
                <w:b/>
                <w:sz w:val="24"/>
                <w:szCs w:val="24"/>
              </w:rPr>
              <w:t>к</w:t>
            </w:r>
            <w:r w:rsidRPr="00990520">
              <w:rPr>
                <w:b/>
                <w:sz w:val="24"/>
                <w:szCs w:val="24"/>
              </w:rPr>
              <w:t>тов, с указанием их структурных единиц, которыми установл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ны обязательные тр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бования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Расписание занятий содержит все предметы (наимен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вание и объем часов, выделенных на изучение учебных предметов и курсов, курсов внеурочной деятельности с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ответствует УП).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п.6, п.10 ФГОС НОО; п.6 ст.28 Закона об о</w:t>
            </w:r>
            <w:r w:rsidRPr="00990520">
              <w:rPr>
                <w:sz w:val="24"/>
                <w:szCs w:val="24"/>
              </w:rPr>
              <w:t>б</w:t>
            </w:r>
            <w:r w:rsidRPr="00990520">
              <w:rPr>
                <w:sz w:val="24"/>
                <w:szCs w:val="24"/>
              </w:rPr>
              <w:t>разовании в РФ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Содержание и количество записей в классном журнале по учебным предметам и курсам части формируемой участниками образовательных отношений соответствует рабочим программам.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п.6, п.10  ФГОС НОО; п.6 ст.28, п.1 ст.48 З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кона об образовании в РФ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Представлены журналы, в которых фиксируется реал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зация программ курсов внеурочной деятельности (наим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нование в соответствии с планом внеурочной деятельн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сти).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п.6, п.10  ФГОС НОО; п.6 ст.28; п.1 ст.48 З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кона об образовании в РФ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Освоение образовательной программы, в том числе о</w:t>
            </w:r>
            <w:r w:rsidRPr="00990520">
              <w:rPr>
                <w:sz w:val="24"/>
                <w:szCs w:val="24"/>
              </w:rPr>
              <w:t>т</w:t>
            </w:r>
            <w:r w:rsidRPr="00990520">
              <w:rPr>
                <w:sz w:val="24"/>
                <w:szCs w:val="24"/>
              </w:rPr>
              <w:t xml:space="preserve">дельной ее части или всего объема учебного предмета, курса, дисциплины (модуля) ООП НОО сопровождается промежуточной аттестацией </w:t>
            </w:r>
            <w:proofErr w:type="gramStart"/>
            <w:r w:rsidRPr="00990520">
              <w:rPr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sz w:val="24"/>
                <w:szCs w:val="24"/>
              </w:rPr>
              <w:t xml:space="preserve">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Промежуточная аттестация организована: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по графику;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в соответствии с УП;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 соответствии с локальным актом.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 23 ФГОС НОО; п.13 ст.28, п.2 и п.5 статьи 58 Закона об образов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 xml:space="preserve">нии в РФ 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Представлены документы, отражающие результаты промежуточной аттестации: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КИМ;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работы </w:t>
            </w:r>
            <w:proofErr w:type="gramStart"/>
            <w:r w:rsidRPr="00990520">
              <w:rPr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sz w:val="24"/>
                <w:szCs w:val="24"/>
              </w:rPr>
              <w:t xml:space="preserve">: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аналитические материалы заместителя директора, рук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водителя методического объединения, учителя, отраж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ющие динамику индивидуальных образовательных д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стижений, продвижение в достижении планируемых р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lastRenderedPageBreak/>
              <w:t xml:space="preserve">зультатов освоения ООП НОО;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 аналитические материалы выявляют риски и содержат план работы по их устранению или минимизации, план корректирующей работы реализуется на уровне метод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 xml:space="preserve">ческого объединения ОО и учителя;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 </w:t>
            </w:r>
            <w:proofErr w:type="gramStart"/>
            <w:r w:rsidRPr="00990520">
              <w:rPr>
                <w:sz w:val="24"/>
                <w:szCs w:val="24"/>
              </w:rPr>
              <w:t>документы</w:t>
            </w:r>
            <w:proofErr w:type="gramEnd"/>
            <w:r w:rsidRPr="00990520">
              <w:rPr>
                <w:sz w:val="24"/>
                <w:szCs w:val="24"/>
              </w:rPr>
              <w:t xml:space="preserve"> подтверждающие наличие академической задолженности;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работу по устранению академической задолженности (либо о принятии мер по дальнейшей реализации ООП НОО).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proofErr w:type="gramStart"/>
            <w:r w:rsidRPr="00990520">
              <w:rPr>
                <w:sz w:val="24"/>
                <w:szCs w:val="24"/>
              </w:rPr>
              <w:t>Приказы, регламентирующие процедуру промежуто</w:t>
            </w:r>
            <w:r w:rsidRPr="00990520">
              <w:rPr>
                <w:sz w:val="24"/>
                <w:szCs w:val="24"/>
              </w:rPr>
              <w:t>ч</w:t>
            </w:r>
            <w:r w:rsidRPr="00990520">
              <w:rPr>
                <w:sz w:val="24"/>
                <w:szCs w:val="24"/>
              </w:rPr>
              <w:t>ной аттестации, протоколы, уведомления, материалы (приказы, протоколы) по процедуре ликвидации академ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 xml:space="preserve">ческой задолженности. 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>п.13. ст.28, п.2, п.5 ст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тьи 58 Закона об обр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зовании в РФ, п. 23 ФГОС НОО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Проведение процедуры итоговой оценки освоения </w:t>
            </w:r>
            <w:proofErr w:type="gramStart"/>
            <w:r w:rsidRPr="00990520">
              <w:rPr>
                <w:sz w:val="24"/>
                <w:szCs w:val="24"/>
              </w:rPr>
              <w:t>об</w:t>
            </w:r>
            <w:r w:rsidRPr="00990520">
              <w:rPr>
                <w:sz w:val="24"/>
                <w:szCs w:val="24"/>
              </w:rPr>
              <w:t>у</w:t>
            </w:r>
            <w:r w:rsidRPr="00990520">
              <w:rPr>
                <w:sz w:val="24"/>
                <w:szCs w:val="24"/>
              </w:rPr>
              <w:t>чающимися</w:t>
            </w:r>
            <w:proofErr w:type="gramEnd"/>
            <w:r w:rsidRPr="00990520">
              <w:rPr>
                <w:sz w:val="24"/>
                <w:szCs w:val="24"/>
              </w:rPr>
              <w:t xml:space="preserve"> ООП НОО.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Предмет итоговой оценки ООП НОО – достижение предметных и </w:t>
            </w:r>
            <w:proofErr w:type="spellStart"/>
            <w:r w:rsidRPr="00990520">
              <w:rPr>
                <w:sz w:val="24"/>
                <w:szCs w:val="24"/>
              </w:rPr>
              <w:t>метапредметных</w:t>
            </w:r>
            <w:proofErr w:type="spellEnd"/>
            <w:r w:rsidRPr="00990520">
              <w:rPr>
                <w:sz w:val="24"/>
                <w:szCs w:val="24"/>
              </w:rPr>
              <w:t xml:space="preserve"> планируемых результатов.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Представлены документы, отражающие: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результаты промежуточной аттестации, динамику инд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видуальных образовательных достижений, продвижение в достижении планируемых результатов освоения ООП НОО (анализ работ промежуточной аттестации в динам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ке за уровень НОО);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проведение и анализ итоговых работ, характеризующих уровень освоения обучающимися основных формиру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мых способов действий в отношении опорной системы знаний, необходимых для получения ООО (КИМ, итог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 xml:space="preserve">вые работы обучающихся, анализ </w:t>
            </w:r>
            <w:proofErr w:type="spellStart"/>
            <w:r w:rsidRPr="00990520">
              <w:rPr>
                <w:sz w:val="24"/>
                <w:szCs w:val="24"/>
              </w:rPr>
              <w:t>сформированности</w:t>
            </w:r>
            <w:proofErr w:type="spellEnd"/>
            <w:r w:rsidRPr="00990520">
              <w:rPr>
                <w:sz w:val="24"/>
                <w:szCs w:val="24"/>
              </w:rPr>
              <w:t xml:space="preserve"> </w:t>
            </w:r>
            <w:proofErr w:type="gramStart"/>
            <w:r w:rsidRPr="00990520">
              <w:rPr>
                <w:sz w:val="24"/>
                <w:szCs w:val="24"/>
              </w:rPr>
              <w:t>ПР</w:t>
            </w:r>
            <w:proofErr w:type="gramEnd"/>
            <w:r w:rsidRPr="00990520">
              <w:rPr>
                <w:sz w:val="24"/>
                <w:szCs w:val="24"/>
              </w:rPr>
              <w:t xml:space="preserve">);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результаты освоения ООП НОО используются для пр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нятия решения о переводе обучающихся для получения ООО.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 23 ФГОС НОО</w:t>
            </w:r>
          </w:p>
        </w:tc>
      </w:tr>
    </w:tbl>
    <w:p w:rsidR="00F276F0" w:rsidRPr="00990520" w:rsidRDefault="00F276F0" w:rsidP="00F276F0">
      <w:pPr>
        <w:rPr>
          <w:color w:val="000000" w:themeColor="text1"/>
          <w:sz w:val="28"/>
          <w:szCs w:val="28"/>
        </w:rPr>
      </w:pPr>
    </w:p>
    <w:p w:rsidR="00990520" w:rsidRPr="00990520" w:rsidRDefault="00990520"/>
    <w:sectPr w:rsidR="00990520" w:rsidRPr="00990520" w:rsidSect="00990520">
      <w:footerReference w:type="default" r:id="rId20"/>
      <w:pgSz w:w="11910" w:h="16840"/>
      <w:pgMar w:top="1134" w:right="853" w:bottom="1134" w:left="1701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0C" w:rsidRDefault="00543C0C">
      <w:r>
        <w:separator/>
      </w:r>
    </w:p>
  </w:endnote>
  <w:endnote w:type="continuationSeparator" w:id="0">
    <w:p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83" w:rsidRDefault="00CA728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BE902B" wp14:editId="5DAD9670">
              <wp:simplePos x="0" y="0"/>
              <wp:positionH relativeFrom="page">
                <wp:posOffset>6921500</wp:posOffset>
              </wp:positionH>
              <wp:positionV relativeFrom="page">
                <wp:posOffset>9871710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83" w:rsidRDefault="00CA728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C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5pt;margin-top:777.3pt;width:18pt;height:1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CwaJurgAAAADwEAAA8AAAAAAAAAAAAAAAAAFQUAAGRycy9kb3ducmV2LnhtbFBLBQYAAAAABAAE&#10;APMAAAAiBgAAAAA=&#10;" filled="f" stroked="f">
              <v:textbox inset="0,0,0,0">
                <w:txbxContent>
                  <w:p w:rsidR="00CA7283" w:rsidRDefault="00CA728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0C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83" w:rsidRDefault="00CA7283">
    <w:pPr>
      <w:pStyle w:val="a3"/>
      <w:spacing w:line="14" w:lineRule="auto"/>
      <w:ind w:left="0"/>
      <w:rPr>
        <w:sz w:val="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713834" wp14:editId="7D8603D8">
              <wp:simplePos x="0" y="0"/>
              <wp:positionH relativeFrom="page">
                <wp:posOffset>6927850</wp:posOffset>
              </wp:positionH>
              <wp:positionV relativeFrom="page">
                <wp:posOffset>10073005</wp:posOffset>
              </wp:positionV>
              <wp:extent cx="204470" cy="1657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83" w:rsidRDefault="00CA7283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CCE">
                            <w:rPr>
                              <w:b/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45.5pt;margin-top:793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" filled="f" stroked="f">
              <v:textbox inset="0,0,0,0">
                <w:txbxContent>
                  <w:p w:rsidR="00CA7283" w:rsidRDefault="00CA7283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0CCE">
                      <w:rPr>
                        <w:b/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83" w:rsidRDefault="00CA728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94E7752" wp14:editId="72445662">
              <wp:simplePos x="0" y="0"/>
              <wp:positionH relativeFrom="page">
                <wp:posOffset>6927215</wp:posOffset>
              </wp:positionH>
              <wp:positionV relativeFrom="page">
                <wp:posOffset>6945630</wp:posOffset>
              </wp:positionV>
              <wp:extent cx="20447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83" w:rsidRDefault="00CA7283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CCE">
                            <w:rPr>
                              <w:b/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545.45pt;margin-top:546.9pt;width:16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" filled="f" stroked="f">
              <v:textbox inset="0,0,0,0">
                <w:txbxContent>
                  <w:p w:rsidR="00CA7283" w:rsidRDefault="00CA7283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0CCE">
                      <w:rPr>
                        <w:b/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83" w:rsidRDefault="00CA7283">
    <w:pPr>
      <w:pStyle w:val="a3"/>
      <w:spacing w:line="14" w:lineRule="auto"/>
      <w:ind w:left="0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2B2E663" wp14:editId="643D364F">
              <wp:simplePos x="0" y="0"/>
              <wp:positionH relativeFrom="page">
                <wp:posOffset>6927850</wp:posOffset>
              </wp:positionH>
              <wp:positionV relativeFrom="page">
                <wp:posOffset>10073005</wp:posOffset>
              </wp:positionV>
              <wp:extent cx="268605" cy="17145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83" w:rsidRDefault="00CA7283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CCE">
                            <w:rPr>
                              <w:b/>
                              <w:noProof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545.5pt;margin-top:793.15pt;width:21.15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" filled="f" stroked="f">
              <v:textbox inset="0,0,0,0">
                <w:txbxContent>
                  <w:p w:rsidR="00CA7283" w:rsidRDefault="00CA7283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0CCE">
                      <w:rPr>
                        <w:b/>
                        <w:noProof/>
                        <w:sz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83" w:rsidRDefault="00CA728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9871710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83" w:rsidRDefault="00CA728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CCE">
                            <w:rPr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539pt;margin-top:777.3pt;width:24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" filled="f" stroked="f">
              <v:textbox inset="0,0,0,0">
                <w:txbxContent>
                  <w:p w:rsidR="00CA7283" w:rsidRDefault="00CA728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0CCE">
                      <w:rPr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0C" w:rsidRDefault="00543C0C">
      <w:r>
        <w:separator/>
      </w:r>
    </w:p>
  </w:footnote>
  <w:footnote w:type="continuationSeparator" w:id="0">
    <w:p w:rsidR="00543C0C" w:rsidRDefault="0054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9A"/>
    <w:multiLevelType w:val="hybridMultilevel"/>
    <w:tmpl w:val="17FECF34"/>
    <w:lvl w:ilvl="0" w:tplc="A484E9BC">
      <w:start w:val="22"/>
      <w:numFmt w:val="decimal"/>
      <w:lvlText w:val="%1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81A00">
      <w:numFmt w:val="bullet"/>
      <w:lvlText w:val="•"/>
      <w:lvlJc w:val="left"/>
      <w:pPr>
        <w:ind w:left="858" w:hanging="300"/>
      </w:pPr>
      <w:rPr>
        <w:rFonts w:hint="default"/>
        <w:lang w:val="ru-RU" w:eastAsia="en-US" w:bidi="ar-SA"/>
      </w:rPr>
    </w:lvl>
    <w:lvl w:ilvl="2" w:tplc="D22466D2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3" w:tplc="086452F6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 w:tplc="02942F32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5" w:tplc="1D34D0B8">
      <w:numFmt w:val="bullet"/>
      <w:lvlText w:val="•"/>
      <w:lvlJc w:val="left"/>
      <w:pPr>
        <w:ind w:left="3813" w:hanging="300"/>
      </w:pPr>
      <w:rPr>
        <w:rFonts w:hint="default"/>
        <w:lang w:val="ru-RU" w:eastAsia="en-US" w:bidi="ar-SA"/>
      </w:rPr>
    </w:lvl>
    <w:lvl w:ilvl="6" w:tplc="B850857A">
      <w:numFmt w:val="bullet"/>
      <w:lvlText w:val="•"/>
      <w:lvlJc w:val="left"/>
      <w:pPr>
        <w:ind w:left="4551" w:hanging="300"/>
      </w:pPr>
      <w:rPr>
        <w:rFonts w:hint="default"/>
        <w:lang w:val="ru-RU" w:eastAsia="en-US" w:bidi="ar-SA"/>
      </w:rPr>
    </w:lvl>
    <w:lvl w:ilvl="7" w:tplc="FB769592">
      <w:numFmt w:val="bullet"/>
      <w:lvlText w:val="•"/>
      <w:lvlJc w:val="left"/>
      <w:pPr>
        <w:ind w:left="5290" w:hanging="300"/>
      </w:pPr>
      <w:rPr>
        <w:rFonts w:hint="default"/>
        <w:lang w:val="ru-RU" w:eastAsia="en-US" w:bidi="ar-SA"/>
      </w:rPr>
    </w:lvl>
    <w:lvl w:ilvl="8" w:tplc="8F58AE9C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</w:abstractNum>
  <w:abstractNum w:abstractNumId="1">
    <w:nsid w:val="29776E45"/>
    <w:multiLevelType w:val="multilevel"/>
    <w:tmpl w:val="5510E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2">
    <w:nsid w:val="5D984B7D"/>
    <w:multiLevelType w:val="hybridMultilevel"/>
    <w:tmpl w:val="9E3AC0FA"/>
    <w:lvl w:ilvl="0" w:tplc="C6820C3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C23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B6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3F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4C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33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28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EB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83E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445C39"/>
    <w:multiLevelType w:val="hybridMultilevel"/>
    <w:tmpl w:val="09A8B95E"/>
    <w:lvl w:ilvl="0" w:tplc="4796DAF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742C112A"/>
    <w:multiLevelType w:val="hybridMultilevel"/>
    <w:tmpl w:val="0BC26772"/>
    <w:lvl w:ilvl="0" w:tplc="B0240868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6CBC6E">
      <w:numFmt w:val="bullet"/>
      <w:lvlText w:val="•"/>
      <w:lvlJc w:val="left"/>
      <w:pPr>
        <w:ind w:left="378" w:hanging="181"/>
      </w:pPr>
      <w:rPr>
        <w:rFonts w:hint="default"/>
        <w:lang w:val="ru-RU" w:eastAsia="en-US" w:bidi="ar-SA"/>
      </w:rPr>
    </w:lvl>
    <w:lvl w:ilvl="2" w:tplc="5A282D8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3" w:tplc="88CA4F3E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4" w:tplc="73EA5240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5" w:tplc="B350852A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6" w:tplc="12AEF894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7" w:tplc="FAD4374C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D3F8757E">
      <w:numFmt w:val="bullet"/>
      <w:lvlText w:val="•"/>
      <w:lvlJc w:val="left"/>
      <w:pPr>
        <w:ind w:left="3031" w:hanging="181"/>
      </w:pPr>
      <w:rPr>
        <w:rFonts w:hint="default"/>
        <w:lang w:val="ru-RU" w:eastAsia="en-US" w:bidi="ar-SA"/>
      </w:rPr>
    </w:lvl>
  </w:abstractNum>
  <w:abstractNum w:abstractNumId="5">
    <w:nsid w:val="7869231B"/>
    <w:multiLevelType w:val="hybridMultilevel"/>
    <w:tmpl w:val="B7FCE4EA"/>
    <w:lvl w:ilvl="0" w:tplc="950674DC">
      <w:start w:val="1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F0"/>
    <w:rsid w:val="00000CCE"/>
    <w:rsid w:val="00001163"/>
    <w:rsid w:val="000D003B"/>
    <w:rsid w:val="00130AA5"/>
    <w:rsid w:val="00164E9D"/>
    <w:rsid w:val="00405518"/>
    <w:rsid w:val="00417C5A"/>
    <w:rsid w:val="00451844"/>
    <w:rsid w:val="004E6194"/>
    <w:rsid w:val="004F35E0"/>
    <w:rsid w:val="00543C0C"/>
    <w:rsid w:val="00553F76"/>
    <w:rsid w:val="00581B4C"/>
    <w:rsid w:val="0066658E"/>
    <w:rsid w:val="00693996"/>
    <w:rsid w:val="00776654"/>
    <w:rsid w:val="007A500C"/>
    <w:rsid w:val="00821667"/>
    <w:rsid w:val="00880C73"/>
    <w:rsid w:val="00897103"/>
    <w:rsid w:val="009629D9"/>
    <w:rsid w:val="00990520"/>
    <w:rsid w:val="009F7D9D"/>
    <w:rsid w:val="00A6707F"/>
    <w:rsid w:val="00BB37E8"/>
    <w:rsid w:val="00BC52CC"/>
    <w:rsid w:val="00C07918"/>
    <w:rsid w:val="00C301BD"/>
    <w:rsid w:val="00CA7283"/>
    <w:rsid w:val="00D34E02"/>
    <w:rsid w:val="00D80EF1"/>
    <w:rsid w:val="00F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6F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276F0"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276F0"/>
    <w:pPr>
      <w:spacing w:line="274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6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7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276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76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27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6F0"/>
    <w:pPr>
      <w:ind w:left="8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7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F276F0"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76F0"/>
  </w:style>
  <w:style w:type="paragraph" w:styleId="a7">
    <w:name w:val="Balloon Text"/>
    <w:basedOn w:val="a"/>
    <w:link w:val="a8"/>
    <w:uiPriority w:val="99"/>
    <w:semiHidden/>
    <w:unhideWhenUsed/>
    <w:rsid w:val="00F27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6F0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F276F0"/>
    <w:pPr>
      <w:widowControl/>
      <w:autoSpaceDE/>
      <w:autoSpaceDN/>
      <w:jc w:val="center"/>
    </w:pPr>
    <w:rPr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F276F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F276F0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header"/>
    <w:basedOn w:val="a"/>
    <w:link w:val="ac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6F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76F0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000CC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6F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276F0"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276F0"/>
    <w:pPr>
      <w:spacing w:line="274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6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7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276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76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27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6F0"/>
    <w:pPr>
      <w:ind w:left="8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7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F276F0"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76F0"/>
  </w:style>
  <w:style w:type="paragraph" w:styleId="a7">
    <w:name w:val="Balloon Text"/>
    <w:basedOn w:val="a"/>
    <w:link w:val="a8"/>
    <w:uiPriority w:val="99"/>
    <w:semiHidden/>
    <w:unhideWhenUsed/>
    <w:rsid w:val="00F27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6F0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F276F0"/>
    <w:pPr>
      <w:widowControl/>
      <w:autoSpaceDE/>
      <w:autoSpaceDN/>
      <w:jc w:val="center"/>
    </w:pPr>
    <w:rPr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F276F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F276F0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header"/>
    <w:basedOn w:val="a"/>
    <w:link w:val="ac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6F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76F0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000CC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EC488C42868B114EC5428894AF2FA3822E6062EC6F7153ECF15A2CA4BDFDE70C9C2242C38CCADC269E9C1A2F7FACD380A45BDE01749C5E0kFXBI" TargetMode="External"/><Relationship Id="rId18" Type="http://schemas.openxmlformats.org/officeDocument/2006/relationships/hyperlink" Target="consultantplus://offline/ref=58CAB31515288794DF7E1DD384B051D0CCFE4A7E659A8188B990803A696B3BE5D287B75A4AF9C4C624D991v4XC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C488C42868B114EC5428894AF2FA3825E5062CCFF4153ECF15A2CA4BDFDE70C9C2242C38CCACC569E9C1A2F7FACD380A45BDE01749C5E0kFXBI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C488C42868B114EC5428894AF2FA3822E6062EC6F7153ECF15A2CA4BDFDE70C9C2242C38CCADC269E9C1A2F7FACD380A45BDE01749C5E0kFX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CAB31515288794DF7E1DD384B051D0CAF544786FCCD68AE8C58E3F613B61F5C4CEB95B54F9CCD922D2C71EE4C42A3F3DA0A08E0F0EF076v4XBI" TargetMode="External"/><Relationship Id="rId10" Type="http://schemas.openxmlformats.org/officeDocument/2006/relationships/hyperlink" Target="consultantplus://offline/ref=EEC488C42868B114EC5428894AF2FA3825E5062CCFF4153ECF15A2CA4BDFDE70C9C2242C38CCACC569E9C1A2F7FACD380A45BDE01749C5E0kFXBI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C488C42868B114EC5428894AF2FA3822E6062EC6F7153ECF15A2CA4BDFDE70C9C2242C38CCADC269E9C1A2F7FACD380A45BDE01749C5E0kFXBI" TargetMode="External"/><Relationship Id="rId14" Type="http://schemas.openxmlformats.org/officeDocument/2006/relationships/hyperlink" Target="consultantplus://offline/ref=EEC488C42868B114EC5428894AF2FA3825E5062CCFF4153ECF15A2CA4BDFDE70C9C2242C38CCACC569E9C1A2F7FACD380A45BDE01749C5E0kFX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83</Pages>
  <Words>28293</Words>
  <Characters>161272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21</cp:revision>
  <dcterms:created xsi:type="dcterms:W3CDTF">2023-09-22T06:11:00Z</dcterms:created>
  <dcterms:modified xsi:type="dcterms:W3CDTF">2023-12-08T15:49:00Z</dcterms:modified>
</cp:coreProperties>
</file>